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F22AA" w14:textId="77777777" w:rsidR="00D31672" w:rsidRPr="00DB23AA" w:rsidRDefault="00D31672" w:rsidP="00D31672">
      <w:pPr>
        <w:pStyle w:val="NoSpacing"/>
        <w:jc w:val="center"/>
        <w:rPr>
          <w:rFonts w:ascii="Arial" w:hAnsi="Arial" w:cs="Arial"/>
          <w:b/>
          <w:bCs/>
          <w:sz w:val="24"/>
          <w:szCs w:val="24"/>
        </w:rPr>
      </w:pPr>
      <w:r w:rsidRPr="00DB23AA">
        <w:rPr>
          <w:rFonts w:ascii="Arial" w:hAnsi="Arial" w:cs="Arial"/>
          <w:b/>
          <w:bCs/>
          <w:sz w:val="24"/>
          <w:szCs w:val="24"/>
        </w:rPr>
        <w:t>BOROUGH OF EDGEWATER</w:t>
      </w:r>
    </w:p>
    <w:p w14:paraId="3AC1BDEF" w14:textId="5F25138C" w:rsidR="00D31672" w:rsidRPr="00DB23AA" w:rsidRDefault="00D31672" w:rsidP="00D31672">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35A03C23" w14:textId="6B6AA20C" w:rsidR="00D31672" w:rsidRPr="00DB23AA" w:rsidRDefault="00D31672" w:rsidP="00D31672">
      <w:pPr>
        <w:pStyle w:val="NoSpacing"/>
        <w:jc w:val="center"/>
        <w:rPr>
          <w:rFonts w:ascii="Arial" w:hAnsi="Arial" w:cs="Arial"/>
          <w:b/>
          <w:bCs/>
          <w:sz w:val="24"/>
          <w:szCs w:val="24"/>
        </w:rPr>
      </w:pPr>
      <w:r w:rsidRPr="00DB23AA">
        <w:rPr>
          <w:rFonts w:ascii="Arial" w:hAnsi="Arial" w:cs="Arial"/>
          <w:b/>
          <w:bCs/>
          <w:sz w:val="24"/>
          <w:szCs w:val="24"/>
        </w:rPr>
        <w:t xml:space="preserve">ORDINANCE NO. </w:t>
      </w:r>
      <w:r w:rsidR="00481CC9">
        <w:rPr>
          <w:rFonts w:ascii="Arial" w:hAnsi="Arial" w:cs="Arial"/>
          <w:b/>
          <w:bCs/>
          <w:sz w:val="24"/>
          <w:szCs w:val="24"/>
        </w:rPr>
        <w:t>2023-013</w:t>
      </w:r>
    </w:p>
    <w:p w14:paraId="3BA400A1" w14:textId="77777777" w:rsidR="0004095A" w:rsidRDefault="0004095A" w:rsidP="00637A7D">
      <w:pPr>
        <w:ind w:left="720" w:right="540"/>
        <w:rPr>
          <w:b/>
          <w:sz w:val="26"/>
          <w:szCs w:val="26"/>
        </w:rPr>
      </w:pPr>
    </w:p>
    <w:p w14:paraId="5BD5A0C8" w14:textId="6CE719BD" w:rsidR="0004095A" w:rsidRDefault="0004095A" w:rsidP="0004095A">
      <w:pPr>
        <w:ind w:left="720" w:right="540"/>
        <w:jc w:val="center"/>
        <w:rPr>
          <w:rFonts w:ascii="Arial" w:hAnsi="Arial" w:cs="Arial"/>
          <w:b/>
          <w:sz w:val="24"/>
          <w:szCs w:val="24"/>
        </w:rPr>
      </w:pPr>
      <w:r>
        <w:rPr>
          <w:rFonts w:ascii="Arial" w:hAnsi="Arial" w:cs="Arial"/>
          <w:b/>
          <w:sz w:val="24"/>
          <w:szCs w:val="24"/>
        </w:rPr>
        <w:t xml:space="preserve">AN ORDINANCE </w:t>
      </w:r>
      <w:r w:rsidR="00587238">
        <w:rPr>
          <w:rFonts w:ascii="Arial" w:hAnsi="Arial" w:cs="Arial"/>
          <w:b/>
          <w:sz w:val="24"/>
          <w:szCs w:val="24"/>
        </w:rPr>
        <w:t xml:space="preserve">AMENDING CHAPTER </w:t>
      </w:r>
      <w:r w:rsidR="00EB7D42">
        <w:rPr>
          <w:rFonts w:ascii="Arial" w:hAnsi="Arial" w:cs="Arial"/>
          <w:b/>
          <w:sz w:val="24"/>
          <w:szCs w:val="24"/>
        </w:rPr>
        <w:t xml:space="preserve">81 </w:t>
      </w:r>
      <w:r w:rsidR="00587238">
        <w:rPr>
          <w:rFonts w:ascii="Arial" w:hAnsi="Arial" w:cs="Arial"/>
          <w:b/>
          <w:sz w:val="24"/>
          <w:szCs w:val="24"/>
        </w:rPr>
        <w:t xml:space="preserve">OF THE CODE OF THE </w:t>
      </w:r>
      <w:r>
        <w:rPr>
          <w:rFonts w:ascii="Arial" w:hAnsi="Arial" w:cs="Arial"/>
          <w:b/>
          <w:sz w:val="24"/>
          <w:szCs w:val="24"/>
        </w:rPr>
        <w:t>BOROUGH OF EDGEWATER ENTITLED</w:t>
      </w:r>
      <w:r w:rsidR="00EB7D42">
        <w:rPr>
          <w:rFonts w:ascii="Arial" w:hAnsi="Arial" w:cs="Arial"/>
          <w:b/>
          <w:sz w:val="24"/>
          <w:szCs w:val="24"/>
        </w:rPr>
        <w:t xml:space="preserve"> “POLICE DEPARTMENT” </w:t>
      </w:r>
    </w:p>
    <w:p w14:paraId="307C95D6" w14:textId="0E4B81F0" w:rsidR="0004095A" w:rsidRDefault="0004095A" w:rsidP="0004095A">
      <w:pPr>
        <w:ind w:left="720" w:right="540"/>
        <w:jc w:val="center"/>
        <w:rPr>
          <w:rFonts w:ascii="Arial" w:hAnsi="Arial" w:cs="Arial"/>
          <w:b/>
          <w:sz w:val="24"/>
          <w:szCs w:val="24"/>
        </w:rPr>
      </w:pPr>
    </w:p>
    <w:p w14:paraId="01C489FD" w14:textId="6BEE726B" w:rsidR="00D3221B" w:rsidRDefault="00D3221B" w:rsidP="0004095A">
      <w:pPr>
        <w:ind w:left="720" w:right="540"/>
        <w:jc w:val="center"/>
        <w:rPr>
          <w:rFonts w:ascii="Arial" w:hAnsi="Arial" w:cs="Arial"/>
          <w:b/>
          <w:sz w:val="24"/>
          <w:szCs w:val="24"/>
        </w:rPr>
      </w:pPr>
    </w:p>
    <w:p w14:paraId="3FD05A41" w14:textId="71584F72" w:rsidR="00D771F3" w:rsidRDefault="00D3221B" w:rsidP="00D771F3">
      <w:pPr>
        <w:ind w:left="720" w:right="540"/>
        <w:rPr>
          <w:rFonts w:ascii="Arial" w:hAnsi="Arial" w:cs="Arial"/>
          <w:bCs/>
          <w:sz w:val="24"/>
          <w:szCs w:val="24"/>
        </w:rPr>
      </w:pPr>
      <w:r>
        <w:rPr>
          <w:rFonts w:ascii="Arial" w:hAnsi="Arial" w:cs="Arial"/>
          <w:b/>
          <w:sz w:val="24"/>
          <w:szCs w:val="24"/>
        </w:rPr>
        <w:t xml:space="preserve">WHEREAS, </w:t>
      </w:r>
      <w:r>
        <w:rPr>
          <w:rFonts w:ascii="Arial" w:hAnsi="Arial" w:cs="Arial"/>
          <w:bCs/>
          <w:sz w:val="24"/>
          <w:szCs w:val="24"/>
        </w:rPr>
        <w:t>the</w:t>
      </w:r>
      <w:r w:rsidR="00EB7D42">
        <w:rPr>
          <w:rFonts w:ascii="Arial" w:hAnsi="Arial" w:cs="Arial"/>
          <w:bCs/>
          <w:sz w:val="24"/>
          <w:szCs w:val="24"/>
        </w:rPr>
        <w:t>re exists a desire and need to add the position of Deputy</w:t>
      </w:r>
      <w:r w:rsidR="0042718C">
        <w:rPr>
          <w:rFonts w:ascii="Arial" w:hAnsi="Arial" w:cs="Arial"/>
          <w:bCs/>
          <w:sz w:val="24"/>
          <w:szCs w:val="24"/>
        </w:rPr>
        <w:t xml:space="preserve"> Chief of Police </w:t>
      </w:r>
      <w:r w:rsidR="00EB7D42">
        <w:rPr>
          <w:rFonts w:ascii="Arial" w:hAnsi="Arial" w:cs="Arial"/>
          <w:bCs/>
          <w:sz w:val="24"/>
          <w:szCs w:val="24"/>
        </w:rPr>
        <w:t xml:space="preserve">and to increase the number of Lieutenants in the Edgewater Police Department; and </w:t>
      </w:r>
    </w:p>
    <w:p w14:paraId="079873BA" w14:textId="7E9C5519" w:rsidR="00A72288" w:rsidRDefault="00A72288" w:rsidP="00D3221B">
      <w:pPr>
        <w:ind w:left="720" w:right="540"/>
        <w:rPr>
          <w:rFonts w:ascii="Arial" w:hAnsi="Arial" w:cs="Arial"/>
          <w:bCs/>
          <w:sz w:val="24"/>
          <w:szCs w:val="24"/>
        </w:rPr>
      </w:pPr>
    </w:p>
    <w:p w14:paraId="5B708A14" w14:textId="7158A301" w:rsidR="0004095A" w:rsidRDefault="0059781E" w:rsidP="0004095A">
      <w:pPr>
        <w:ind w:left="720" w:right="540"/>
        <w:rPr>
          <w:rFonts w:ascii="Arial" w:hAnsi="Arial" w:cs="Arial"/>
          <w:bCs/>
          <w:sz w:val="24"/>
          <w:szCs w:val="24"/>
        </w:rPr>
      </w:pPr>
      <w:r>
        <w:rPr>
          <w:rFonts w:ascii="Arial" w:hAnsi="Arial" w:cs="Arial"/>
          <w:b/>
          <w:sz w:val="24"/>
          <w:szCs w:val="24"/>
        </w:rPr>
        <w:t xml:space="preserve">NOW THEREFORE </w:t>
      </w:r>
      <w:r w:rsidR="0004095A">
        <w:rPr>
          <w:rFonts w:ascii="Arial" w:hAnsi="Arial" w:cs="Arial"/>
          <w:b/>
          <w:sz w:val="24"/>
          <w:szCs w:val="24"/>
        </w:rPr>
        <w:t xml:space="preserve">BE IT ORDAINED </w:t>
      </w:r>
      <w:r w:rsidR="0004095A">
        <w:rPr>
          <w:rFonts w:ascii="Arial" w:hAnsi="Arial" w:cs="Arial"/>
          <w:bCs/>
          <w:sz w:val="24"/>
          <w:szCs w:val="24"/>
        </w:rPr>
        <w:t>by the Mayor and Council of the Borough of Edgewater, Bergen County,</w:t>
      </w:r>
      <w:r>
        <w:rPr>
          <w:rFonts w:ascii="Arial" w:hAnsi="Arial" w:cs="Arial"/>
          <w:bCs/>
          <w:sz w:val="24"/>
          <w:szCs w:val="24"/>
        </w:rPr>
        <w:t xml:space="preserve"> </w:t>
      </w:r>
      <w:r w:rsidR="0004095A">
        <w:rPr>
          <w:rFonts w:ascii="Arial" w:hAnsi="Arial" w:cs="Arial"/>
          <w:bCs/>
          <w:sz w:val="24"/>
          <w:szCs w:val="24"/>
        </w:rPr>
        <w:t xml:space="preserve">as follows: </w:t>
      </w:r>
    </w:p>
    <w:p w14:paraId="0963C4E7" w14:textId="77777777" w:rsidR="0004095A" w:rsidRDefault="0004095A" w:rsidP="00637A7D">
      <w:pPr>
        <w:ind w:left="720" w:right="540"/>
        <w:rPr>
          <w:b/>
          <w:sz w:val="26"/>
          <w:szCs w:val="26"/>
        </w:rPr>
      </w:pPr>
    </w:p>
    <w:p w14:paraId="322FE983" w14:textId="7C10FBCF" w:rsidR="00637A7D" w:rsidRDefault="00637A7D" w:rsidP="00637A7D">
      <w:pPr>
        <w:ind w:left="720" w:right="540"/>
        <w:rPr>
          <w:rFonts w:ascii="Arial" w:hAnsi="Arial" w:cs="Arial"/>
          <w:b/>
          <w:sz w:val="24"/>
          <w:szCs w:val="24"/>
        </w:rPr>
      </w:pPr>
      <w:r w:rsidRPr="0004095A">
        <w:rPr>
          <w:rFonts w:ascii="Arial" w:hAnsi="Arial" w:cs="Arial"/>
          <w:b/>
          <w:sz w:val="24"/>
          <w:szCs w:val="24"/>
        </w:rPr>
        <w:t xml:space="preserve">Section I.  </w:t>
      </w:r>
    </w:p>
    <w:p w14:paraId="48BEF60F" w14:textId="48C3BD8D" w:rsidR="00EB7D42" w:rsidRDefault="0042718C" w:rsidP="0042718C">
      <w:pPr>
        <w:ind w:right="540"/>
        <w:rPr>
          <w:rFonts w:ascii="Arial" w:hAnsi="Arial" w:cs="Arial"/>
          <w:b/>
          <w:sz w:val="24"/>
          <w:szCs w:val="24"/>
        </w:rPr>
      </w:pPr>
      <w:r>
        <w:rPr>
          <w:rFonts w:ascii="Arial" w:hAnsi="Arial" w:cs="Arial"/>
          <w:b/>
          <w:sz w:val="24"/>
          <w:szCs w:val="24"/>
        </w:rPr>
        <w:t xml:space="preserve"> </w:t>
      </w:r>
    </w:p>
    <w:p w14:paraId="747C1ACC" w14:textId="1E0B28D1" w:rsidR="0042718C" w:rsidRDefault="0042718C" w:rsidP="00637A7D">
      <w:pPr>
        <w:ind w:left="720" w:right="540"/>
        <w:rPr>
          <w:rFonts w:ascii="Arial" w:hAnsi="Arial" w:cs="Arial"/>
          <w:bCs/>
          <w:sz w:val="24"/>
          <w:szCs w:val="24"/>
        </w:rPr>
      </w:pPr>
      <w:r w:rsidRPr="0042718C">
        <w:rPr>
          <w:rFonts w:ascii="Arial" w:hAnsi="Arial" w:cs="Arial"/>
          <w:bCs/>
          <w:sz w:val="24"/>
          <w:szCs w:val="24"/>
        </w:rPr>
        <w:t>Article I Organi</w:t>
      </w:r>
      <w:r>
        <w:rPr>
          <w:rFonts w:ascii="Arial" w:hAnsi="Arial" w:cs="Arial"/>
          <w:bCs/>
          <w:sz w:val="24"/>
          <w:szCs w:val="24"/>
        </w:rPr>
        <w:t>z</w:t>
      </w:r>
      <w:r w:rsidRPr="0042718C">
        <w:rPr>
          <w:rFonts w:ascii="Arial" w:hAnsi="Arial" w:cs="Arial"/>
          <w:bCs/>
          <w:sz w:val="24"/>
          <w:szCs w:val="24"/>
        </w:rPr>
        <w:t>ation, Section 81-1 Composition of Department</w:t>
      </w:r>
      <w:r>
        <w:rPr>
          <w:rFonts w:ascii="Arial" w:hAnsi="Arial" w:cs="Arial"/>
          <w:bCs/>
          <w:sz w:val="24"/>
          <w:szCs w:val="24"/>
        </w:rPr>
        <w:t>, paragraph A shall be amended to read as follows:</w:t>
      </w:r>
    </w:p>
    <w:p w14:paraId="1FDF95D2" w14:textId="77777777" w:rsidR="0042718C" w:rsidRDefault="0042718C" w:rsidP="00637A7D">
      <w:pPr>
        <w:ind w:left="720" w:right="540"/>
        <w:rPr>
          <w:rFonts w:ascii="Arial" w:hAnsi="Arial" w:cs="Arial"/>
          <w:bCs/>
          <w:sz w:val="24"/>
          <w:szCs w:val="24"/>
        </w:rPr>
      </w:pPr>
    </w:p>
    <w:p w14:paraId="4E1BAABB" w14:textId="3D729F62" w:rsidR="0042718C" w:rsidRDefault="0042718C" w:rsidP="00D51E49">
      <w:pPr>
        <w:ind w:left="720" w:right="540"/>
        <w:jc w:val="both"/>
        <w:rPr>
          <w:rFonts w:ascii="Arial" w:hAnsi="Arial" w:cs="Arial"/>
          <w:bCs/>
          <w:sz w:val="24"/>
          <w:szCs w:val="24"/>
        </w:rPr>
      </w:pPr>
      <w:r>
        <w:rPr>
          <w:rFonts w:ascii="Arial" w:hAnsi="Arial" w:cs="Arial"/>
          <w:bCs/>
          <w:sz w:val="24"/>
          <w:szCs w:val="24"/>
        </w:rPr>
        <w:t xml:space="preserve">“The Police Department of the Borough of Edgewater shall consist of: one Chief of Police; </w:t>
      </w:r>
      <w:r w:rsidR="00D51E49">
        <w:rPr>
          <w:rFonts w:ascii="Arial" w:hAnsi="Arial" w:cs="Arial"/>
          <w:bCs/>
          <w:sz w:val="24"/>
          <w:szCs w:val="24"/>
        </w:rPr>
        <w:t>o</w:t>
      </w:r>
      <w:r>
        <w:rPr>
          <w:rFonts w:ascii="Arial" w:hAnsi="Arial" w:cs="Arial"/>
          <w:bCs/>
          <w:sz w:val="24"/>
          <w:szCs w:val="24"/>
        </w:rPr>
        <w:t>ne Deputy Chief of Police; one Captain; four Lieutenants; six Sergeants; and</w:t>
      </w:r>
      <w:r w:rsidR="00AC786B">
        <w:rPr>
          <w:rFonts w:ascii="Arial" w:hAnsi="Arial" w:cs="Arial"/>
          <w:bCs/>
          <w:sz w:val="24"/>
          <w:szCs w:val="24"/>
        </w:rPr>
        <w:t xml:space="preserve"> thirty-five </w:t>
      </w:r>
      <w:r>
        <w:rPr>
          <w:rFonts w:ascii="Arial" w:hAnsi="Arial" w:cs="Arial"/>
          <w:bCs/>
          <w:sz w:val="24"/>
          <w:szCs w:val="24"/>
        </w:rPr>
        <w:t>patrol officers</w:t>
      </w:r>
      <w:r w:rsidR="00AC786B">
        <w:rPr>
          <w:rFonts w:ascii="Arial" w:hAnsi="Arial" w:cs="Arial"/>
          <w:bCs/>
          <w:sz w:val="24"/>
          <w:szCs w:val="24"/>
        </w:rPr>
        <w:t xml:space="preserve">, and such other civilian employees as </w:t>
      </w:r>
      <w:r>
        <w:rPr>
          <w:rFonts w:ascii="Arial" w:hAnsi="Arial" w:cs="Arial"/>
          <w:bCs/>
          <w:sz w:val="24"/>
          <w:szCs w:val="24"/>
        </w:rPr>
        <w:t xml:space="preserve">needed to preserve the public peace and enforce all of the laws of the United States, the State </w:t>
      </w:r>
      <w:r w:rsidR="00E40CB6">
        <w:rPr>
          <w:rFonts w:ascii="Arial" w:hAnsi="Arial" w:cs="Arial"/>
          <w:bCs/>
          <w:sz w:val="24"/>
          <w:szCs w:val="24"/>
        </w:rPr>
        <w:t>o</w:t>
      </w:r>
      <w:r>
        <w:rPr>
          <w:rFonts w:ascii="Arial" w:hAnsi="Arial" w:cs="Arial"/>
          <w:bCs/>
          <w:sz w:val="24"/>
          <w:szCs w:val="24"/>
        </w:rPr>
        <w:t>f New Jersey and the Borough of Edgewater.</w:t>
      </w:r>
      <w:r w:rsidR="00AC786B">
        <w:rPr>
          <w:rFonts w:ascii="Arial" w:hAnsi="Arial" w:cs="Arial"/>
          <w:bCs/>
          <w:sz w:val="24"/>
          <w:szCs w:val="24"/>
        </w:rPr>
        <w:t xml:space="preserve">  </w:t>
      </w:r>
      <w:r w:rsidR="00D27270">
        <w:rPr>
          <w:rFonts w:ascii="Arial" w:hAnsi="Arial" w:cs="Arial"/>
          <w:bCs/>
          <w:sz w:val="24"/>
          <w:szCs w:val="24"/>
        </w:rPr>
        <w:t>As set forth in Paragraph B of this Section, the Mayor and Council of the Borough of Edgewater</w:t>
      </w:r>
      <w:r w:rsidR="00AC786B">
        <w:rPr>
          <w:rFonts w:ascii="Arial" w:hAnsi="Arial" w:cs="Arial"/>
          <w:bCs/>
          <w:sz w:val="24"/>
          <w:szCs w:val="24"/>
        </w:rPr>
        <w:t xml:space="preserve"> may, from time to time, leave one or more of the above positions vacant as they see fit.  Whenever such office is left vacant, it will be deemed as not to exist and will be bypassed through the chain of command.</w:t>
      </w:r>
      <w:r>
        <w:rPr>
          <w:rFonts w:ascii="Arial" w:hAnsi="Arial" w:cs="Arial"/>
          <w:bCs/>
          <w:sz w:val="24"/>
          <w:szCs w:val="24"/>
        </w:rPr>
        <w:t>”</w:t>
      </w:r>
    </w:p>
    <w:p w14:paraId="33106151" w14:textId="77777777" w:rsidR="0042718C" w:rsidRDefault="0042718C" w:rsidP="00D51E49">
      <w:pPr>
        <w:ind w:left="720" w:right="540"/>
        <w:jc w:val="both"/>
        <w:rPr>
          <w:rFonts w:ascii="Arial" w:hAnsi="Arial" w:cs="Arial"/>
          <w:bCs/>
          <w:sz w:val="24"/>
          <w:szCs w:val="24"/>
        </w:rPr>
      </w:pPr>
    </w:p>
    <w:p w14:paraId="3637FFA1" w14:textId="07EDB2B6" w:rsidR="0042718C" w:rsidRDefault="0042718C" w:rsidP="00481CC9">
      <w:pPr>
        <w:ind w:left="720" w:right="540"/>
        <w:rPr>
          <w:rFonts w:ascii="Arial" w:hAnsi="Arial" w:cs="Arial"/>
          <w:bCs/>
          <w:sz w:val="24"/>
          <w:szCs w:val="24"/>
        </w:rPr>
      </w:pPr>
      <w:bookmarkStart w:id="0" w:name="_GoBack"/>
      <w:bookmarkEnd w:id="0"/>
      <w:r>
        <w:rPr>
          <w:rFonts w:ascii="Arial" w:hAnsi="Arial" w:cs="Arial"/>
          <w:b/>
          <w:sz w:val="24"/>
          <w:szCs w:val="24"/>
        </w:rPr>
        <w:t xml:space="preserve">AND BE IT FURTHER ORDAINED </w:t>
      </w:r>
      <w:r w:rsidRPr="00FE48DE">
        <w:rPr>
          <w:rFonts w:ascii="Arial" w:hAnsi="Arial" w:cs="Arial"/>
          <w:sz w:val="24"/>
          <w:szCs w:val="24"/>
        </w:rPr>
        <w:t>that</w:t>
      </w:r>
      <w:r>
        <w:rPr>
          <w:rFonts w:ascii="Arial" w:hAnsi="Arial" w:cs="Arial"/>
          <w:bCs/>
          <w:sz w:val="24"/>
          <w:szCs w:val="24"/>
        </w:rPr>
        <w:t xml:space="preserve"> Section 81</w:t>
      </w:r>
      <w:r w:rsidR="00D27270">
        <w:rPr>
          <w:rFonts w:ascii="Arial" w:hAnsi="Arial" w:cs="Arial"/>
          <w:bCs/>
          <w:sz w:val="24"/>
          <w:szCs w:val="24"/>
        </w:rPr>
        <w:t>-4</w:t>
      </w:r>
      <w:r>
        <w:rPr>
          <w:rFonts w:ascii="Arial" w:hAnsi="Arial" w:cs="Arial"/>
          <w:bCs/>
          <w:sz w:val="24"/>
          <w:szCs w:val="24"/>
        </w:rPr>
        <w:t xml:space="preserve"> shall be further amended to read as follows:</w:t>
      </w:r>
    </w:p>
    <w:p w14:paraId="67ABD7C0" w14:textId="77777777" w:rsidR="0042718C" w:rsidRDefault="0042718C" w:rsidP="0042718C">
      <w:pPr>
        <w:ind w:left="720" w:right="540" w:firstLine="720"/>
        <w:rPr>
          <w:rFonts w:ascii="Arial" w:hAnsi="Arial" w:cs="Arial"/>
          <w:bCs/>
          <w:sz w:val="24"/>
          <w:szCs w:val="24"/>
        </w:rPr>
      </w:pPr>
    </w:p>
    <w:p w14:paraId="573799D9" w14:textId="1593CEBB" w:rsidR="0042718C" w:rsidRDefault="00FE48DE" w:rsidP="0042718C">
      <w:pPr>
        <w:ind w:left="720" w:right="540" w:firstLine="720"/>
        <w:rPr>
          <w:rFonts w:ascii="Arial" w:hAnsi="Arial" w:cs="Arial"/>
          <w:bCs/>
          <w:sz w:val="24"/>
          <w:szCs w:val="24"/>
        </w:rPr>
      </w:pPr>
      <w:r>
        <w:rPr>
          <w:rFonts w:ascii="Arial" w:hAnsi="Arial" w:cs="Arial"/>
          <w:bCs/>
          <w:sz w:val="24"/>
          <w:szCs w:val="24"/>
        </w:rPr>
        <w:t xml:space="preserve"> Powers and</w:t>
      </w:r>
      <w:r w:rsidR="0042718C">
        <w:rPr>
          <w:rFonts w:ascii="Arial" w:hAnsi="Arial" w:cs="Arial"/>
          <w:bCs/>
          <w:sz w:val="24"/>
          <w:szCs w:val="24"/>
        </w:rPr>
        <w:t xml:space="preserve"> Duties of Deputy Chief of Police</w:t>
      </w:r>
      <w:r w:rsidR="00D27270">
        <w:rPr>
          <w:rFonts w:ascii="Arial" w:hAnsi="Arial" w:cs="Arial"/>
          <w:bCs/>
          <w:sz w:val="24"/>
          <w:szCs w:val="24"/>
        </w:rPr>
        <w:t xml:space="preserve"> and Captain</w:t>
      </w:r>
      <w:r w:rsidR="0042718C">
        <w:rPr>
          <w:rFonts w:ascii="Arial" w:hAnsi="Arial" w:cs="Arial"/>
          <w:bCs/>
          <w:sz w:val="24"/>
          <w:szCs w:val="24"/>
        </w:rPr>
        <w:t xml:space="preserve">.  </w:t>
      </w:r>
    </w:p>
    <w:p w14:paraId="3CF8EBB5" w14:textId="77777777" w:rsidR="0042718C" w:rsidRPr="00D27270" w:rsidRDefault="0042718C" w:rsidP="0042718C">
      <w:pPr>
        <w:ind w:left="720" w:right="540" w:firstLine="720"/>
        <w:rPr>
          <w:rFonts w:ascii="Arial" w:hAnsi="Arial" w:cs="Arial"/>
          <w:bCs/>
          <w:sz w:val="24"/>
          <w:szCs w:val="24"/>
        </w:rPr>
      </w:pPr>
    </w:p>
    <w:p w14:paraId="6007A27A" w14:textId="6A3168FD" w:rsidR="0042718C" w:rsidRPr="00D27270" w:rsidRDefault="00D27270" w:rsidP="0042718C">
      <w:pPr>
        <w:ind w:left="720" w:right="540" w:firstLine="720"/>
        <w:rPr>
          <w:rFonts w:ascii="Arial" w:hAnsi="Arial" w:cs="Arial"/>
          <w:bCs/>
          <w:sz w:val="24"/>
          <w:szCs w:val="24"/>
        </w:rPr>
      </w:pPr>
      <w:r w:rsidRPr="00D27270">
        <w:rPr>
          <w:rFonts w:ascii="Arial" w:hAnsi="Arial" w:cs="Arial"/>
          <w:color w:val="333333"/>
          <w:sz w:val="24"/>
          <w:szCs w:val="24"/>
          <w:shd w:val="clear" w:color="auto" w:fill="FFFFFF"/>
        </w:rPr>
        <w:t xml:space="preserve">The </w:t>
      </w:r>
      <w:r>
        <w:rPr>
          <w:rFonts w:ascii="Arial" w:hAnsi="Arial" w:cs="Arial"/>
          <w:color w:val="333333"/>
          <w:sz w:val="24"/>
          <w:szCs w:val="24"/>
          <w:shd w:val="clear" w:color="auto" w:fill="FFFFFF"/>
        </w:rPr>
        <w:t>Deputy Chief of Police</w:t>
      </w:r>
      <w:r w:rsidRPr="00D27270">
        <w:rPr>
          <w:rFonts w:ascii="Arial" w:hAnsi="Arial" w:cs="Arial"/>
          <w:color w:val="333333"/>
          <w:sz w:val="24"/>
          <w:szCs w:val="24"/>
          <w:shd w:val="clear" w:color="auto" w:fill="FFFFFF"/>
        </w:rPr>
        <w:t xml:space="preserve"> shall be second in command in the Department</w:t>
      </w:r>
      <w:r w:rsidR="00D83348">
        <w:rPr>
          <w:rFonts w:ascii="Arial" w:hAnsi="Arial" w:cs="Arial"/>
          <w:color w:val="333333"/>
          <w:sz w:val="24"/>
          <w:szCs w:val="24"/>
          <w:shd w:val="clear" w:color="auto" w:fill="FFFFFF"/>
        </w:rPr>
        <w:t xml:space="preserve"> and the Captain shall be third in command</w:t>
      </w:r>
      <w:r w:rsidRPr="00D27270">
        <w:rPr>
          <w:rFonts w:ascii="Arial" w:hAnsi="Arial" w:cs="Arial"/>
          <w:color w:val="333333"/>
          <w:sz w:val="24"/>
          <w:szCs w:val="24"/>
          <w:shd w:val="clear" w:color="auto" w:fill="FFFFFF"/>
        </w:rPr>
        <w:t xml:space="preserve">. The </w:t>
      </w:r>
      <w:r>
        <w:rPr>
          <w:rFonts w:ascii="Arial" w:hAnsi="Arial" w:cs="Arial"/>
          <w:color w:val="333333"/>
          <w:sz w:val="24"/>
          <w:szCs w:val="24"/>
          <w:shd w:val="clear" w:color="auto" w:fill="FFFFFF"/>
        </w:rPr>
        <w:t>Deputy Chief of Police</w:t>
      </w:r>
      <w:r w:rsidRPr="00D27270">
        <w:rPr>
          <w:rFonts w:ascii="Arial" w:hAnsi="Arial" w:cs="Arial"/>
          <w:color w:val="333333"/>
          <w:sz w:val="24"/>
          <w:szCs w:val="24"/>
          <w:shd w:val="clear" w:color="auto" w:fill="FFFFFF"/>
        </w:rPr>
        <w:t xml:space="preserve"> shall, in the absence of the Chief of Police, temporarily or otherwise, perform all the duties of the Chief of Police, subject to the limitations of N.J.S.A. 40A:14-118. When the Chief of Police is on duty, the </w:t>
      </w:r>
      <w:r>
        <w:rPr>
          <w:rFonts w:ascii="Arial" w:hAnsi="Arial" w:cs="Arial"/>
          <w:color w:val="333333"/>
          <w:sz w:val="24"/>
          <w:szCs w:val="24"/>
          <w:shd w:val="clear" w:color="auto" w:fill="FFFFFF"/>
        </w:rPr>
        <w:t>Deputy Chief of Police and/or Captain</w:t>
      </w:r>
      <w:r w:rsidRPr="00D27270">
        <w:rPr>
          <w:rFonts w:ascii="Arial" w:hAnsi="Arial" w:cs="Arial"/>
          <w:color w:val="333333"/>
          <w:sz w:val="24"/>
          <w:szCs w:val="24"/>
          <w:shd w:val="clear" w:color="auto" w:fill="FFFFFF"/>
        </w:rPr>
        <w:t xml:space="preserve"> shall perform such</w:t>
      </w:r>
      <w:r>
        <w:rPr>
          <w:rFonts w:ascii="Arial" w:hAnsi="Arial" w:cs="Arial"/>
          <w:color w:val="333333"/>
          <w:sz w:val="24"/>
          <w:szCs w:val="24"/>
          <w:shd w:val="clear" w:color="auto" w:fill="FFFFFF"/>
        </w:rPr>
        <w:t xml:space="preserve"> </w:t>
      </w:r>
      <w:r w:rsidRPr="00D27270">
        <w:rPr>
          <w:rFonts w:ascii="Arial" w:hAnsi="Arial" w:cs="Arial"/>
          <w:color w:val="333333"/>
          <w:sz w:val="24"/>
          <w:szCs w:val="24"/>
          <w:shd w:val="clear" w:color="auto" w:fill="FFFFFF"/>
        </w:rPr>
        <w:t>duties as may be imposed upon him by the Chief of Police</w:t>
      </w:r>
      <w:r>
        <w:rPr>
          <w:rFonts w:ascii="Arial" w:hAnsi="Arial" w:cs="Arial"/>
          <w:color w:val="333333"/>
          <w:sz w:val="24"/>
          <w:szCs w:val="24"/>
          <w:shd w:val="clear" w:color="auto" w:fill="FFFFFF"/>
        </w:rPr>
        <w:t xml:space="preserve">, or in the case of the Captain, the Deputy Chief of Police.  </w:t>
      </w:r>
      <w:r w:rsidRPr="00D27270">
        <w:rPr>
          <w:rFonts w:ascii="Arial" w:hAnsi="Arial" w:cs="Arial"/>
          <w:color w:val="333333"/>
          <w:sz w:val="24"/>
          <w:szCs w:val="24"/>
          <w:shd w:val="clear" w:color="auto" w:fill="FFFFFF"/>
        </w:rPr>
        <w:t>In addition,</w:t>
      </w:r>
      <w:r>
        <w:rPr>
          <w:rFonts w:ascii="Arial" w:hAnsi="Arial" w:cs="Arial"/>
          <w:color w:val="333333"/>
          <w:sz w:val="24"/>
          <w:szCs w:val="24"/>
          <w:shd w:val="clear" w:color="auto" w:fill="FFFFFF"/>
        </w:rPr>
        <w:t xml:space="preserve"> the Deputy Chief of Police and </w:t>
      </w:r>
      <w:r w:rsidRPr="00D27270">
        <w:rPr>
          <w:rFonts w:ascii="Arial" w:hAnsi="Arial" w:cs="Arial"/>
          <w:color w:val="333333"/>
          <w:sz w:val="24"/>
          <w:szCs w:val="24"/>
          <w:shd w:val="clear" w:color="auto" w:fill="FFFFFF"/>
        </w:rPr>
        <w:t>Captain</w:t>
      </w:r>
      <w:r>
        <w:rPr>
          <w:rFonts w:ascii="Arial" w:hAnsi="Arial" w:cs="Arial"/>
          <w:color w:val="333333"/>
          <w:sz w:val="24"/>
          <w:szCs w:val="24"/>
          <w:shd w:val="clear" w:color="auto" w:fill="FFFFFF"/>
        </w:rPr>
        <w:t xml:space="preserve"> shall perform all duties as set forth in the job</w:t>
      </w:r>
      <w:r w:rsidRPr="00D27270">
        <w:rPr>
          <w:rFonts w:ascii="Arial" w:hAnsi="Arial" w:cs="Arial"/>
          <w:color w:val="333333"/>
          <w:sz w:val="24"/>
          <w:szCs w:val="24"/>
          <w:shd w:val="clear" w:color="auto" w:fill="FFFFFF"/>
        </w:rPr>
        <w:t xml:space="preserve"> </w:t>
      </w:r>
      <w:r>
        <w:rPr>
          <w:rFonts w:ascii="Arial" w:hAnsi="Arial" w:cs="Arial"/>
          <w:color w:val="333333"/>
          <w:sz w:val="24"/>
          <w:szCs w:val="24"/>
          <w:shd w:val="clear" w:color="auto" w:fill="FFFFFF"/>
        </w:rPr>
        <w:t>description</w:t>
      </w:r>
      <w:r w:rsidRPr="00D27270">
        <w:rPr>
          <w:rFonts w:ascii="Arial" w:hAnsi="Arial" w:cs="Arial"/>
          <w:color w:val="333333"/>
          <w:sz w:val="24"/>
          <w:szCs w:val="24"/>
          <w:shd w:val="clear" w:color="auto" w:fill="FFFFFF"/>
        </w:rPr>
        <w:t xml:space="preserve"> as identified in the New Jersey Department of Personnel Job Specifications</w:t>
      </w:r>
      <w:r>
        <w:rPr>
          <w:rFonts w:ascii="Arial" w:hAnsi="Arial" w:cs="Arial"/>
          <w:color w:val="333333"/>
          <w:sz w:val="24"/>
          <w:szCs w:val="24"/>
          <w:shd w:val="clear" w:color="auto" w:fill="FFFFFF"/>
        </w:rPr>
        <w:t xml:space="preserve">. </w:t>
      </w:r>
    </w:p>
    <w:p w14:paraId="02EA39D0" w14:textId="77777777" w:rsidR="0042718C" w:rsidRDefault="0042718C" w:rsidP="0042718C">
      <w:pPr>
        <w:ind w:left="720" w:right="540" w:firstLine="720"/>
        <w:rPr>
          <w:rFonts w:ascii="Arial" w:hAnsi="Arial" w:cs="Arial"/>
          <w:bCs/>
          <w:sz w:val="24"/>
          <w:szCs w:val="24"/>
        </w:rPr>
      </w:pPr>
    </w:p>
    <w:p w14:paraId="6708855A" w14:textId="7C3C6376" w:rsidR="0077178E" w:rsidRPr="007525DD" w:rsidRDefault="0077178E" w:rsidP="00015101">
      <w:pPr>
        <w:ind w:left="720" w:right="540"/>
        <w:rPr>
          <w:rFonts w:ascii="Arial" w:hAnsi="Arial" w:cs="Arial"/>
          <w:b/>
          <w:sz w:val="24"/>
          <w:szCs w:val="24"/>
        </w:rPr>
      </w:pPr>
      <w:r w:rsidRPr="0042718C">
        <w:rPr>
          <w:rFonts w:ascii="Arial" w:hAnsi="Arial" w:cs="Arial"/>
          <w:b/>
          <w:sz w:val="24"/>
          <w:szCs w:val="24"/>
          <w:lang w:val="fr-FR"/>
        </w:rPr>
        <w:t xml:space="preserve">Section II.  </w:t>
      </w:r>
      <w:r w:rsidRPr="007525DD">
        <w:rPr>
          <w:rFonts w:ascii="Arial" w:hAnsi="Arial" w:cs="Arial"/>
          <w:b/>
          <w:sz w:val="24"/>
          <w:szCs w:val="24"/>
        </w:rPr>
        <w:t>Severability:</w:t>
      </w:r>
    </w:p>
    <w:p w14:paraId="4CF0BAB7" w14:textId="77777777" w:rsidR="0077178E" w:rsidRPr="007525DD" w:rsidRDefault="0077178E" w:rsidP="0077178E">
      <w:pPr>
        <w:ind w:left="720" w:right="540"/>
        <w:rPr>
          <w:rFonts w:ascii="Arial" w:hAnsi="Arial" w:cs="Arial"/>
          <w:sz w:val="24"/>
          <w:szCs w:val="24"/>
        </w:rPr>
      </w:pPr>
    </w:p>
    <w:p w14:paraId="4A37E355" w14:textId="77777777" w:rsidR="0077178E" w:rsidRPr="007525DD" w:rsidRDefault="0077178E" w:rsidP="0077178E">
      <w:pPr>
        <w:ind w:left="720" w:right="540"/>
        <w:jc w:val="both"/>
        <w:rPr>
          <w:rFonts w:ascii="Arial" w:hAnsi="Arial" w:cs="Arial"/>
          <w:sz w:val="24"/>
          <w:szCs w:val="24"/>
        </w:rPr>
      </w:pPr>
      <w:r w:rsidRPr="007525DD">
        <w:rPr>
          <w:rFonts w:ascii="Arial" w:hAnsi="Arial" w:cs="Arial"/>
          <w:sz w:val="24"/>
          <w:szCs w:val="24"/>
        </w:rP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14:paraId="5D192073" w14:textId="77777777" w:rsidR="0077178E" w:rsidRPr="007525DD" w:rsidRDefault="0077178E" w:rsidP="0077178E">
      <w:pPr>
        <w:ind w:left="720" w:right="540"/>
        <w:jc w:val="both"/>
        <w:rPr>
          <w:rFonts w:ascii="Arial" w:hAnsi="Arial" w:cs="Arial"/>
          <w:sz w:val="24"/>
          <w:szCs w:val="24"/>
        </w:rPr>
      </w:pPr>
    </w:p>
    <w:p w14:paraId="27FEBD30" w14:textId="33C0A000"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III.  Effective Date:</w:t>
      </w:r>
    </w:p>
    <w:p w14:paraId="72AC9301" w14:textId="77777777" w:rsidR="0077178E" w:rsidRPr="007525DD" w:rsidRDefault="0077178E" w:rsidP="0077178E">
      <w:pPr>
        <w:ind w:left="720" w:right="540"/>
        <w:rPr>
          <w:rFonts w:ascii="Arial" w:hAnsi="Arial" w:cs="Arial"/>
          <w:sz w:val="24"/>
          <w:szCs w:val="24"/>
        </w:rPr>
      </w:pPr>
    </w:p>
    <w:p w14:paraId="619092E2" w14:textId="77777777" w:rsidR="0077178E" w:rsidRPr="007525DD" w:rsidRDefault="0077178E" w:rsidP="0077178E">
      <w:pPr>
        <w:ind w:left="720" w:right="540"/>
        <w:jc w:val="both"/>
        <w:rPr>
          <w:rFonts w:ascii="Arial" w:hAnsi="Arial" w:cs="Arial"/>
          <w:sz w:val="24"/>
          <w:szCs w:val="24"/>
        </w:rPr>
      </w:pPr>
      <w:r w:rsidRPr="007525DD">
        <w:rPr>
          <w:rFonts w:ascii="Arial" w:hAnsi="Arial" w:cs="Arial"/>
          <w:sz w:val="24"/>
          <w:szCs w:val="24"/>
        </w:rPr>
        <w:t>This Ordinance shall be in full force and effect from and after its adoption and any publication as required by law.</w:t>
      </w:r>
    </w:p>
    <w:p w14:paraId="025FDC52" w14:textId="77777777" w:rsidR="0077178E" w:rsidRPr="00236F8B" w:rsidRDefault="0077178E" w:rsidP="0077178E">
      <w:pPr>
        <w:ind w:left="720" w:right="540"/>
        <w:jc w:val="both"/>
      </w:pPr>
    </w:p>
    <w:p w14:paraId="6B78A588" w14:textId="7FC6FCD5" w:rsidR="006806DA" w:rsidRPr="006806DA" w:rsidRDefault="006806DA" w:rsidP="006806DA">
      <w:pPr>
        <w:spacing w:line="480" w:lineRule="auto"/>
        <w:ind w:firstLine="720"/>
        <w:jc w:val="both"/>
        <w:rPr>
          <w:rFonts w:ascii="Arial" w:hAnsi="Arial" w:cs="Arial"/>
          <w:sz w:val="24"/>
          <w:szCs w:val="24"/>
        </w:rPr>
      </w:pPr>
      <w:r w:rsidRPr="006806DA">
        <w:rPr>
          <w:rFonts w:ascii="Arial" w:hAnsi="Arial" w:cs="Arial"/>
          <w:b/>
          <w:bCs/>
          <w:sz w:val="24"/>
          <w:szCs w:val="24"/>
        </w:rPr>
        <w:t>S</w:t>
      </w:r>
      <w:r>
        <w:rPr>
          <w:rFonts w:ascii="Arial" w:hAnsi="Arial" w:cs="Arial"/>
          <w:b/>
          <w:bCs/>
          <w:sz w:val="24"/>
          <w:szCs w:val="24"/>
        </w:rPr>
        <w:t>ection</w:t>
      </w:r>
      <w:r w:rsidRPr="006806DA">
        <w:rPr>
          <w:rFonts w:ascii="Arial" w:hAnsi="Arial" w:cs="Arial"/>
          <w:b/>
          <w:bCs/>
          <w:sz w:val="24"/>
          <w:szCs w:val="24"/>
        </w:rPr>
        <w:t xml:space="preserve"> </w:t>
      </w:r>
      <w:r w:rsidR="009553CE">
        <w:rPr>
          <w:rFonts w:ascii="Arial" w:hAnsi="Arial" w:cs="Arial"/>
          <w:b/>
          <w:bCs/>
          <w:sz w:val="24"/>
          <w:szCs w:val="24"/>
        </w:rPr>
        <w:t>I</w:t>
      </w:r>
      <w:r>
        <w:rPr>
          <w:rFonts w:ascii="Arial" w:hAnsi="Arial" w:cs="Arial"/>
          <w:b/>
          <w:bCs/>
          <w:sz w:val="24"/>
          <w:szCs w:val="24"/>
        </w:rPr>
        <w:t xml:space="preserve">V. </w:t>
      </w:r>
      <w:r w:rsidRPr="006806DA">
        <w:rPr>
          <w:rFonts w:ascii="Arial" w:hAnsi="Arial" w:cs="Arial"/>
          <w:b/>
          <w:bCs/>
          <w:sz w:val="24"/>
          <w:szCs w:val="24"/>
        </w:rPr>
        <w:t xml:space="preserve"> Repeal of Inconsistent Ordinances.</w:t>
      </w:r>
    </w:p>
    <w:p w14:paraId="1F3DC74D" w14:textId="4AD0EBEF" w:rsidR="00587238" w:rsidRDefault="006806DA" w:rsidP="009553CE">
      <w:pPr>
        <w:ind w:left="720"/>
        <w:rPr>
          <w:rFonts w:ascii="Arial" w:hAnsi="Arial" w:cs="Arial"/>
          <w:sz w:val="24"/>
          <w:szCs w:val="24"/>
        </w:rPr>
      </w:pPr>
      <w:r w:rsidRPr="006806DA">
        <w:rPr>
          <w:rFonts w:ascii="Arial" w:hAnsi="Arial" w:cs="Arial"/>
          <w:sz w:val="24"/>
          <w:szCs w:val="24"/>
        </w:rPr>
        <w:t>All ordinances and parts of ordinances that are inconsistent with the provisions of this ordinance are hereby repealed to the extent of such inconsistency.</w:t>
      </w:r>
    </w:p>
    <w:p w14:paraId="4BF80564" w14:textId="04F3B7CE" w:rsidR="00171F94" w:rsidRDefault="00171F94" w:rsidP="009553CE">
      <w:pPr>
        <w:ind w:left="720"/>
        <w:rPr>
          <w:rFonts w:ascii="Arial" w:hAnsi="Arial" w:cs="Arial"/>
          <w:sz w:val="24"/>
          <w:szCs w:val="24"/>
        </w:rPr>
      </w:pPr>
    </w:p>
    <w:p w14:paraId="14DF1196" w14:textId="77777777" w:rsidR="00171F94" w:rsidRDefault="00171F94" w:rsidP="009553CE">
      <w:pPr>
        <w:ind w:left="720"/>
        <w:rPr>
          <w:rFonts w:ascii="Arial" w:hAnsi="Arial" w:cs="Arial"/>
          <w:sz w:val="24"/>
          <w:szCs w:val="24"/>
        </w:rPr>
      </w:pPr>
    </w:p>
    <w:p w14:paraId="2C4908B4" w14:textId="77777777" w:rsidR="00587238" w:rsidRDefault="00587238" w:rsidP="00587238">
      <w:pPr>
        <w:rPr>
          <w:rFonts w:ascii="Arial" w:hAnsi="Arial" w:cs="Arial"/>
          <w:sz w:val="24"/>
          <w:szCs w:val="24"/>
        </w:rPr>
      </w:pPr>
    </w:p>
    <w:p w14:paraId="7851E68F" w14:textId="49B4DBF3" w:rsidR="006806DA" w:rsidRDefault="006806DA" w:rsidP="00587238">
      <w:pPr>
        <w:rPr>
          <w:rFonts w:ascii="Arial" w:hAnsi="Arial" w:cs="Arial"/>
          <w:b/>
          <w:bCs/>
          <w:sz w:val="24"/>
          <w:szCs w:val="24"/>
        </w:rPr>
      </w:pPr>
      <w:r w:rsidRPr="00481CC9">
        <w:rPr>
          <w:rFonts w:ascii="Arial" w:hAnsi="Arial" w:cs="Arial"/>
          <w:b/>
          <w:sz w:val="24"/>
          <w:szCs w:val="24"/>
        </w:rPr>
        <w:t xml:space="preserve">Introduced: </w:t>
      </w:r>
      <w:r w:rsidR="0042718C" w:rsidRPr="00481CC9">
        <w:rPr>
          <w:rFonts w:ascii="Arial" w:hAnsi="Arial" w:cs="Arial"/>
          <w:b/>
          <w:bCs/>
          <w:sz w:val="24"/>
          <w:szCs w:val="24"/>
        </w:rPr>
        <w:t xml:space="preserve">September 18, 2023 </w:t>
      </w:r>
    </w:p>
    <w:p w14:paraId="3A66C388" w14:textId="33E122E7" w:rsidR="00481CC9" w:rsidRDefault="00481CC9" w:rsidP="00587238">
      <w:pPr>
        <w:rPr>
          <w:rFonts w:ascii="Arial" w:hAnsi="Arial" w:cs="Arial"/>
          <w:b/>
          <w:bCs/>
          <w:sz w:val="24"/>
          <w:szCs w:val="24"/>
        </w:rPr>
      </w:pPr>
    </w:p>
    <w:p w14:paraId="5F04D713" w14:textId="77777777" w:rsidR="00481CC9" w:rsidRPr="00481CC9" w:rsidRDefault="00481CC9" w:rsidP="00587238">
      <w:pPr>
        <w:rPr>
          <w:rFonts w:ascii="Arial" w:hAnsi="Arial" w:cs="Arial"/>
          <w:b/>
          <w:sz w:val="24"/>
          <w:szCs w:val="24"/>
        </w:rPr>
      </w:pPr>
    </w:p>
    <w:p w14:paraId="7906E7FE" w14:textId="4CB2605D" w:rsidR="006806DA" w:rsidRPr="00481CC9" w:rsidRDefault="006806DA" w:rsidP="006806DA">
      <w:pPr>
        <w:spacing w:line="480" w:lineRule="auto"/>
        <w:rPr>
          <w:rFonts w:ascii="Arial" w:hAnsi="Arial" w:cs="Arial"/>
          <w:b/>
          <w:sz w:val="24"/>
          <w:szCs w:val="24"/>
        </w:rPr>
      </w:pPr>
      <w:r w:rsidRPr="00481CC9">
        <w:rPr>
          <w:rFonts w:ascii="Arial" w:hAnsi="Arial" w:cs="Arial"/>
          <w:b/>
          <w:sz w:val="24"/>
          <w:szCs w:val="24"/>
        </w:rPr>
        <w:t>Adopted:</w:t>
      </w:r>
    </w:p>
    <w:p w14:paraId="3499511E" w14:textId="623A9FFD" w:rsidR="00171F94" w:rsidRPr="00481CC9" w:rsidRDefault="00171F94" w:rsidP="006806DA">
      <w:pPr>
        <w:spacing w:line="480" w:lineRule="auto"/>
        <w:rPr>
          <w:rFonts w:ascii="Arial" w:hAnsi="Arial" w:cs="Arial"/>
          <w:b/>
          <w:sz w:val="24"/>
          <w:szCs w:val="24"/>
        </w:rPr>
      </w:pPr>
    </w:p>
    <w:p w14:paraId="70E4679F" w14:textId="77777777" w:rsidR="00171F94" w:rsidRPr="00481CC9" w:rsidRDefault="006806DA" w:rsidP="006806DA">
      <w:pPr>
        <w:rPr>
          <w:rFonts w:ascii="Arial" w:hAnsi="Arial" w:cs="Arial"/>
          <w:b/>
          <w:sz w:val="24"/>
          <w:szCs w:val="24"/>
        </w:rPr>
      </w:pPr>
      <w:r w:rsidRPr="00481CC9">
        <w:rPr>
          <w:rFonts w:ascii="Arial" w:hAnsi="Arial" w:cs="Arial"/>
          <w:b/>
          <w:sz w:val="24"/>
          <w:szCs w:val="24"/>
        </w:rPr>
        <w:t>ATTEST:</w:t>
      </w:r>
    </w:p>
    <w:p w14:paraId="08F9F5DD" w14:textId="77777777" w:rsidR="00171F94" w:rsidRPr="00481CC9" w:rsidRDefault="00171F94" w:rsidP="006806DA">
      <w:pPr>
        <w:rPr>
          <w:rFonts w:ascii="Arial" w:hAnsi="Arial" w:cs="Arial"/>
          <w:b/>
          <w:sz w:val="24"/>
          <w:szCs w:val="24"/>
        </w:rPr>
      </w:pPr>
    </w:p>
    <w:p w14:paraId="18FEF8C8" w14:textId="05682FAF" w:rsidR="006806DA" w:rsidRPr="00481CC9" w:rsidRDefault="006806DA" w:rsidP="006806DA">
      <w:pPr>
        <w:rPr>
          <w:rFonts w:ascii="Arial" w:hAnsi="Arial" w:cs="Arial"/>
          <w:b/>
          <w:sz w:val="24"/>
          <w:szCs w:val="24"/>
        </w:rPr>
      </w:pPr>
      <w:r w:rsidRPr="00481CC9">
        <w:rPr>
          <w:rFonts w:ascii="Arial" w:hAnsi="Arial" w:cs="Arial"/>
          <w:b/>
          <w:sz w:val="24"/>
          <w:szCs w:val="24"/>
        </w:rPr>
        <w:tab/>
      </w:r>
    </w:p>
    <w:p w14:paraId="089ACDBA" w14:textId="77777777" w:rsidR="006806DA" w:rsidRPr="00481CC9" w:rsidRDefault="006806DA" w:rsidP="006806DA">
      <w:pPr>
        <w:rPr>
          <w:rFonts w:ascii="Arial" w:hAnsi="Arial" w:cs="Arial"/>
          <w:b/>
          <w:sz w:val="24"/>
          <w:szCs w:val="24"/>
        </w:rPr>
      </w:pPr>
    </w:p>
    <w:p w14:paraId="35D30D78" w14:textId="24365236" w:rsidR="006806DA" w:rsidRPr="00481CC9" w:rsidRDefault="006806DA" w:rsidP="006806DA">
      <w:pPr>
        <w:rPr>
          <w:rFonts w:ascii="Arial" w:hAnsi="Arial" w:cs="Arial"/>
          <w:b/>
          <w:sz w:val="24"/>
          <w:szCs w:val="24"/>
        </w:rPr>
      </w:pPr>
      <w:r w:rsidRPr="00481CC9">
        <w:rPr>
          <w:rFonts w:ascii="Arial" w:hAnsi="Arial" w:cs="Arial"/>
          <w:b/>
          <w:sz w:val="24"/>
          <w:szCs w:val="24"/>
        </w:rPr>
        <w:t>__________________________</w:t>
      </w:r>
      <w:r w:rsidRPr="00481CC9">
        <w:rPr>
          <w:rFonts w:ascii="Arial" w:hAnsi="Arial" w:cs="Arial"/>
          <w:b/>
          <w:sz w:val="24"/>
          <w:szCs w:val="24"/>
        </w:rPr>
        <w:tab/>
      </w:r>
      <w:r w:rsidRPr="00481CC9">
        <w:rPr>
          <w:rFonts w:ascii="Arial" w:hAnsi="Arial" w:cs="Arial"/>
          <w:b/>
          <w:sz w:val="24"/>
          <w:szCs w:val="24"/>
        </w:rPr>
        <w:tab/>
      </w:r>
      <w:r w:rsidR="003E2840" w:rsidRPr="00481CC9">
        <w:rPr>
          <w:rFonts w:ascii="Arial" w:hAnsi="Arial" w:cs="Arial"/>
          <w:b/>
          <w:sz w:val="24"/>
          <w:szCs w:val="24"/>
        </w:rPr>
        <w:t xml:space="preserve">              </w:t>
      </w:r>
      <w:r w:rsidRPr="00481CC9">
        <w:rPr>
          <w:rFonts w:ascii="Arial" w:hAnsi="Arial" w:cs="Arial"/>
          <w:b/>
          <w:sz w:val="24"/>
          <w:szCs w:val="24"/>
        </w:rPr>
        <w:t>___________________________</w:t>
      </w:r>
    </w:p>
    <w:p w14:paraId="509BBA38" w14:textId="3EC3CF49" w:rsidR="006806DA" w:rsidRPr="00481CC9" w:rsidRDefault="003E2840" w:rsidP="006C055B">
      <w:pPr>
        <w:rPr>
          <w:rFonts w:ascii="Arial" w:hAnsi="Arial" w:cs="Arial"/>
          <w:b/>
          <w:sz w:val="24"/>
          <w:szCs w:val="24"/>
        </w:rPr>
      </w:pPr>
      <w:r w:rsidRPr="00481CC9">
        <w:rPr>
          <w:rFonts w:ascii="Arial" w:hAnsi="Arial" w:cs="Arial"/>
          <w:b/>
          <w:sz w:val="24"/>
          <w:szCs w:val="24"/>
        </w:rPr>
        <w:t xml:space="preserve">Michael J. McPartland – Mayor   </w:t>
      </w:r>
      <w:r w:rsidR="00481CC9">
        <w:rPr>
          <w:rFonts w:ascii="Arial" w:hAnsi="Arial" w:cs="Arial"/>
          <w:b/>
          <w:sz w:val="24"/>
          <w:szCs w:val="24"/>
        </w:rPr>
        <w:t xml:space="preserve">                        </w:t>
      </w:r>
      <w:r w:rsidRPr="00481CC9">
        <w:rPr>
          <w:rFonts w:ascii="Arial" w:hAnsi="Arial" w:cs="Arial"/>
          <w:b/>
          <w:sz w:val="24"/>
          <w:szCs w:val="24"/>
        </w:rPr>
        <w:t>Annamarie O’Connor – RMC</w:t>
      </w:r>
    </w:p>
    <w:p w14:paraId="4DD57628" w14:textId="4516D4B9" w:rsidR="003E2840" w:rsidRPr="00481CC9" w:rsidRDefault="003E2840" w:rsidP="006C055B">
      <w:pPr>
        <w:rPr>
          <w:rFonts w:ascii="Arial" w:hAnsi="Arial" w:cs="Arial"/>
          <w:b/>
          <w:sz w:val="24"/>
          <w:szCs w:val="24"/>
        </w:rPr>
      </w:pPr>
      <w:r w:rsidRPr="00481CC9">
        <w:rPr>
          <w:rFonts w:ascii="Arial" w:hAnsi="Arial" w:cs="Arial"/>
          <w:b/>
          <w:sz w:val="24"/>
          <w:szCs w:val="24"/>
        </w:rPr>
        <w:t xml:space="preserve">                                                                              </w:t>
      </w:r>
      <w:r w:rsidR="00481CC9">
        <w:rPr>
          <w:rFonts w:ascii="Arial" w:hAnsi="Arial" w:cs="Arial"/>
          <w:b/>
          <w:sz w:val="24"/>
          <w:szCs w:val="24"/>
        </w:rPr>
        <w:t xml:space="preserve"> </w:t>
      </w:r>
      <w:r w:rsidRPr="00481CC9">
        <w:rPr>
          <w:rFonts w:ascii="Arial" w:hAnsi="Arial" w:cs="Arial"/>
          <w:b/>
          <w:sz w:val="24"/>
          <w:szCs w:val="24"/>
        </w:rPr>
        <w:t>Borough Clerk</w:t>
      </w:r>
    </w:p>
    <w:p w14:paraId="0143CBB1" w14:textId="77777777" w:rsidR="006806DA" w:rsidRPr="00481CC9" w:rsidRDefault="006806DA" w:rsidP="006806DA">
      <w:pPr>
        <w:jc w:val="both"/>
        <w:rPr>
          <w:rFonts w:ascii="Courier New" w:hAnsi="Courier New" w:cs="Courier New"/>
          <w:b/>
          <w:bCs/>
        </w:rPr>
      </w:pPr>
    </w:p>
    <w:p w14:paraId="20E9F482" w14:textId="77777777" w:rsidR="006806DA" w:rsidRDefault="006806DA" w:rsidP="006806DA">
      <w:pPr>
        <w:ind w:firstLine="1440"/>
        <w:jc w:val="both"/>
        <w:rPr>
          <w:rFonts w:ascii="Courier New" w:hAnsi="Courier New" w:cs="Courier New"/>
        </w:rPr>
      </w:pPr>
    </w:p>
    <w:p w14:paraId="4A55E356" w14:textId="77777777" w:rsidR="006806DA" w:rsidRDefault="006806DA" w:rsidP="006806DA">
      <w:pPr>
        <w:jc w:val="both"/>
        <w:rPr>
          <w:rFonts w:ascii="Courier New" w:hAnsi="Courier New" w:cs="Courier New"/>
        </w:rPr>
      </w:pPr>
    </w:p>
    <w:p w14:paraId="5BFF43DA" w14:textId="77777777" w:rsidR="006806DA" w:rsidRDefault="006806DA" w:rsidP="006806DA">
      <w:pPr>
        <w:jc w:val="both"/>
        <w:rPr>
          <w:rFonts w:ascii="Courier New" w:hAnsi="Courier New" w:cs="Courier New"/>
        </w:rPr>
      </w:pPr>
    </w:p>
    <w:p w14:paraId="6ADAF00A" w14:textId="77777777" w:rsidR="006806DA" w:rsidRDefault="006806DA" w:rsidP="006806DA">
      <w:pPr>
        <w:jc w:val="both"/>
        <w:rPr>
          <w:rFonts w:ascii="Courier New" w:hAnsi="Courier New" w:cs="Courier New"/>
        </w:rPr>
      </w:pPr>
    </w:p>
    <w:p w14:paraId="6C379469" w14:textId="77777777" w:rsidR="006806DA" w:rsidRDefault="006806DA" w:rsidP="006806DA">
      <w:pPr>
        <w:jc w:val="both"/>
        <w:rPr>
          <w:rFonts w:ascii="Courier New" w:hAnsi="Courier New" w:cs="Courier New"/>
        </w:rPr>
      </w:pPr>
    </w:p>
    <w:p w14:paraId="2B4565D3" w14:textId="77777777" w:rsidR="006806DA" w:rsidRDefault="006806DA" w:rsidP="006806DA"/>
    <w:p w14:paraId="6DD3599C" w14:textId="77777777" w:rsidR="0077178E" w:rsidRPr="006806DA" w:rsidRDefault="0077178E" w:rsidP="006806DA">
      <w:pPr>
        <w:ind w:right="540"/>
        <w:jc w:val="both"/>
        <w:rPr>
          <w:sz w:val="22"/>
          <w:szCs w:val="22"/>
        </w:rPr>
      </w:pPr>
    </w:p>
    <w:p w14:paraId="6021ABAF" w14:textId="549E1FCD" w:rsidR="0077178E" w:rsidRPr="00481CC9" w:rsidRDefault="0077178E" w:rsidP="00481CC9">
      <w:pPr>
        <w:spacing w:line="480" w:lineRule="auto"/>
        <w:jc w:val="both"/>
        <w:rPr>
          <w:rFonts w:ascii="Courier New" w:hAnsi="Courier New" w:cs="Courier New"/>
        </w:rPr>
      </w:pPr>
    </w:p>
    <w:sectPr w:rsidR="0077178E" w:rsidRPr="00481C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5A369" w14:textId="77777777" w:rsidR="00F738FE" w:rsidRDefault="00F738FE" w:rsidP="00D771F3">
      <w:r>
        <w:separator/>
      </w:r>
    </w:p>
  </w:endnote>
  <w:endnote w:type="continuationSeparator" w:id="0">
    <w:p w14:paraId="04DB0C62" w14:textId="77777777" w:rsidR="00F738FE" w:rsidRDefault="00F738FE" w:rsidP="00D7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678671"/>
      <w:docPartObj>
        <w:docPartGallery w:val="Page Numbers (Bottom of Page)"/>
        <w:docPartUnique/>
      </w:docPartObj>
    </w:sdtPr>
    <w:sdtEndPr>
      <w:rPr>
        <w:noProof/>
      </w:rPr>
    </w:sdtEndPr>
    <w:sdtContent>
      <w:p w14:paraId="22F7AF57" w14:textId="2737B176" w:rsidR="00D771F3" w:rsidRDefault="00D771F3">
        <w:pPr>
          <w:pStyle w:val="Footer"/>
          <w:jc w:val="center"/>
        </w:pPr>
        <w:r>
          <w:fldChar w:fldCharType="begin"/>
        </w:r>
        <w:r>
          <w:instrText xml:space="preserve"> PAGE   \* MERGEFORMAT </w:instrText>
        </w:r>
        <w:r>
          <w:fldChar w:fldCharType="separate"/>
        </w:r>
        <w:r w:rsidR="00481CC9">
          <w:rPr>
            <w:noProof/>
          </w:rPr>
          <w:t>2</w:t>
        </w:r>
        <w:r>
          <w:rPr>
            <w:noProof/>
          </w:rPr>
          <w:fldChar w:fldCharType="end"/>
        </w:r>
      </w:p>
    </w:sdtContent>
  </w:sdt>
  <w:p w14:paraId="3CB04343" w14:textId="77777777" w:rsidR="00D771F3" w:rsidRDefault="00D771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42360" w14:textId="77777777" w:rsidR="00F738FE" w:rsidRDefault="00F738FE" w:rsidP="00D771F3">
      <w:r>
        <w:separator/>
      </w:r>
    </w:p>
  </w:footnote>
  <w:footnote w:type="continuationSeparator" w:id="0">
    <w:p w14:paraId="5B408E59" w14:textId="77777777" w:rsidR="00F738FE" w:rsidRDefault="00F738FE" w:rsidP="00D771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01DE4"/>
    <w:multiLevelType w:val="hybridMultilevel"/>
    <w:tmpl w:val="B55C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C509CA"/>
    <w:multiLevelType w:val="hybridMultilevel"/>
    <w:tmpl w:val="19C02C70"/>
    <w:lvl w:ilvl="0" w:tplc="79B813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89112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BC6405"/>
    <w:multiLevelType w:val="hybridMultilevel"/>
    <w:tmpl w:val="D8EEC070"/>
    <w:lvl w:ilvl="0" w:tplc="43EE64D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95FCC"/>
    <w:multiLevelType w:val="hybridMultilevel"/>
    <w:tmpl w:val="64DE1CA2"/>
    <w:lvl w:ilvl="0" w:tplc="BCEAEC6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736194"/>
    <w:multiLevelType w:val="hybridMultilevel"/>
    <w:tmpl w:val="D9E497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A74BF4"/>
    <w:multiLevelType w:val="hybridMultilevel"/>
    <w:tmpl w:val="F9A6EC78"/>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40628"/>
    <w:multiLevelType w:val="hybridMultilevel"/>
    <w:tmpl w:val="85F48A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6FB7AAA"/>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9A7827"/>
    <w:multiLevelType w:val="hybridMultilevel"/>
    <w:tmpl w:val="3238E5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086983"/>
    <w:multiLevelType w:val="hybridMultilevel"/>
    <w:tmpl w:val="9ACC0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472632"/>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B6E7356"/>
    <w:multiLevelType w:val="hybridMultilevel"/>
    <w:tmpl w:val="A1747AD8"/>
    <w:lvl w:ilvl="0" w:tplc="5066A92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BA832C3"/>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F5B2438"/>
    <w:multiLevelType w:val="hybridMultilevel"/>
    <w:tmpl w:val="892CCD06"/>
    <w:lvl w:ilvl="0" w:tplc="058C4D3A">
      <w:start w:val="1"/>
      <w:numFmt w:val="lowerRoman"/>
      <w:lvlText w:val="%1."/>
      <w:lvlJc w:val="right"/>
      <w:pPr>
        <w:ind w:left="1710" w:hanging="360"/>
      </w:pPr>
      <w:rPr>
        <w:rFonts w:ascii="Arial" w:hAnsi="Arial"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0C41B8E"/>
    <w:multiLevelType w:val="hybridMultilevel"/>
    <w:tmpl w:val="9F08695C"/>
    <w:lvl w:ilvl="0" w:tplc="457C32D8">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7671C32"/>
    <w:multiLevelType w:val="hybridMultilevel"/>
    <w:tmpl w:val="BDE824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AED5FB9"/>
    <w:multiLevelType w:val="hybridMultilevel"/>
    <w:tmpl w:val="B1464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23C2598"/>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6D816A9"/>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8"/>
  </w:num>
  <w:num w:numId="3">
    <w:abstractNumId w:val="40"/>
  </w:num>
  <w:num w:numId="4">
    <w:abstractNumId w:val="45"/>
  </w:num>
  <w:num w:numId="5">
    <w:abstractNumId w:val="43"/>
  </w:num>
  <w:num w:numId="6">
    <w:abstractNumId w:val="13"/>
  </w:num>
  <w:num w:numId="7">
    <w:abstractNumId w:val="11"/>
  </w:num>
  <w:num w:numId="8">
    <w:abstractNumId w:val="4"/>
  </w:num>
  <w:num w:numId="9">
    <w:abstractNumId w:val="32"/>
  </w:num>
  <w:num w:numId="10">
    <w:abstractNumId w:val="26"/>
  </w:num>
  <w:num w:numId="11">
    <w:abstractNumId w:val="31"/>
  </w:num>
  <w:num w:numId="12">
    <w:abstractNumId w:val="17"/>
  </w:num>
  <w:num w:numId="13">
    <w:abstractNumId w:val="21"/>
  </w:num>
  <w:num w:numId="14">
    <w:abstractNumId w:val="33"/>
  </w:num>
  <w:num w:numId="15">
    <w:abstractNumId w:val="22"/>
  </w:num>
  <w:num w:numId="16">
    <w:abstractNumId w:val="41"/>
  </w:num>
  <w:num w:numId="17">
    <w:abstractNumId w:val="44"/>
  </w:num>
  <w:num w:numId="18">
    <w:abstractNumId w:val="19"/>
  </w:num>
  <w:num w:numId="19">
    <w:abstractNumId w:val="39"/>
  </w:num>
  <w:num w:numId="20">
    <w:abstractNumId w:val="10"/>
  </w:num>
  <w:num w:numId="21">
    <w:abstractNumId w:val="7"/>
  </w:num>
  <w:num w:numId="22">
    <w:abstractNumId w:val="23"/>
  </w:num>
  <w:num w:numId="23">
    <w:abstractNumId w:val="16"/>
  </w:num>
  <w:num w:numId="24">
    <w:abstractNumId w:val="24"/>
  </w:num>
  <w:num w:numId="25">
    <w:abstractNumId w:val="15"/>
  </w:num>
  <w:num w:numId="26">
    <w:abstractNumId w:val="2"/>
  </w:num>
  <w:num w:numId="27">
    <w:abstractNumId w:val="28"/>
  </w:num>
  <w:num w:numId="28">
    <w:abstractNumId w:val="38"/>
  </w:num>
  <w:num w:numId="29">
    <w:abstractNumId w:val="1"/>
  </w:num>
  <w:num w:numId="30">
    <w:abstractNumId w:val="37"/>
  </w:num>
  <w:num w:numId="31">
    <w:abstractNumId w:val="12"/>
  </w:num>
  <w:num w:numId="32">
    <w:abstractNumId w:val="6"/>
  </w:num>
  <w:num w:numId="33">
    <w:abstractNumId w:val="8"/>
  </w:num>
  <w:num w:numId="34">
    <w:abstractNumId w:val="9"/>
  </w:num>
  <w:num w:numId="35">
    <w:abstractNumId w:val="35"/>
  </w:num>
  <w:num w:numId="36">
    <w:abstractNumId w:val="20"/>
  </w:num>
  <w:num w:numId="37">
    <w:abstractNumId w:val="27"/>
  </w:num>
  <w:num w:numId="38">
    <w:abstractNumId w:val="34"/>
  </w:num>
  <w:num w:numId="39">
    <w:abstractNumId w:val="36"/>
  </w:num>
  <w:num w:numId="40">
    <w:abstractNumId w:val="3"/>
  </w:num>
  <w:num w:numId="41">
    <w:abstractNumId w:val="42"/>
  </w:num>
  <w:num w:numId="42">
    <w:abstractNumId w:val="30"/>
  </w:num>
  <w:num w:numId="43">
    <w:abstractNumId w:val="5"/>
  </w:num>
  <w:num w:numId="44">
    <w:abstractNumId w:val="14"/>
  </w:num>
  <w:num w:numId="45">
    <w:abstractNumId w:val="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7D"/>
    <w:rsid w:val="00015101"/>
    <w:rsid w:val="000316C2"/>
    <w:rsid w:val="0004095A"/>
    <w:rsid w:val="000B1F47"/>
    <w:rsid w:val="000F6678"/>
    <w:rsid w:val="00105399"/>
    <w:rsid w:val="00171F94"/>
    <w:rsid w:val="0019633A"/>
    <w:rsid w:val="003E2840"/>
    <w:rsid w:val="0042718C"/>
    <w:rsid w:val="00481CC9"/>
    <w:rsid w:val="004D38E1"/>
    <w:rsid w:val="00587238"/>
    <w:rsid w:val="00595C24"/>
    <w:rsid w:val="0059781E"/>
    <w:rsid w:val="00637A7D"/>
    <w:rsid w:val="00652A57"/>
    <w:rsid w:val="006806DA"/>
    <w:rsid w:val="006C055B"/>
    <w:rsid w:val="006F2EB6"/>
    <w:rsid w:val="007525DD"/>
    <w:rsid w:val="0077178E"/>
    <w:rsid w:val="00835A5C"/>
    <w:rsid w:val="0087327C"/>
    <w:rsid w:val="009553CE"/>
    <w:rsid w:val="00A27B51"/>
    <w:rsid w:val="00A72288"/>
    <w:rsid w:val="00A722F0"/>
    <w:rsid w:val="00AB0543"/>
    <w:rsid w:val="00AC786B"/>
    <w:rsid w:val="00B55F76"/>
    <w:rsid w:val="00C06EEC"/>
    <w:rsid w:val="00D27270"/>
    <w:rsid w:val="00D31672"/>
    <w:rsid w:val="00D3221B"/>
    <w:rsid w:val="00D51E49"/>
    <w:rsid w:val="00D771F3"/>
    <w:rsid w:val="00D83348"/>
    <w:rsid w:val="00E40CB6"/>
    <w:rsid w:val="00EB7D42"/>
    <w:rsid w:val="00ED34B6"/>
    <w:rsid w:val="00F252F2"/>
    <w:rsid w:val="00F5625A"/>
    <w:rsid w:val="00F738FE"/>
    <w:rsid w:val="00FC25DE"/>
    <w:rsid w:val="00FE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F905"/>
  <w15:chartTrackingRefBased/>
  <w15:docId w15:val="{53E025EF-4A8C-4164-BEB7-EE38BC7F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A7D"/>
    <w:rPr>
      <w:rFonts w:cs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7A7D"/>
    <w:pPr>
      <w:ind w:left="720"/>
      <w:contextualSpacing/>
      <w:jc w:val="both"/>
    </w:pPr>
    <w:rPr>
      <w:rFonts w:cstheme="minorBidi"/>
      <w:sz w:val="22"/>
      <w:szCs w:val="22"/>
    </w:rPr>
  </w:style>
  <w:style w:type="paragraph" w:styleId="BodyText">
    <w:name w:val="Body Text"/>
    <w:basedOn w:val="Normal"/>
    <w:link w:val="BodyTextChar"/>
    <w:uiPriority w:val="1"/>
    <w:qFormat/>
    <w:rsid w:val="00637A7D"/>
    <w:pPr>
      <w:widowControl w:val="0"/>
      <w:autoSpaceDE w:val="0"/>
      <w:autoSpaceDN w:val="0"/>
      <w:ind w:left="116"/>
    </w:pPr>
    <w:rPr>
      <w:rFonts w:ascii="Arial" w:eastAsia="Arial" w:hAnsi="Arial" w:cs="Arial"/>
      <w:sz w:val="24"/>
      <w:szCs w:val="24"/>
    </w:rPr>
  </w:style>
  <w:style w:type="character" w:customStyle="1" w:styleId="BodyTextChar">
    <w:name w:val="Body Text Char"/>
    <w:basedOn w:val="DefaultParagraphFont"/>
    <w:link w:val="BodyText"/>
    <w:uiPriority w:val="1"/>
    <w:rsid w:val="00637A7D"/>
    <w:rPr>
      <w:rFonts w:ascii="Arial" w:eastAsia="Arial" w:hAnsi="Arial" w:cs="Arial"/>
      <w:sz w:val="24"/>
      <w:szCs w:val="24"/>
    </w:rPr>
  </w:style>
  <w:style w:type="table" w:styleId="TableGrid">
    <w:name w:val="Table Grid"/>
    <w:basedOn w:val="TableNormal"/>
    <w:uiPriority w:val="39"/>
    <w:rsid w:val="00637A7D"/>
    <w:rPr>
      <w:rFonts w:cstheme="minorHAnsi"/>
      <w:color w:val="0070C0"/>
      <w:sz w:val="20"/>
      <w:szCs w:val="2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7A7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77178E"/>
    <w:rPr>
      <w:color w:val="0563C1" w:themeColor="hyperlink"/>
      <w:u w:val="single"/>
    </w:rPr>
  </w:style>
  <w:style w:type="paragraph" w:styleId="BalloonText">
    <w:name w:val="Balloon Text"/>
    <w:basedOn w:val="Normal"/>
    <w:link w:val="BalloonTextChar"/>
    <w:uiPriority w:val="99"/>
    <w:semiHidden/>
    <w:unhideWhenUsed/>
    <w:rsid w:val="00040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95A"/>
    <w:rPr>
      <w:rFonts w:ascii="Segoe UI" w:hAnsi="Segoe UI" w:cs="Segoe UI"/>
      <w:sz w:val="18"/>
      <w:szCs w:val="18"/>
    </w:rPr>
  </w:style>
  <w:style w:type="paragraph" w:styleId="Header">
    <w:name w:val="header"/>
    <w:basedOn w:val="Normal"/>
    <w:link w:val="HeaderChar"/>
    <w:uiPriority w:val="99"/>
    <w:unhideWhenUsed/>
    <w:rsid w:val="00D771F3"/>
    <w:pPr>
      <w:tabs>
        <w:tab w:val="center" w:pos="4680"/>
        <w:tab w:val="right" w:pos="9360"/>
      </w:tabs>
    </w:pPr>
  </w:style>
  <w:style w:type="character" w:customStyle="1" w:styleId="HeaderChar">
    <w:name w:val="Header Char"/>
    <w:basedOn w:val="DefaultParagraphFont"/>
    <w:link w:val="Header"/>
    <w:uiPriority w:val="99"/>
    <w:rsid w:val="00D771F3"/>
    <w:rPr>
      <w:rFonts w:cstheme="minorHAnsi"/>
      <w:sz w:val="20"/>
      <w:szCs w:val="20"/>
    </w:rPr>
  </w:style>
  <w:style w:type="paragraph" w:styleId="Footer">
    <w:name w:val="footer"/>
    <w:basedOn w:val="Normal"/>
    <w:link w:val="FooterChar"/>
    <w:uiPriority w:val="99"/>
    <w:unhideWhenUsed/>
    <w:rsid w:val="00D771F3"/>
    <w:pPr>
      <w:tabs>
        <w:tab w:val="center" w:pos="4680"/>
        <w:tab w:val="right" w:pos="9360"/>
      </w:tabs>
    </w:pPr>
  </w:style>
  <w:style w:type="character" w:customStyle="1" w:styleId="FooterChar">
    <w:name w:val="Footer Char"/>
    <w:basedOn w:val="DefaultParagraphFont"/>
    <w:link w:val="Footer"/>
    <w:uiPriority w:val="99"/>
    <w:rsid w:val="00D771F3"/>
    <w:rPr>
      <w:rFonts w:cstheme="minorHAnsi"/>
      <w:sz w:val="20"/>
      <w:szCs w:val="20"/>
    </w:rPr>
  </w:style>
  <w:style w:type="paragraph" w:styleId="NoSpacing">
    <w:name w:val="No Spacing"/>
    <w:uiPriority w:val="1"/>
    <w:qFormat/>
    <w:rsid w:val="00D3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91294-C5DE-4AB8-B9BB-71D8DC0A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Nikki D'Anna</cp:lastModifiedBy>
  <cp:revision>2</cp:revision>
  <cp:lastPrinted>2023-09-14T11:11:00Z</cp:lastPrinted>
  <dcterms:created xsi:type="dcterms:W3CDTF">2023-09-14T17:30:00Z</dcterms:created>
  <dcterms:modified xsi:type="dcterms:W3CDTF">2023-09-14T17:30:00Z</dcterms:modified>
</cp:coreProperties>
</file>