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3F24D190" w:rsidR="00DE3C8F" w:rsidRPr="00257E41" w:rsidRDefault="009B16C2" w:rsidP="008C45D3">
            <w:pPr>
              <w:spacing w:after="0"/>
              <w:rPr>
                <w:rFonts w:eastAsia="Times New Roman"/>
                <w:sz w:val="20"/>
                <w:szCs w:val="20"/>
              </w:rPr>
            </w:pPr>
            <w:r>
              <w:rPr>
                <w:rFonts w:eastAsia="Times New Roman"/>
                <w:sz w:val="20"/>
                <w:szCs w:val="20"/>
              </w:rPr>
              <w:t>April 17, 2023</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74E61DE9" w:rsidR="00DE3C8F" w:rsidRPr="00257E41" w:rsidRDefault="00CE32BC" w:rsidP="008C45D3">
            <w:pPr>
              <w:spacing w:after="0"/>
              <w:rPr>
                <w:rFonts w:eastAsia="Times New Roman"/>
                <w:sz w:val="20"/>
                <w:szCs w:val="20"/>
              </w:rPr>
            </w:pPr>
            <w:r>
              <w:rPr>
                <w:rFonts w:eastAsia="Times New Roman"/>
                <w:sz w:val="20"/>
                <w:szCs w:val="20"/>
              </w:rPr>
              <w:t>202</w:t>
            </w:r>
            <w:r w:rsidR="00C33D12">
              <w:rPr>
                <w:rFonts w:eastAsia="Times New Roman"/>
                <w:sz w:val="20"/>
                <w:szCs w:val="20"/>
              </w:rPr>
              <w:t>3</w:t>
            </w:r>
            <w:r w:rsidR="00DE3C8F">
              <w:rPr>
                <w:rFonts w:eastAsia="Times New Roman"/>
                <w:sz w:val="20"/>
                <w:szCs w:val="20"/>
              </w:rPr>
              <w:t>-</w:t>
            </w:r>
            <w:r w:rsidR="009B16C2">
              <w:rPr>
                <w:rFonts w:eastAsia="Times New Roman"/>
                <w:sz w:val="20"/>
                <w:szCs w:val="20"/>
              </w:rPr>
              <w:t>117</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255F28CC" w14:textId="77777777" w:rsidR="009B16C2" w:rsidRPr="009B16C2" w:rsidRDefault="009B16C2" w:rsidP="009B16C2">
      <w:pPr>
        <w:pStyle w:val="NoSpacing"/>
        <w:jc w:val="center"/>
        <w:rPr>
          <w:rFonts w:ascii="Arial" w:hAnsi="Arial" w:cs="Arial"/>
          <w:b/>
          <w:sz w:val="24"/>
          <w:szCs w:val="24"/>
        </w:rPr>
      </w:pPr>
      <w:r w:rsidRPr="009B16C2">
        <w:rPr>
          <w:rFonts w:ascii="Arial" w:hAnsi="Arial" w:cs="Arial"/>
          <w:b/>
          <w:sz w:val="24"/>
          <w:szCs w:val="24"/>
        </w:rPr>
        <w:t>Resolution Authorizing Purchase of new Hollow Metal Frames, Solid Wood Doors and All Hardware on the third floor of 916 River Road</w:t>
      </w:r>
    </w:p>
    <w:p w14:paraId="4EACD826" w14:textId="77777777" w:rsidR="009B16C2" w:rsidRPr="009B16C2" w:rsidRDefault="009B16C2" w:rsidP="009B16C2">
      <w:pPr>
        <w:pStyle w:val="NoSpacing"/>
        <w:jc w:val="center"/>
        <w:rPr>
          <w:rFonts w:ascii="Arial" w:hAnsi="Arial" w:cs="Arial"/>
          <w:b/>
          <w:sz w:val="24"/>
          <w:szCs w:val="24"/>
        </w:rPr>
      </w:pPr>
    </w:p>
    <w:p w14:paraId="57ED12EE" w14:textId="77777777" w:rsidR="009B16C2" w:rsidRPr="009B16C2" w:rsidRDefault="009B16C2" w:rsidP="009B16C2">
      <w:r w:rsidRPr="009B16C2">
        <w:rPr>
          <w:b/>
        </w:rPr>
        <w:t>WHEREAS</w:t>
      </w:r>
      <w:r w:rsidRPr="009B16C2">
        <w:t xml:space="preserve"> the Borough of Edgewater needs to install Hollow Metal Door Frames Solid Wood Doors and Hardware on the third floor of the Old Borough Hall located at 916 River Road as a non-fair and open contract pursuant to the provisions of N.J.S.A. 19:44A-20.4 or 20.5; and</w:t>
      </w:r>
    </w:p>
    <w:p w14:paraId="3CFC083B" w14:textId="77777777" w:rsidR="009B16C2" w:rsidRPr="009B16C2" w:rsidRDefault="009B16C2" w:rsidP="009B16C2">
      <w:pPr>
        <w:pStyle w:val="NoSpacing"/>
        <w:rPr>
          <w:rFonts w:ascii="Arial" w:hAnsi="Arial" w:cs="Arial"/>
          <w:sz w:val="24"/>
          <w:szCs w:val="24"/>
        </w:rPr>
      </w:pPr>
      <w:r w:rsidRPr="009B16C2">
        <w:rPr>
          <w:rFonts w:ascii="Arial" w:hAnsi="Arial" w:cs="Arial"/>
          <w:b/>
          <w:sz w:val="24"/>
          <w:szCs w:val="24"/>
        </w:rPr>
        <w:t>WHEREAS,</w:t>
      </w:r>
      <w:r w:rsidRPr="009B16C2">
        <w:rPr>
          <w:rFonts w:ascii="Arial" w:hAnsi="Arial" w:cs="Arial"/>
          <w:sz w:val="24"/>
          <w:szCs w:val="24"/>
        </w:rPr>
        <w:t xml:space="preserve"> the Purchasing Agent has determined the value of this service will exceed the total of $17,500; and the requirements of N.J.S.A. 19:44A-20-5 (Anti-Pay-to-Play Legislation) apply; and</w:t>
      </w:r>
    </w:p>
    <w:p w14:paraId="2BD49C1F" w14:textId="77777777" w:rsidR="009B16C2" w:rsidRPr="009B16C2" w:rsidRDefault="009B16C2" w:rsidP="009B16C2">
      <w:pPr>
        <w:pStyle w:val="NoSpacing"/>
        <w:rPr>
          <w:rFonts w:ascii="Arial" w:hAnsi="Arial" w:cs="Arial"/>
          <w:sz w:val="24"/>
          <w:szCs w:val="24"/>
        </w:rPr>
      </w:pPr>
    </w:p>
    <w:p w14:paraId="16761F31" w14:textId="77777777" w:rsidR="009B16C2" w:rsidRPr="009B16C2" w:rsidRDefault="009B16C2" w:rsidP="009B16C2">
      <w:r w:rsidRPr="009B16C2">
        <w:rPr>
          <w:b/>
        </w:rPr>
        <w:t>WHEREAS</w:t>
      </w:r>
      <w:r w:rsidRPr="009B16C2">
        <w:t>, quotes were solicited and two (2) quotes were received as follows:</w:t>
      </w:r>
    </w:p>
    <w:p w14:paraId="4C974AAE" w14:textId="77777777" w:rsidR="009B16C2" w:rsidRPr="009B16C2" w:rsidRDefault="009B16C2" w:rsidP="009B16C2">
      <w:pPr>
        <w:pStyle w:val="ListParagraph"/>
        <w:numPr>
          <w:ilvl w:val="0"/>
          <w:numId w:val="1"/>
        </w:numPr>
        <w:rPr>
          <w:rFonts w:ascii="Arial" w:hAnsi="Arial" w:cs="Arial"/>
          <w:sz w:val="24"/>
          <w:szCs w:val="24"/>
        </w:rPr>
      </w:pPr>
      <w:proofErr w:type="spellStart"/>
      <w:r w:rsidRPr="009B16C2">
        <w:rPr>
          <w:rFonts w:ascii="Arial" w:hAnsi="Arial" w:cs="Arial"/>
          <w:sz w:val="24"/>
          <w:szCs w:val="24"/>
        </w:rPr>
        <w:t>Kuiken</w:t>
      </w:r>
      <w:proofErr w:type="spellEnd"/>
      <w:r w:rsidRPr="009B16C2">
        <w:rPr>
          <w:rFonts w:ascii="Arial" w:hAnsi="Arial" w:cs="Arial"/>
          <w:sz w:val="24"/>
          <w:szCs w:val="24"/>
        </w:rPr>
        <w:t xml:space="preserve"> Brothers</w:t>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t>$28,697.78</w:t>
      </w:r>
    </w:p>
    <w:p w14:paraId="6318D1AC" w14:textId="541648CF" w:rsidR="009B16C2" w:rsidRPr="009B16C2" w:rsidRDefault="009B16C2" w:rsidP="009B16C2">
      <w:pPr>
        <w:pStyle w:val="ListParagraph"/>
        <w:numPr>
          <w:ilvl w:val="0"/>
          <w:numId w:val="1"/>
        </w:numPr>
        <w:rPr>
          <w:rFonts w:ascii="Arial" w:hAnsi="Arial" w:cs="Arial"/>
          <w:sz w:val="24"/>
          <w:szCs w:val="24"/>
        </w:rPr>
      </w:pPr>
      <w:proofErr w:type="spellStart"/>
      <w:r w:rsidRPr="009B16C2">
        <w:rPr>
          <w:rFonts w:ascii="Arial" w:hAnsi="Arial" w:cs="Arial"/>
          <w:sz w:val="24"/>
          <w:szCs w:val="24"/>
        </w:rPr>
        <w:t>Tru</w:t>
      </w:r>
      <w:proofErr w:type="spellEnd"/>
      <w:r w:rsidRPr="009B16C2">
        <w:rPr>
          <w:rFonts w:ascii="Arial" w:hAnsi="Arial" w:cs="Arial"/>
          <w:sz w:val="24"/>
          <w:szCs w:val="24"/>
        </w:rPr>
        <w:t>-fit</w:t>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005E11FB">
        <w:rPr>
          <w:rFonts w:ascii="Arial" w:hAnsi="Arial" w:cs="Arial"/>
          <w:sz w:val="24"/>
          <w:szCs w:val="24"/>
        </w:rPr>
        <w:t xml:space="preserve">           </w:t>
      </w:r>
      <w:r w:rsidRPr="009B16C2">
        <w:rPr>
          <w:rFonts w:ascii="Arial" w:hAnsi="Arial" w:cs="Arial"/>
          <w:sz w:val="24"/>
          <w:szCs w:val="24"/>
        </w:rPr>
        <w:t>$36,199.66</w:t>
      </w:r>
    </w:p>
    <w:p w14:paraId="4A3092DE" w14:textId="77777777" w:rsidR="009B16C2" w:rsidRPr="009B16C2" w:rsidRDefault="009B16C2" w:rsidP="009B16C2">
      <w:pPr>
        <w:ind w:left="360"/>
      </w:pPr>
    </w:p>
    <w:p w14:paraId="447F3141" w14:textId="77777777" w:rsidR="009B16C2" w:rsidRPr="009B16C2" w:rsidRDefault="009B16C2" w:rsidP="009B16C2">
      <w:pPr>
        <w:pStyle w:val="NoSpacing"/>
        <w:rPr>
          <w:rFonts w:ascii="Arial" w:hAnsi="Arial" w:cs="Arial"/>
          <w:sz w:val="24"/>
          <w:szCs w:val="24"/>
        </w:rPr>
      </w:pPr>
      <w:r w:rsidRPr="009B16C2">
        <w:rPr>
          <w:rFonts w:ascii="Arial" w:hAnsi="Arial" w:cs="Arial"/>
          <w:b/>
          <w:sz w:val="24"/>
          <w:szCs w:val="24"/>
        </w:rPr>
        <w:t>WHEREAS,</w:t>
      </w:r>
      <w:r w:rsidRPr="009B16C2">
        <w:rPr>
          <w:rFonts w:ascii="Arial" w:hAnsi="Arial" w:cs="Arial"/>
          <w:sz w:val="24"/>
          <w:szCs w:val="24"/>
        </w:rPr>
        <w:t xml:space="preserve"> the Purchasing Agent recommends the award to </w:t>
      </w:r>
      <w:proofErr w:type="spellStart"/>
      <w:r w:rsidRPr="009B16C2">
        <w:rPr>
          <w:rFonts w:ascii="Arial" w:hAnsi="Arial" w:cs="Arial"/>
          <w:sz w:val="24"/>
          <w:szCs w:val="24"/>
        </w:rPr>
        <w:t>Kuiken</w:t>
      </w:r>
      <w:proofErr w:type="spellEnd"/>
      <w:r w:rsidRPr="009B16C2">
        <w:rPr>
          <w:rFonts w:ascii="Arial" w:hAnsi="Arial" w:cs="Arial"/>
          <w:sz w:val="24"/>
          <w:szCs w:val="24"/>
        </w:rPr>
        <w:t xml:space="preserve"> Brothers, 488 River Drive, Garfield NJ 07026 for the amount not to exceed $28,697.78 (twenty-eight thousand, six hundred ninety-seven and 78/100 dollars; and</w:t>
      </w:r>
    </w:p>
    <w:p w14:paraId="5E9165F3" w14:textId="77777777" w:rsidR="009B16C2" w:rsidRPr="009B16C2" w:rsidRDefault="009B16C2" w:rsidP="009B16C2">
      <w:pPr>
        <w:pStyle w:val="NoSpacing"/>
        <w:rPr>
          <w:rFonts w:ascii="Arial" w:hAnsi="Arial" w:cs="Arial"/>
          <w:sz w:val="24"/>
          <w:szCs w:val="24"/>
        </w:rPr>
      </w:pPr>
    </w:p>
    <w:p w14:paraId="0B01053B" w14:textId="77777777" w:rsidR="009B16C2" w:rsidRPr="009B16C2" w:rsidRDefault="009B16C2" w:rsidP="009B16C2">
      <w:pPr>
        <w:pStyle w:val="NoSpacing"/>
        <w:rPr>
          <w:rFonts w:ascii="Arial" w:hAnsi="Arial" w:cs="Arial"/>
          <w:sz w:val="24"/>
          <w:szCs w:val="24"/>
        </w:rPr>
      </w:pPr>
      <w:r w:rsidRPr="009B16C2">
        <w:rPr>
          <w:rFonts w:ascii="Arial" w:hAnsi="Arial" w:cs="Arial"/>
          <w:sz w:val="24"/>
          <w:szCs w:val="24"/>
        </w:rPr>
        <w:t>WHEREAS, the Purchasing Agent has determined the value of this service will exceed the total of $17,500; and NJSA 19:44A-20-5 (Anti Pay-to-Play Legislation apply; and</w:t>
      </w:r>
    </w:p>
    <w:p w14:paraId="413255C4" w14:textId="77777777" w:rsidR="009B16C2" w:rsidRPr="009B16C2" w:rsidRDefault="009B16C2" w:rsidP="009B16C2">
      <w:pPr>
        <w:pStyle w:val="NoSpacing"/>
        <w:rPr>
          <w:rFonts w:ascii="Arial" w:hAnsi="Arial" w:cs="Arial"/>
          <w:sz w:val="24"/>
          <w:szCs w:val="24"/>
        </w:rPr>
      </w:pPr>
    </w:p>
    <w:p w14:paraId="431115EC" w14:textId="77777777" w:rsidR="009B16C2" w:rsidRPr="009B16C2" w:rsidRDefault="009B16C2" w:rsidP="009B16C2">
      <w:r w:rsidRPr="009B16C2">
        <w:rPr>
          <w:b/>
        </w:rPr>
        <w:t>WHEREAS</w:t>
      </w:r>
      <w:r w:rsidRPr="009B16C2">
        <w:t xml:space="preserve">, </w:t>
      </w:r>
      <w:proofErr w:type="spellStart"/>
      <w:r w:rsidRPr="009B16C2">
        <w:t>Kuiken</w:t>
      </w:r>
      <w:proofErr w:type="spellEnd"/>
      <w:r w:rsidRPr="009B16C2">
        <w:t xml:space="preserve"> Brothers, has completed and submitted a Business Entity Disclosure Certification, which certified that </w:t>
      </w:r>
      <w:proofErr w:type="spellStart"/>
      <w:r w:rsidRPr="009B16C2">
        <w:t>Kuiken</w:t>
      </w:r>
      <w:proofErr w:type="spellEnd"/>
      <w:r w:rsidRPr="009B16C2">
        <w:t xml:space="preserve"> Brothers has not made any reportable contributions to a political or candidate committee in the Borough of Edgewater in the previous one year, and that the contract will prohibit </w:t>
      </w:r>
      <w:proofErr w:type="spellStart"/>
      <w:r w:rsidRPr="009B16C2">
        <w:t>Kuiken</w:t>
      </w:r>
      <w:proofErr w:type="spellEnd"/>
      <w:r w:rsidRPr="009B16C2">
        <w:t xml:space="preserve"> brothers from making any reportable contributions through the term of the contact, and </w:t>
      </w:r>
    </w:p>
    <w:p w14:paraId="0182D0C9" w14:textId="77777777" w:rsidR="009B16C2" w:rsidRPr="009B16C2" w:rsidRDefault="009B16C2" w:rsidP="009B16C2">
      <w:pPr>
        <w:pStyle w:val="NoSpacing"/>
        <w:rPr>
          <w:rFonts w:ascii="Arial" w:hAnsi="Arial" w:cs="Arial"/>
          <w:sz w:val="24"/>
          <w:szCs w:val="24"/>
        </w:rPr>
      </w:pPr>
      <w:r w:rsidRPr="009B16C2">
        <w:rPr>
          <w:rFonts w:ascii="Arial" w:hAnsi="Arial" w:cs="Arial"/>
          <w:b/>
          <w:sz w:val="24"/>
          <w:szCs w:val="24"/>
        </w:rPr>
        <w:lastRenderedPageBreak/>
        <w:t>Now Therefore Be It Resolved,</w:t>
      </w:r>
      <w:r w:rsidRPr="009B16C2">
        <w:rPr>
          <w:rFonts w:ascii="Arial" w:hAnsi="Arial" w:cs="Arial"/>
          <w:sz w:val="24"/>
          <w:szCs w:val="24"/>
        </w:rPr>
        <w:t xml:space="preserve"> by the Edgewater Mayor and Council hereby authorizes the purchase of the above items from </w:t>
      </w:r>
      <w:proofErr w:type="spellStart"/>
      <w:r w:rsidRPr="009B16C2">
        <w:rPr>
          <w:rFonts w:ascii="Arial" w:hAnsi="Arial" w:cs="Arial"/>
          <w:sz w:val="24"/>
          <w:szCs w:val="24"/>
        </w:rPr>
        <w:t>Kuiken</w:t>
      </w:r>
      <w:proofErr w:type="spellEnd"/>
      <w:r w:rsidRPr="009B16C2">
        <w:rPr>
          <w:rFonts w:ascii="Arial" w:hAnsi="Arial" w:cs="Arial"/>
          <w:sz w:val="24"/>
          <w:szCs w:val="24"/>
        </w:rPr>
        <w:t xml:space="preserve"> Brothers to be installed on the third floor of 916 River Road, not to exceed the amount of $28,697.78 (twenty-eight thousand, six hundred ninety-seven and 78/100 dollars; and</w:t>
      </w:r>
    </w:p>
    <w:p w14:paraId="12905E87" w14:textId="77777777" w:rsidR="009B16C2" w:rsidRPr="009B16C2" w:rsidRDefault="009B16C2" w:rsidP="009B16C2">
      <w:pPr>
        <w:pStyle w:val="NoSpacing"/>
        <w:jc w:val="center"/>
        <w:rPr>
          <w:rFonts w:ascii="Arial" w:hAnsi="Arial" w:cs="Arial"/>
          <w:sz w:val="24"/>
          <w:szCs w:val="24"/>
        </w:rPr>
      </w:pPr>
    </w:p>
    <w:p w14:paraId="47871AAA" w14:textId="77777777" w:rsidR="009B16C2" w:rsidRPr="009B16C2" w:rsidRDefault="009B16C2" w:rsidP="009B16C2">
      <w:r w:rsidRPr="009B16C2">
        <w:rPr>
          <w:b/>
        </w:rPr>
        <w:t>Be It Further Resolved</w:t>
      </w:r>
      <w:r w:rsidRPr="009B16C2">
        <w:t xml:space="preserve"> </w:t>
      </w:r>
      <w:r w:rsidRPr="009B16C2">
        <w:rPr>
          <w:b/>
        </w:rPr>
        <w:t>That</w:t>
      </w:r>
      <w:r w:rsidRPr="009B16C2">
        <w:t>, I Joseph Iannaconi, Jr., the Chief Financial Officer, hereby certifies that funds are available for this purchase in the Old Borough Hall Capital Budget Ordinance #2019-012.</w:t>
      </w:r>
    </w:p>
    <w:p w14:paraId="2516C4E3" w14:textId="77777777" w:rsidR="009B16C2" w:rsidRDefault="009B16C2" w:rsidP="009B16C2"/>
    <w:p w14:paraId="758C0171" w14:textId="77777777" w:rsidR="009B16C2" w:rsidRPr="009B16C2" w:rsidRDefault="009B16C2" w:rsidP="009B16C2">
      <w:pPr>
        <w:pStyle w:val="NoSpacing"/>
        <w:rPr>
          <w:rFonts w:ascii="Arial" w:hAnsi="Arial" w:cs="Arial"/>
          <w:sz w:val="24"/>
          <w:szCs w:val="24"/>
        </w:rPr>
      </w:pPr>
      <w:r w:rsidRPr="009B16C2">
        <w:rPr>
          <w:rFonts w:ascii="Arial" w:hAnsi="Arial" w:cs="Arial"/>
          <w:sz w:val="24"/>
          <w:szCs w:val="24"/>
        </w:rPr>
        <w:t>_______________________</w:t>
      </w:r>
    </w:p>
    <w:p w14:paraId="1720491C" w14:textId="77777777" w:rsidR="009B16C2" w:rsidRPr="009B16C2" w:rsidRDefault="009B16C2" w:rsidP="009B16C2">
      <w:pPr>
        <w:pStyle w:val="NoSpacing"/>
        <w:rPr>
          <w:rFonts w:ascii="Arial" w:hAnsi="Arial" w:cs="Arial"/>
          <w:sz w:val="24"/>
          <w:szCs w:val="24"/>
        </w:rPr>
      </w:pPr>
      <w:r w:rsidRPr="009B16C2">
        <w:rPr>
          <w:rFonts w:ascii="Arial" w:hAnsi="Arial" w:cs="Arial"/>
          <w:sz w:val="24"/>
          <w:szCs w:val="24"/>
        </w:rPr>
        <w:t>Joseph Iannaconi, Jr.</w:t>
      </w:r>
    </w:p>
    <w:p w14:paraId="4CA170CB" w14:textId="77777777" w:rsidR="009B16C2" w:rsidRPr="009B16C2" w:rsidRDefault="009B16C2" w:rsidP="009B16C2"/>
    <w:p w14:paraId="6870E95F" w14:textId="77777777" w:rsidR="009B16C2" w:rsidRPr="009B16C2" w:rsidRDefault="009B16C2" w:rsidP="009B16C2">
      <w:r w:rsidRPr="009B16C2">
        <w:t>I hereby certify that the above Resolution was adopted by the Mayor and Council on April 17, 2023.</w:t>
      </w:r>
    </w:p>
    <w:p w14:paraId="4EB5C23E" w14:textId="77777777" w:rsidR="009B16C2" w:rsidRPr="009B16C2" w:rsidRDefault="009B16C2" w:rsidP="009B16C2">
      <w:pPr>
        <w:pStyle w:val="NoSpacing"/>
        <w:rPr>
          <w:rFonts w:ascii="Arial" w:hAnsi="Arial" w:cs="Arial"/>
          <w:sz w:val="24"/>
          <w:szCs w:val="24"/>
        </w:rPr>
      </w:pPr>
    </w:p>
    <w:p w14:paraId="2DE9B178" w14:textId="77777777" w:rsidR="009B16C2" w:rsidRPr="009B16C2" w:rsidRDefault="009B16C2" w:rsidP="009B16C2">
      <w:pPr>
        <w:pStyle w:val="NoSpacing"/>
        <w:rPr>
          <w:rFonts w:ascii="Arial" w:hAnsi="Arial" w:cs="Arial"/>
          <w:sz w:val="24"/>
          <w:szCs w:val="24"/>
        </w:rPr>
      </w:pPr>
      <w:r w:rsidRPr="009B16C2">
        <w:rPr>
          <w:rFonts w:ascii="Arial" w:hAnsi="Arial" w:cs="Arial"/>
          <w:sz w:val="24"/>
          <w:szCs w:val="24"/>
        </w:rPr>
        <w:t>______________________</w:t>
      </w:r>
    </w:p>
    <w:p w14:paraId="794A267A" w14:textId="77777777" w:rsidR="009B16C2" w:rsidRPr="009B16C2" w:rsidRDefault="009B16C2" w:rsidP="009B16C2">
      <w:pPr>
        <w:pStyle w:val="NoSpacing"/>
        <w:rPr>
          <w:rFonts w:ascii="Arial" w:hAnsi="Arial" w:cs="Arial"/>
          <w:sz w:val="24"/>
          <w:szCs w:val="24"/>
        </w:rPr>
      </w:pPr>
      <w:r w:rsidRPr="009B16C2">
        <w:rPr>
          <w:rFonts w:ascii="Arial" w:hAnsi="Arial" w:cs="Arial"/>
          <w:sz w:val="24"/>
          <w:szCs w:val="24"/>
        </w:rPr>
        <w:t>Michael McPartland</w:t>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t>Annamarie O’Connor, RMC</w:t>
      </w:r>
    </w:p>
    <w:p w14:paraId="2CB30704" w14:textId="77777777" w:rsidR="009B16C2" w:rsidRPr="009B16C2" w:rsidRDefault="009B16C2" w:rsidP="009B16C2">
      <w:pPr>
        <w:pStyle w:val="NoSpacing"/>
        <w:rPr>
          <w:rFonts w:ascii="Arial" w:hAnsi="Arial" w:cs="Arial"/>
          <w:sz w:val="24"/>
          <w:szCs w:val="24"/>
        </w:rPr>
      </w:pPr>
      <w:r w:rsidRPr="009B16C2">
        <w:rPr>
          <w:rFonts w:ascii="Arial" w:hAnsi="Arial" w:cs="Arial"/>
          <w:sz w:val="24"/>
          <w:szCs w:val="24"/>
        </w:rPr>
        <w:t>Mayor</w:t>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r>
      <w:r w:rsidRPr="009B16C2">
        <w:rPr>
          <w:rFonts w:ascii="Arial" w:hAnsi="Arial" w:cs="Arial"/>
          <w:sz w:val="24"/>
          <w:szCs w:val="24"/>
        </w:rPr>
        <w:tab/>
        <w:t>Borough Clerk</w:t>
      </w:r>
    </w:p>
    <w:p w14:paraId="6B20DF1F" w14:textId="77777777" w:rsidR="009B16C2" w:rsidRDefault="009B16C2" w:rsidP="009B16C2"/>
    <w:p w14:paraId="066F058E" w14:textId="77777777" w:rsidR="00C33D12" w:rsidRDefault="00C33D12" w:rsidP="00C33D12">
      <w:pPr>
        <w:tabs>
          <w:tab w:val="left" w:pos="368"/>
        </w:tabs>
        <w:spacing w:after="0" w:line="277" w:lineRule="exact"/>
        <w:rPr>
          <w:rFonts w:eastAsia="Times New Roman"/>
          <w:b/>
          <w:bCs/>
        </w:rPr>
      </w:pPr>
    </w:p>
    <w:p w14:paraId="3E7D0AE5" w14:textId="77777777" w:rsidR="00C33D12" w:rsidRDefault="00C33D12" w:rsidP="00C33D12">
      <w:pPr>
        <w:tabs>
          <w:tab w:val="left" w:pos="368"/>
        </w:tabs>
        <w:spacing w:after="0" w:line="277" w:lineRule="exact"/>
        <w:rPr>
          <w:rFonts w:eastAsia="Times New Roman"/>
          <w:b/>
          <w:bCs/>
        </w:rPr>
      </w:pPr>
    </w:p>
    <w:p w14:paraId="4EDFE315" w14:textId="77777777" w:rsidR="00C33D12" w:rsidRDefault="00C33D12" w:rsidP="00C33D12">
      <w:pPr>
        <w:tabs>
          <w:tab w:val="left" w:pos="368"/>
        </w:tabs>
        <w:spacing w:after="0" w:line="277" w:lineRule="exact"/>
        <w:rPr>
          <w:rFonts w:eastAsia="Times New Roman"/>
          <w:b/>
          <w:bCs/>
        </w:rPr>
      </w:pPr>
    </w:p>
    <w:p w14:paraId="65F7A1F4" w14:textId="77777777" w:rsidR="00C33D12" w:rsidRDefault="00C33D12" w:rsidP="00C33D12">
      <w:pPr>
        <w:tabs>
          <w:tab w:val="left" w:pos="368"/>
        </w:tabs>
        <w:spacing w:after="0" w:line="277" w:lineRule="exact"/>
        <w:rPr>
          <w:rFonts w:eastAsia="Times New Roman"/>
          <w:b/>
          <w:bCs/>
        </w:rPr>
      </w:pPr>
    </w:p>
    <w:p w14:paraId="53949A49" w14:textId="77777777" w:rsidR="00C33D12" w:rsidRDefault="00C33D12" w:rsidP="00C33D12">
      <w:pPr>
        <w:tabs>
          <w:tab w:val="left" w:pos="368"/>
        </w:tabs>
        <w:spacing w:after="0" w:line="277" w:lineRule="exact"/>
        <w:rPr>
          <w:rFonts w:eastAsia="Times New Roman"/>
          <w:b/>
          <w:bCs/>
        </w:rPr>
      </w:pPr>
    </w:p>
    <w:p w14:paraId="350033C5" w14:textId="77777777" w:rsidR="00C33D12" w:rsidRDefault="00C33D12" w:rsidP="00C33D12">
      <w:pPr>
        <w:tabs>
          <w:tab w:val="left" w:pos="368"/>
        </w:tabs>
        <w:spacing w:after="0" w:line="277" w:lineRule="exact"/>
        <w:rPr>
          <w:rFonts w:eastAsia="Times New Roman"/>
          <w:b/>
          <w:bCs/>
        </w:rPr>
      </w:pPr>
    </w:p>
    <w:p w14:paraId="10A11587" w14:textId="77777777" w:rsidR="00C33D12" w:rsidRDefault="00C33D12" w:rsidP="00C33D12">
      <w:pPr>
        <w:tabs>
          <w:tab w:val="left" w:pos="368"/>
        </w:tabs>
        <w:spacing w:after="0" w:line="277" w:lineRule="exact"/>
        <w:rPr>
          <w:rFonts w:eastAsia="Times New Roman"/>
          <w:b/>
          <w:bCs/>
        </w:rPr>
      </w:pPr>
    </w:p>
    <w:p w14:paraId="03034959" w14:textId="77777777" w:rsidR="00C33D12" w:rsidRDefault="00C33D12" w:rsidP="00C33D12">
      <w:pPr>
        <w:tabs>
          <w:tab w:val="left" w:pos="368"/>
        </w:tabs>
        <w:spacing w:after="0" w:line="277" w:lineRule="exact"/>
        <w:rPr>
          <w:rFonts w:eastAsia="Times New Roman"/>
          <w:b/>
          <w:bCs/>
        </w:rPr>
      </w:pPr>
    </w:p>
    <w:p w14:paraId="14BAD27E" w14:textId="77777777" w:rsidR="00C33D12" w:rsidRDefault="00C33D12" w:rsidP="00C33D12">
      <w:pPr>
        <w:tabs>
          <w:tab w:val="left" w:pos="368"/>
        </w:tabs>
        <w:spacing w:after="0" w:line="277" w:lineRule="exact"/>
        <w:rPr>
          <w:rFonts w:eastAsia="Times New Roman"/>
          <w:b/>
          <w:bCs/>
        </w:rPr>
      </w:pPr>
    </w:p>
    <w:p w14:paraId="0B461F4F" w14:textId="77777777" w:rsidR="00C33D12" w:rsidRDefault="00C33D12" w:rsidP="00C33D12">
      <w:pPr>
        <w:tabs>
          <w:tab w:val="left" w:pos="368"/>
        </w:tabs>
        <w:spacing w:after="0" w:line="277" w:lineRule="exact"/>
        <w:rPr>
          <w:rFonts w:eastAsia="Times New Roman"/>
          <w:b/>
          <w:bCs/>
        </w:rPr>
      </w:pPr>
    </w:p>
    <w:p w14:paraId="70D48FE8"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84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5E11FB"/>
    <w:rsid w:val="008C0834"/>
    <w:rsid w:val="009B16C2"/>
    <w:rsid w:val="00C33D12"/>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6C2"/>
    <w:pPr>
      <w:spacing w:after="0" w:line="240" w:lineRule="auto"/>
    </w:pPr>
  </w:style>
  <w:style w:type="paragraph" w:styleId="ListParagraph">
    <w:name w:val="List Paragraph"/>
    <w:basedOn w:val="Normal"/>
    <w:uiPriority w:val="34"/>
    <w:qFormat/>
    <w:rsid w:val="009B16C2"/>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3</cp:revision>
  <dcterms:created xsi:type="dcterms:W3CDTF">2023-04-13T19:20:00Z</dcterms:created>
  <dcterms:modified xsi:type="dcterms:W3CDTF">2023-04-13T19:21:00Z</dcterms:modified>
</cp:coreProperties>
</file>