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D11" w:rsidRDefault="007D3D11" w:rsidP="007D3D11">
      <w:pPr>
        <w:spacing w:after="0"/>
        <w:rPr>
          <w:b/>
          <w:bCs/>
        </w:rPr>
      </w:pPr>
      <w:r>
        <w:rPr>
          <w:b/>
          <w:bCs/>
        </w:rPr>
        <w:t>MINUTES OF A REGULAR MEETING OF THE EDGEWATER MAYOR AND COUNCIL HELD IN THE NANCY MERSE COUNCIL CHAMBERS, LOCATED AT 55 RIVER ROAD, EDGEWATER, COUNTY OF BERGEN, STATE OF NEW JERSEY ON FEBRUARY 21, 2023.</w:t>
      </w:r>
    </w:p>
    <w:p w:rsidR="007D3D11" w:rsidRDefault="007D3D11" w:rsidP="007D3D11">
      <w:pPr>
        <w:spacing w:after="0"/>
        <w:rPr>
          <w:b/>
          <w:bCs/>
        </w:rPr>
      </w:pPr>
    </w:p>
    <w:p w:rsidR="007D3D11" w:rsidRDefault="007D3D11" w:rsidP="007D3D11">
      <w:pPr>
        <w:spacing w:after="0"/>
        <w:rPr>
          <w:b/>
          <w:bCs/>
        </w:rPr>
      </w:pPr>
      <w:r>
        <w:rPr>
          <w:b/>
          <w:bCs/>
        </w:rPr>
        <w:t>PLEDGE OF ALLEGIANCE</w:t>
      </w:r>
    </w:p>
    <w:p w:rsidR="007D3D11" w:rsidRDefault="007D3D11" w:rsidP="007D3D11">
      <w:pPr>
        <w:spacing w:after="0"/>
        <w:rPr>
          <w:b/>
          <w:bCs/>
        </w:rPr>
      </w:pPr>
    </w:p>
    <w:p w:rsidR="007D3D11" w:rsidRDefault="007D3D11" w:rsidP="007D3D11">
      <w:pPr>
        <w:spacing w:after="0"/>
        <w:rPr>
          <w:b/>
          <w:bCs/>
        </w:rPr>
      </w:pPr>
      <w:r>
        <w:rPr>
          <w:b/>
          <w:bCs/>
        </w:rPr>
        <w:t>Mayor McPartland led the Pledge of Allegiance.</w:t>
      </w:r>
    </w:p>
    <w:p w:rsidR="007D3D11" w:rsidRDefault="007D3D11" w:rsidP="007D3D11">
      <w:pPr>
        <w:spacing w:after="0"/>
        <w:rPr>
          <w:b/>
          <w:bCs/>
        </w:rPr>
      </w:pPr>
    </w:p>
    <w:p w:rsidR="007D3D11" w:rsidRDefault="007D3D11" w:rsidP="007D3D11">
      <w:pPr>
        <w:pStyle w:val="NoSpacing"/>
        <w:rPr>
          <w:b/>
        </w:rPr>
      </w:pPr>
      <w:r>
        <w:rPr>
          <w:b/>
        </w:rPr>
        <w:t xml:space="preserve">ROLL CALL </w:t>
      </w:r>
    </w:p>
    <w:p w:rsidR="007D3D11" w:rsidRDefault="007D3D11" w:rsidP="007D3D11">
      <w:pPr>
        <w:pStyle w:val="NoSpacing"/>
      </w:pPr>
    </w:p>
    <w:p w:rsidR="007D3D11" w:rsidRDefault="007D3D11" w:rsidP="007D3D11">
      <w:pPr>
        <w:spacing w:after="0"/>
        <w:rPr>
          <w:b/>
          <w:bCs/>
        </w:rPr>
      </w:pPr>
      <w:r>
        <w:rPr>
          <w:b/>
          <w:bCs/>
        </w:rPr>
        <w:t xml:space="preserve">PRESIDING:  </w:t>
      </w:r>
      <w:r>
        <w:rPr>
          <w:bCs/>
        </w:rPr>
        <w:t>Mayor Michael McPartland</w:t>
      </w:r>
    </w:p>
    <w:p w:rsidR="007D3D11" w:rsidRDefault="007D3D11" w:rsidP="007D3D11">
      <w:pPr>
        <w:spacing w:after="0"/>
      </w:pPr>
    </w:p>
    <w:p w:rsidR="007D3D11" w:rsidRDefault="007D3D11" w:rsidP="007D3D11">
      <w:pPr>
        <w:spacing w:after="0"/>
      </w:pPr>
      <w:r>
        <w:rPr>
          <w:b/>
          <w:bCs/>
        </w:rPr>
        <w:t>PRESENT ON ROLL CALL:</w:t>
      </w:r>
      <w:r>
        <w:t xml:space="preserve"> Councilman Gutierrez, Councilman Monte, Cou</w:t>
      </w:r>
      <w:r w:rsidR="00974840">
        <w:t>ncilman Martin</w:t>
      </w:r>
      <w:r>
        <w:t>, and Councilman Bartolomeo</w:t>
      </w:r>
    </w:p>
    <w:p w:rsidR="007D3D11" w:rsidRDefault="007D3D11" w:rsidP="007D3D11">
      <w:pPr>
        <w:spacing w:after="0"/>
      </w:pPr>
    </w:p>
    <w:p w:rsidR="007D3D11" w:rsidRDefault="007D3D11" w:rsidP="007D3D11">
      <w:pPr>
        <w:spacing w:after="0"/>
      </w:pPr>
      <w:r>
        <w:rPr>
          <w:b/>
        </w:rPr>
        <w:t xml:space="preserve">ALSO PRESENT: </w:t>
      </w:r>
      <w:r>
        <w:t>Gregory S. Franz, Administrator and Robert Travers, Borough Attorney</w:t>
      </w:r>
    </w:p>
    <w:p w:rsidR="007D3D11" w:rsidRDefault="007D3D11" w:rsidP="007D3D11">
      <w:pPr>
        <w:spacing w:after="0"/>
      </w:pPr>
    </w:p>
    <w:p w:rsidR="007D3D11" w:rsidRDefault="007D3D11" w:rsidP="007D3D11">
      <w:pPr>
        <w:spacing w:after="0"/>
      </w:pPr>
      <w:r>
        <w:rPr>
          <w:b/>
        </w:rPr>
        <w:t>ABSENT:</w:t>
      </w:r>
      <w:r w:rsidR="00317722">
        <w:t xml:space="preserve"> Councilwoman Lawlor, Councilman Vidal, and Annamarie O’Connor, Borough Clerk</w:t>
      </w:r>
    </w:p>
    <w:p w:rsidR="007D3D11" w:rsidRDefault="007D3D11" w:rsidP="007D3D11">
      <w:pPr>
        <w:spacing w:after="0"/>
      </w:pPr>
    </w:p>
    <w:p w:rsidR="007D3D11" w:rsidRPr="00C3372A" w:rsidRDefault="007D3D11" w:rsidP="007D3D11">
      <w:pPr>
        <w:spacing w:after="0"/>
        <w:rPr>
          <w:b/>
        </w:rPr>
      </w:pPr>
      <w:r w:rsidRPr="00C3372A">
        <w:rPr>
          <w:b/>
        </w:rPr>
        <w:t>OPEN PUBLIC MEETINGS ACT STATEMENT</w:t>
      </w:r>
    </w:p>
    <w:p w:rsidR="007D3D11" w:rsidRPr="00C3372A" w:rsidRDefault="007D3D11" w:rsidP="007D3D11">
      <w:pPr>
        <w:spacing w:after="0"/>
      </w:pPr>
    </w:p>
    <w:p w:rsidR="007D3D11" w:rsidRPr="00C3372A" w:rsidRDefault="007D3D11" w:rsidP="007D3D11">
      <w:pPr>
        <w:spacing w:after="0"/>
      </w:pPr>
      <w:r w:rsidRPr="00C3372A">
        <w:t>Mayor McPartland read the following:</w:t>
      </w:r>
    </w:p>
    <w:p w:rsidR="007D3D11" w:rsidRPr="00C3372A" w:rsidRDefault="007D3D11" w:rsidP="007D3D11">
      <w:pPr>
        <w:spacing w:after="0"/>
      </w:pPr>
    </w:p>
    <w:p w:rsidR="007D3D11" w:rsidRDefault="007D3D11" w:rsidP="007D3D11">
      <w:pPr>
        <w:pStyle w:val="NoSpacing"/>
      </w:pPr>
      <w:r w:rsidRPr="00C3372A">
        <w:tab/>
        <w:t>In compliance with New Jersey’s Open Public Meetings act, Chapter 231 of P.L. 1975, I hereby declare that adequate notice of this Meeting has been provided specifying that this meeting would b</w:t>
      </w:r>
      <w:r w:rsidR="00454A5F">
        <w:t>e held on this date February 21</w:t>
      </w:r>
      <w:r>
        <w:t>, 2023</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7D3D11" w:rsidRDefault="007D3D11" w:rsidP="007D3D11">
      <w:pPr>
        <w:spacing w:after="0"/>
      </w:pPr>
    </w:p>
    <w:p w:rsidR="007D3D11" w:rsidRDefault="007D3D11" w:rsidP="007D3D11">
      <w:pPr>
        <w:spacing w:after="0"/>
        <w:rPr>
          <w:b/>
          <w:szCs w:val="28"/>
        </w:rPr>
      </w:pPr>
      <w:r>
        <w:rPr>
          <w:b/>
          <w:szCs w:val="28"/>
        </w:rPr>
        <w:t>OPEN TO PUBLIC</w:t>
      </w:r>
      <w:r w:rsidR="007F4008">
        <w:rPr>
          <w:b/>
          <w:szCs w:val="28"/>
        </w:rPr>
        <w:t xml:space="preserve"> AND </w:t>
      </w:r>
      <w:r w:rsidR="007F4008">
        <w:rPr>
          <w:rFonts w:eastAsia="Times New Roman"/>
          <w:b/>
        </w:rPr>
        <w:t>PUBLIC HEARING ON GREEN ACRES APPLICATION</w:t>
      </w:r>
    </w:p>
    <w:p w:rsidR="007D3D11" w:rsidRDefault="007D3D11" w:rsidP="007D3D11">
      <w:pPr>
        <w:spacing w:after="0"/>
        <w:rPr>
          <w:sz w:val="28"/>
          <w:szCs w:val="28"/>
        </w:rPr>
      </w:pPr>
    </w:p>
    <w:p w:rsidR="007D3D11" w:rsidRDefault="007D3D11" w:rsidP="007D3D11">
      <w:pPr>
        <w:spacing w:after="0"/>
      </w:pPr>
      <w:r>
        <w:t>Mayor McPartland opened the meeting to the public and the following were heard:</w:t>
      </w:r>
    </w:p>
    <w:p w:rsidR="00691B33" w:rsidRDefault="00691B33"/>
    <w:p w:rsidR="00974840" w:rsidRDefault="004D1BC6" w:rsidP="00974840">
      <w:pPr>
        <w:pStyle w:val="ListParagraph"/>
        <w:numPr>
          <w:ilvl w:val="0"/>
          <w:numId w:val="1"/>
        </w:numPr>
        <w:spacing w:after="0"/>
        <w:rPr>
          <w:b/>
        </w:rPr>
      </w:pPr>
      <w:r>
        <w:rPr>
          <w:b/>
        </w:rPr>
        <w:t>Brian Brimels</w:t>
      </w:r>
      <w:r w:rsidR="00974840">
        <w:rPr>
          <w:b/>
        </w:rPr>
        <w:t>, 391 Undercliff Avenue</w:t>
      </w:r>
      <w:r w:rsidR="00974840" w:rsidRPr="00345573">
        <w:rPr>
          <w:b/>
        </w:rPr>
        <w:t>:</w:t>
      </w:r>
    </w:p>
    <w:p w:rsidR="00924B55" w:rsidRPr="00345573" w:rsidRDefault="00924B55" w:rsidP="00924B55">
      <w:pPr>
        <w:pStyle w:val="ListParagraph"/>
        <w:spacing w:after="0"/>
        <w:rPr>
          <w:b/>
        </w:rPr>
      </w:pPr>
    </w:p>
    <w:p w:rsidR="00974840" w:rsidRDefault="00924B55" w:rsidP="00924B55">
      <w:pPr>
        <w:ind w:left="1080"/>
      </w:pPr>
      <w:r>
        <w:t xml:space="preserve">Commented on the plans to expand the dog park at 915 River Road. Would like to see artificial turf instead of woodchips in the dog park. </w:t>
      </w:r>
    </w:p>
    <w:p w:rsidR="00924B55" w:rsidRDefault="00924B55" w:rsidP="00924B55">
      <w:pPr>
        <w:spacing w:after="0"/>
      </w:pPr>
      <w:r>
        <w:t>Administrator Franz spoke on dog park and the surface possibilities. Mayor McPartland spoke on the artificial turf.</w:t>
      </w:r>
    </w:p>
    <w:p w:rsidR="00B3496D" w:rsidRDefault="00B3496D" w:rsidP="00924B55">
      <w:pPr>
        <w:spacing w:after="0"/>
      </w:pPr>
    </w:p>
    <w:p w:rsidR="00924B55" w:rsidRDefault="00AE3EE1" w:rsidP="00924B55">
      <w:pPr>
        <w:spacing w:after="0"/>
      </w:pPr>
      <w:r>
        <w:t>No one else wished to be heard,</w:t>
      </w:r>
      <w:r w:rsidR="00B3496D">
        <w:t xml:space="preserve"> </w:t>
      </w:r>
      <w:r>
        <w:t>therefore,</w:t>
      </w:r>
      <w:r w:rsidR="00B3496D">
        <w:t xml:space="preserve"> the Mayor closed the meeting to the public. </w:t>
      </w:r>
    </w:p>
    <w:p w:rsidR="0032528D" w:rsidRPr="001043BF" w:rsidRDefault="0032528D" w:rsidP="0032528D">
      <w:r>
        <w:rPr>
          <w:b/>
          <w:szCs w:val="28"/>
        </w:rPr>
        <w:t>APPROVAL OF MINUTES</w:t>
      </w:r>
    </w:p>
    <w:p w:rsidR="0032528D" w:rsidRDefault="0032528D" w:rsidP="0032528D">
      <w:pPr>
        <w:spacing w:after="0"/>
        <w:jc w:val="center"/>
        <w:rPr>
          <w:b/>
          <w:szCs w:val="20"/>
        </w:rPr>
      </w:pPr>
      <w:r>
        <w:rPr>
          <w:b/>
          <w:szCs w:val="20"/>
        </w:rPr>
        <w:t>MOTION</w:t>
      </w:r>
    </w:p>
    <w:p w:rsidR="0032528D" w:rsidRDefault="0032528D" w:rsidP="0032528D">
      <w:pPr>
        <w:spacing w:after="0"/>
        <w:jc w:val="center"/>
        <w:rPr>
          <w:szCs w:val="20"/>
        </w:rPr>
      </w:pPr>
    </w:p>
    <w:p w:rsidR="0032528D" w:rsidRPr="001043BF" w:rsidRDefault="0032528D" w:rsidP="0032528D">
      <w:pPr>
        <w:spacing w:after="0"/>
        <w:rPr>
          <w:b/>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b/>
          <w:szCs w:val="20"/>
        </w:rPr>
        <w:t>February 21</w:t>
      </w:r>
      <w:r w:rsidRPr="001043BF">
        <w:rPr>
          <w:b/>
          <w:szCs w:val="20"/>
        </w:rPr>
        <w:t>, 2023</w:t>
      </w:r>
    </w:p>
    <w:p w:rsidR="0032528D" w:rsidRDefault="0032528D" w:rsidP="0032528D">
      <w:pPr>
        <w:spacing w:after="0"/>
        <w:rPr>
          <w:szCs w:val="20"/>
        </w:rPr>
      </w:pPr>
    </w:p>
    <w:p w:rsidR="0032528D" w:rsidRDefault="0032528D" w:rsidP="0032528D">
      <w:pPr>
        <w:spacing w:after="0"/>
        <w:rPr>
          <w:szCs w:val="20"/>
        </w:rPr>
      </w:pPr>
      <w:r>
        <w:rPr>
          <w:szCs w:val="20"/>
        </w:rPr>
        <w:t>Introduced:  Councilman Bartolomeo</w:t>
      </w:r>
    </w:p>
    <w:p w:rsidR="0032528D" w:rsidRDefault="0032528D" w:rsidP="0032528D">
      <w:pPr>
        <w:spacing w:after="0"/>
        <w:rPr>
          <w:szCs w:val="20"/>
        </w:rPr>
      </w:pPr>
      <w:r>
        <w:rPr>
          <w:szCs w:val="20"/>
        </w:rPr>
        <w:t>Second:  Councilman Monte</w:t>
      </w:r>
    </w:p>
    <w:p w:rsidR="0032528D" w:rsidRDefault="0032528D" w:rsidP="0032528D">
      <w:pPr>
        <w:spacing w:after="0"/>
        <w:rPr>
          <w:szCs w:val="20"/>
        </w:rPr>
      </w:pPr>
    </w:p>
    <w:p w:rsidR="0032528D" w:rsidRDefault="0032528D" w:rsidP="0032528D">
      <w:pPr>
        <w:spacing w:after="0"/>
        <w:rPr>
          <w:szCs w:val="20"/>
        </w:rPr>
      </w:pPr>
      <w:r>
        <w:rPr>
          <w:szCs w:val="20"/>
        </w:rPr>
        <w:t>A motion to approve the minutes of the January 17, 2023 Mayor &amp; Council Meeting.</w:t>
      </w:r>
    </w:p>
    <w:p w:rsidR="0032528D" w:rsidRDefault="0032528D" w:rsidP="0032528D">
      <w:pPr>
        <w:spacing w:after="0"/>
        <w:rPr>
          <w:szCs w:val="20"/>
        </w:rPr>
      </w:pPr>
    </w:p>
    <w:p w:rsidR="0032528D" w:rsidRDefault="0032528D" w:rsidP="0032528D">
      <w:pPr>
        <w:spacing w:after="0"/>
      </w:pPr>
      <w:r>
        <w:t>On roll call the vote was as follows:</w:t>
      </w:r>
    </w:p>
    <w:p w:rsidR="0032528D" w:rsidRDefault="0032528D" w:rsidP="0032528D">
      <w:pPr>
        <w:pStyle w:val="NoSpacing"/>
      </w:pPr>
    </w:p>
    <w:p w:rsidR="0032528D" w:rsidRDefault="0032528D" w:rsidP="0032528D">
      <w:pPr>
        <w:pStyle w:val="NoSpacing"/>
      </w:pPr>
      <w:r>
        <w:t>Councilman Gutierrez</w:t>
      </w:r>
      <w:r>
        <w:tab/>
      </w:r>
      <w:r>
        <w:tab/>
        <w:t>Yes</w:t>
      </w:r>
    </w:p>
    <w:p w:rsidR="0032528D" w:rsidRDefault="0032528D" w:rsidP="0032528D">
      <w:pPr>
        <w:pStyle w:val="NoSpacing"/>
      </w:pPr>
      <w:r>
        <w:t>Councilwoman Lawlor</w:t>
      </w:r>
      <w:r>
        <w:tab/>
      </w:r>
      <w:r>
        <w:tab/>
        <w:t>Absent</w:t>
      </w:r>
    </w:p>
    <w:p w:rsidR="0032528D" w:rsidRDefault="0032528D" w:rsidP="0032528D">
      <w:pPr>
        <w:pStyle w:val="NoSpacing"/>
      </w:pPr>
      <w:r>
        <w:t>Councilman Monte</w:t>
      </w:r>
      <w:r>
        <w:tab/>
      </w:r>
      <w:r>
        <w:tab/>
      </w:r>
      <w:r>
        <w:tab/>
        <w:t>Yes</w:t>
      </w:r>
    </w:p>
    <w:p w:rsidR="0032528D" w:rsidRDefault="0032528D" w:rsidP="0032528D">
      <w:pPr>
        <w:pStyle w:val="NoSpacing"/>
      </w:pPr>
      <w:r>
        <w:t>Councilman Vidal</w:t>
      </w:r>
      <w:r>
        <w:tab/>
      </w:r>
      <w:r>
        <w:tab/>
      </w:r>
      <w:r>
        <w:tab/>
        <w:t>Absent</w:t>
      </w:r>
    </w:p>
    <w:p w:rsidR="0032528D" w:rsidRDefault="0032528D" w:rsidP="0032528D">
      <w:pPr>
        <w:pStyle w:val="NoSpacing"/>
        <w:ind w:left="3600" w:hanging="3600"/>
      </w:pPr>
      <w:r>
        <w:t xml:space="preserve">Councilman Martin </w:t>
      </w:r>
      <w:r>
        <w:tab/>
        <w:t>Yes</w:t>
      </w:r>
    </w:p>
    <w:p w:rsidR="0032528D" w:rsidRDefault="0032528D" w:rsidP="0032528D">
      <w:pPr>
        <w:pStyle w:val="NoSpacing"/>
      </w:pPr>
      <w:r>
        <w:t>Councilman Bartolomeo</w:t>
      </w:r>
      <w:r>
        <w:tab/>
      </w:r>
      <w:r>
        <w:tab/>
        <w:t>Yes</w:t>
      </w:r>
    </w:p>
    <w:p w:rsidR="0032528D" w:rsidRDefault="0032528D" w:rsidP="0032528D">
      <w:pPr>
        <w:pStyle w:val="NoSpacing"/>
      </w:pPr>
    </w:p>
    <w:p w:rsidR="0032528D" w:rsidRDefault="0032528D" w:rsidP="00751E79">
      <w:pPr>
        <w:pStyle w:val="NoSpacing"/>
      </w:pPr>
      <w:r>
        <w:t>The Meeting Minutes have been approved.</w:t>
      </w:r>
    </w:p>
    <w:p w:rsidR="00924B55" w:rsidRDefault="00924B55" w:rsidP="00924B55">
      <w:pPr>
        <w:spacing w:after="0"/>
      </w:pPr>
    </w:p>
    <w:p w:rsidR="00751E79" w:rsidRDefault="00751E79" w:rsidP="00751E79">
      <w:pPr>
        <w:spacing w:after="160" w:line="259" w:lineRule="auto"/>
        <w:rPr>
          <w:b/>
        </w:rPr>
      </w:pPr>
      <w:r w:rsidRPr="003F3393">
        <w:rPr>
          <w:b/>
        </w:rPr>
        <w:t>ORDINANCES</w:t>
      </w:r>
    </w:p>
    <w:p w:rsidR="00751E79" w:rsidRDefault="00751E79" w:rsidP="00751E79">
      <w:pPr>
        <w:spacing w:after="160" w:line="259" w:lineRule="auto"/>
        <w:rPr>
          <w:b/>
        </w:rPr>
      </w:pPr>
      <w:r w:rsidRPr="003F3393">
        <w:rPr>
          <w:b/>
        </w:rPr>
        <w:t>FOR INTRODUCTION</w:t>
      </w:r>
      <w:r>
        <w:rPr>
          <w:b/>
        </w:rPr>
        <w:t>:</w:t>
      </w:r>
    </w:p>
    <w:p w:rsidR="00751E79" w:rsidRPr="003A5E4E" w:rsidRDefault="00751E79" w:rsidP="00751E79">
      <w:pPr>
        <w:spacing w:after="0"/>
      </w:pPr>
      <w:r w:rsidRPr="003A5E4E">
        <w:t>Mayor Mc</w:t>
      </w:r>
      <w:r>
        <w:t>Partland read Ordinance 2023-0081</w:t>
      </w:r>
      <w:r w:rsidRPr="003A5E4E">
        <w:t xml:space="preserve"> by title only:  </w:t>
      </w:r>
    </w:p>
    <w:p w:rsidR="00751E79" w:rsidRDefault="00751E79" w:rsidP="00751E79">
      <w:pPr>
        <w:pStyle w:val="NoSpacing"/>
        <w:tabs>
          <w:tab w:val="center" w:pos="4680"/>
        </w:tabs>
        <w:rPr>
          <w:b/>
          <w:bCs/>
        </w:rPr>
      </w:pPr>
    </w:p>
    <w:p w:rsidR="00751E79" w:rsidRDefault="00B0461B" w:rsidP="00751E79">
      <w:pPr>
        <w:pStyle w:val="NoSpacing"/>
        <w:tabs>
          <w:tab w:val="center" w:pos="4680"/>
        </w:tabs>
        <w:rPr>
          <w:b/>
          <w:bCs/>
        </w:rPr>
      </w:pPr>
      <w:r>
        <w:rPr>
          <w:b/>
          <w:bCs/>
        </w:rPr>
        <w:t>ORDINANCE NO. 2023-001</w:t>
      </w:r>
    </w:p>
    <w:p w:rsidR="00B0461B" w:rsidRDefault="00B0461B" w:rsidP="00B0461B">
      <w:pPr>
        <w:pStyle w:val="NoSpacing"/>
        <w:rPr>
          <w:b/>
        </w:rPr>
      </w:pPr>
      <w:r w:rsidRPr="00B0461B">
        <w:rPr>
          <w:b/>
        </w:rPr>
        <w:t>AN ORDINANCE OF THE BOROUGH OF EDGEWATER, IN THE COUNTY OF BERGEN, NEW JERSEY, PROVIDING FOR THE RECONSTRUCTION OF A PORTION OF THE SANITARY SEWER FORCE MAIN ON OLD RIVER ROAD, APPROPRIATING $1,300,000 THEREFOR, AND AUTHORIZING $1,235,000 IN BONDS OR NOTES OF THE BOROUGH OF EDGEWATER TO FINANCE THE SAME</w:t>
      </w:r>
    </w:p>
    <w:p w:rsidR="00B0461B" w:rsidRPr="00B0461B" w:rsidRDefault="00B0461B" w:rsidP="00B0461B">
      <w:pPr>
        <w:pStyle w:val="NoSpacing"/>
        <w:rPr>
          <w:b/>
        </w:rPr>
      </w:pPr>
    </w:p>
    <w:p w:rsidR="00751E79" w:rsidRPr="00C3372A" w:rsidRDefault="00751E79" w:rsidP="00751E79">
      <w:pPr>
        <w:tabs>
          <w:tab w:val="left" w:pos="8640"/>
        </w:tabs>
        <w:ind w:right="540"/>
        <w:contextualSpacing/>
        <w:jc w:val="center"/>
        <w:rPr>
          <w:rFonts w:eastAsiaTheme="minorHAnsi"/>
          <w:b/>
        </w:rPr>
      </w:pPr>
      <w:r w:rsidRPr="00C3372A">
        <w:rPr>
          <w:rFonts w:eastAsiaTheme="minorHAnsi"/>
          <w:b/>
        </w:rPr>
        <w:t>MOTION</w:t>
      </w:r>
    </w:p>
    <w:p w:rsidR="00751E79" w:rsidRPr="00C3372A" w:rsidRDefault="00751E79" w:rsidP="00751E79">
      <w:pPr>
        <w:tabs>
          <w:tab w:val="left" w:pos="5625"/>
          <w:tab w:val="left" w:pos="8640"/>
        </w:tabs>
        <w:ind w:left="5040" w:right="540"/>
        <w:contextualSpacing/>
        <w:rPr>
          <w:rFonts w:eastAsiaTheme="minorHAnsi"/>
        </w:rPr>
      </w:pPr>
      <w:r w:rsidRPr="00C3372A">
        <w:rPr>
          <w:rFonts w:eastAsiaTheme="minorHAnsi"/>
        </w:rPr>
        <w:tab/>
      </w:r>
    </w:p>
    <w:p w:rsidR="00751E79" w:rsidRPr="00B0461B" w:rsidRDefault="00751E79" w:rsidP="00751E79">
      <w:pPr>
        <w:spacing w:after="0"/>
        <w:ind w:left="1170"/>
        <w:contextualSpacing/>
        <w:rPr>
          <w:rFonts w:eastAsiaTheme="minorHAnsi"/>
          <w:b/>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B0461B">
        <w:rPr>
          <w:rFonts w:eastAsiaTheme="minorHAnsi"/>
          <w:b/>
          <w:bCs/>
        </w:rPr>
        <w:tab/>
      </w:r>
      <w:r w:rsidR="00B0461B" w:rsidRPr="00B0461B">
        <w:rPr>
          <w:rFonts w:eastAsiaTheme="minorHAnsi"/>
          <w:b/>
          <w:bCs/>
        </w:rPr>
        <w:t>February 21, 2023</w:t>
      </w:r>
      <w:r w:rsidRPr="00B0461B">
        <w:rPr>
          <w:rFonts w:eastAsiaTheme="minorHAnsi"/>
          <w:b/>
          <w:bCs/>
        </w:rPr>
        <w:tab/>
      </w:r>
      <w:r w:rsidRPr="00B0461B">
        <w:rPr>
          <w:rFonts w:eastAsiaTheme="minorHAnsi"/>
          <w:b/>
          <w:bCs/>
        </w:rPr>
        <w:tab/>
      </w:r>
      <w:r w:rsidRPr="00B0461B">
        <w:rPr>
          <w:rFonts w:eastAsiaTheme="minorHAnsi"/>
          <w:b/>
          <w:bCs/>
        </w:rPr>
        <w:tab/>
      </w:r>
      <w:r w:rsidRPr="00B0461B">
        <w:rPr>
          <w:rFonts w:eastAsiaTheme="minorHAnsi"/>
          <w:b/>
          <w:bCs/>
        </w:rPr>
        <w:tab/>
      </w:r>
      <w:r w:rsidRPr="00B0461B">
        <w:rPr>
          <w:rFonts w:eastAsiaTheme="minorHAnsi"/>
          <w:b/>
          <w:bCs/>
        </w:rPr>
        <w:tab/>
      </w:r>
      <w:r w:rsidRPr="00B0461B">
        <w:rPr>
          <w:rFonts w:eastAsiaTheme="minorHAnsi"/>
          <w:b/>
          <w:bCs/>
        </w:rPr>
        <w:tab/>
      </w:r>
      <w:r w:rsidRPr="00B0461B">
        <w:rPr>
          <w:rFonts w:eastAsiaTheme="minorHAnsi"/>
          <w:b/>
          <w:bCs/>
        </w:rPr>
        <w:tab/>
      </w:r>
      <w:r w:rsidRPr="00B0461B">
        <w:rPr>
          <w:rFonts w:eastAsiaTheme="minorHAnsi"/>
          <w:b/>
          <w:bCs/>
        </w:rPr>
        <w:tab/>
        <w:t xml:space="preserve">  </w:t>
      </w:r>
    </w:p>
    <w:p w:rsidR="00751E79" w:rsidRPr="00C3372A" w:rsidRDefault="00751E79" w:rsidP="00751E79">
      <w:pPr>
        <w:spacing w:after="0"/>
        <w:rPr>
          <w:bCs/>
        </w:rPr>
      </w:pPr>
      <w:r w:rsidRPr="00C3372A">
        <w:rPr>
          <w:b/>
          <w:bCs/>
        </w:rPr>
        <w:t xml:space="preserve">INTRODUCED:   </w:t>
      </w:r>
      <w:r w:rsidR="00B0461B">
        <w:rPr>
          <w:bCs/>
        </w:rPr>
        <w:t>Councilman Monte</w:t>
      </w:r>
    </w:p>
    <w:p w:rsidR="00751E79" w:rsidRPr="00C3372A" w:rsidRDefault="00751E79" w:rsidP="00751E79">
      <w:pPr>
        <w:spacing w:after="0"/>
        <w:rPr>
          <w:bCs/>
        </w:rPr>
      </w:pPr>
      <w:r w:rsidRPr="00C3372A">
        <w:rPr>
          <w:b/>
          <w:bCs/>
        </w:rPr>
        <w:t xml:space="preserve">SECOND:     </w:t>
      </w:r>
      <w:r w:rsidR="00B0461B">
        <w:rPr>
          <w:bCs/>
        </w:rPr>
        <w:t>Councilman Martin</w:t>
      </w:r>
    </w:p>
    <w:p w:rsidR="00751E79" w:rsidRPr="00C3372A" w:rsidRDefault="00751E79" w:rsidP="00751E79">
      <w:pPr>
        <w:spacing w:after="0"/>
        <w:ind w:left="1170"/>
        <w:contextualSpacing/>
        <w:rPr>
          <w:rFonts w:eastAsiaTheme="minorHAnsi"/>
          <w:bCs/>
        </w:rPr>
      </w:pPr>
    </w:p>
    <w:p w:rsidR="00751E79" w:rsidRPr="00C3372A" w:rsidRDefault="00751E79" w:rsidP="00751E79">
      <w:pPr>
        <w:spacing w:after="0"/>
        <w:ind w:left="1170"/>
        <w:contextualSpacing/>
        <w:rPr>
          <w:rFonts w:eastAsiaTheme="minorHAnsi"/>
          <w:bCs/>
        </w:rPr>
      </w:pPr>
    </w:p>
    <w:p w:rsidR="00B0461B" w:rsidRDefault="00751E79" w:rsidP="00B0461B">
      <w:pPr>
        <w:pStyle w:val="NoSpacing"/>
        <w:rPr>
          <w:b/>
        </w:rPr>
      </w:pPr>
      <w:r w:rsidRPr="00C3372A">
        <w:rPr>
          <w:b/>
          <w:bCs/>
        </w:rPr>
        <w:t xml:space="preserve">WHEREAS, </w:t>
      </w:r>
      <w:r w:rsidR="00B0461B" w:rsidRPr="00B0461B">
        <w:rPr>
          <w:b/>
        </w:rPr>
        <w:t>AN ORDINANCE OF THE BOROUGH OF EDGEWATER, IN THE COUNTY OF BERGEN, NEW JERSEY, PROVIDING FOR THE RECONSTRUCTION OF A PORTION OF THE SANITARY SEWER FORCE MAIN ON OLD RIVER ROAD, APPROPRIATING $1,300,000 THEREFOR, AND AUTHORIZING $1,235,000 IN BONDS OR NOTES OF THE BOROUGH OF EDGEWATER TO FINANCE THE SAME</w:t>
      </w:r>
    </w:p>
    <w:p w:rsidR="00751E79" w:rsidRDefault="00751E79" w:rsidP="00751E79">
      <w:pPr>
        <w:rPr>
          <w:bCs/>
        </w:rPr>
      </w:pPr>
      <w:r w:rsidRPr="00C3372A">
        <w:rPr>
          <w:bCs/>
        </w:rPr>
        <w:t xml:space="preserve">was introduced on </w:t>
      </w:r>
      <w:r w:rsidR="00B0461B">
        <w:rPr>
          <w:bCs/>
        </w:rPr>
        <w:t>February 21, 2023</w:t>
      </w:r>
      <w:r w:rsidRPr="00C3372A">
        <w:rPr>
          <w:bCs/>
        </w:rPr>
        <w:t xml:space="preserve"> and passes its first reading and will be considered for final passage and public hearing on</w:t>
      </w:r>
      <w:r w:rsidR="00B0461B">
        <w:rPr>
          <w:bCs/>
        </w:rPr>
        <w:t xml:space="preserve"> March 20, 2023</w:t>
      </w:r>
      <w:r w:rsidRPr="00C3372A">
        <w:rPr>
          <w:bCs/>
        </w:rPr>
        <w:t xml:space="preserve"> at 7:00 p.m. or as soon thereafter as the matter may be reached, and that at such time and place all persons interested will be given an opportunity to be heard concerning the same.</w:t>
      </w:r>
    </w:p>
    <w:p w:rsidR="00751E79" w:rsidRPr="007B46A4" w:rsidRDefault="00751E79" w:rsidP="00751E79">
      <w:pPr>
        <w:spacing w:after="0"/>
      </w:pPr>
      <w:r w:rsidRPr="007B46A4">
        <w:t>Borough Administra</w:t>
      </w:r>
      <w:r w:rsidR="00B0461B">
        <w:t>tor explained Ordinance 2023-001</w:t>
      </w:r>
      <w:r w:rsidR="0024330D">
        <w:t xml:space="preserve"> and </w:t>
      </w:r>
      <w:r w:rsidR="002639A3">
        <w:t>its</w:t>
      </w:r>
      <w:r w:rsidR="0024330D">
        <w:t xml:space="preserve"> purpose.</w:t>
      </w:r>
    </w:p>
    <w:p w:rsidR="00751E79" w:rsidRPr="00C3372A" w:rsidRDefault="00751E79" w:rsidP="00751E79">
      <w:pPr>
        <w:spacing w:after="0"/>
        <w:rPr>
          <w:bCs/>
        </w:rPr>
      </w:pPr>
      <w:r w:rsidRPr="00C3372A">
        <w:rPr>
          <w:b/>
          <w:bCs/>
        </w:rPr>
        <w:t xml:space="preserve"> </w:t>
      </w:r>
    </w:p>
    <w:p w:rsidR="00751E79" w:rsidRPr="00C3372A" w:rsidRDefault="00751E79" w:rsidP="00751E79">
      <w:pPr>
        <w:spacing w:after="0"/>
        <w:rPr>
          <w:bCs/>
        </w:rPr>
      </w:pPr>
      <w:r w:rsidRPr="00C3372A">
        <w:rPr>
          <w:bCs/>
        </w:rPr>
        <w:t>On roll call the vote was as follows:</w:t>
      </w:r>
    </w:p>
    <w:p w:rsidR="00751E79" w:rsidRPr="00C3372A" w:rsidRDefault="00751E79" w:rsidP="00751E79">
      <w:pPr>
        <w:spacing w:after="0"/>
        <w:rPr>
          <w:bCs/>
        </w:rPr>
      </w:pPr>
    </w:p>
    <w:p w:rsidR="00751E79" w:rsidRPr="00C3372A" w:rsidRDefault="00751E79" w:rsidP="00751E79">
      <w:pPr>
        <w:spacing w:after="0"/>
        <w:rPr>
          <w:bCs/>
        </w:rPr>
      </w:pPr>
      <w:r>
        <w:rPr>
          <w:bCs/>
        </w:rPr>
        <w:t>Councilman Gutierrez</w:t>
      </w:r>
      <w:r>
        <w:rPr>
          <w:bCs/>
        </w:rPr>
        <w:tab/>
        <w:t>Yes</w:t>
      </w:r>
    </w:p>
    <w:p w:rsidR="00751E79" w:rsidRPr="00C3372A" w:rsidRDefault="004F2262" w:rsidP="00751E79">
      <w:pPr>
        <w:spacing w:after="0"/>
        <w:rPr>
          <w:bCs/>
        </w:rPr>
      </w:pPr>
      <w:r>
        <w:rPr>
          <w:bCs/>
        </w:rPr>
        <w:t>Councilwoman Lawlor</w:t>
      </w:r>
      <w:r>
        <w:rPr>
          <w:bCs/>
        </w:rPr>
        <w:tab/>
        <w:t>Absent</w:t>
      </w:r>
    </w:p>
    <w:p w:rsidR="00751E79" w:rsidRPr="00C3372A" w:rsidRDefault="00751E79" w:rsidP="00751E79">
      <w:pPr>
        <w:spacing w:after="0"/>
        <w:rPr>
          <w:bCs/>
        </w:rPr>
      </w:pPr>
      <w:r w:rsidRPr="00C3372A">
        <w:rPr>
          <w:bCs/>
        </w:rPr>
        <w:t>Councilman Monte</w:t>
      </w:r>
      <w:r w:rsidRPr="00C3372A">
        <w:rPr>
          <w:bCs/>
        </w:rPr>
        <w:tab/>
      </w:r>
      <w:r w:rsidRPr="00C3372A">
        <w:rPr>
          <w:bCs/>
        </w:rPr>
        <w:tab/>
        <w:t>Yes</w:t>
      </w:r>
    </w:p>
    <w:p w:rsidR="00751E79" w:rsidRPr="00C3372A" w:rsidRDefault="004F2262" w:rsidP="00751E79">
      <w:pPr>
        <w:spacing w:after="0"/>
        <w:rPr>
          <w:bCs/>
        </w:rPr>
      </w:pPr>
      <w:r>
        <w:rPr>
          <w:bCs/>
        </w:rPr>
        <w:lastRenderedPageBreak/>
        <w:t>Councilman Vidal</w:t>
      </w:r>
      <w:r>
        <w:rPr>
          <w:bCs/>
        </w:rPr>
        <w:tab/>
      </w:r>
      <w:r>
        <w:rPr>
          <w:bCs/>
        </w:rPr>
        <w:tab/>
        <w:t>Absent</w:t>
      </w:r>
    </w:p>
    <w:p w:rsidR="00751E79" w:rsidRPr="00C3372A" w:rsidRDefault="00751E79" w:rsidP="00751E79">
      <w:pPr>
        <w:spacing w:after="0"/>
        <w:rPr>
          <w:bCs/>
        </w:rPr>
      </w:pPr>
      <w:r w:rsidRPr="00C3372A">
        <w:rPr>
          <w:bCs/>
        </w:rPr>
        <w:t>Councilman Martin</w:t>
      </w:r>
      <w:r w:rsidRPr="00C3372A">
        <w:rPr>
          <w:bCs/>
        </w:rPr>
        <w:tab/>
      </w:r>
      <w:r w:rsidRPr="00C3372A">
        <w:rPr>
          <w:bCs/>
        </w:rPr>
        <w:tab/>
        <w:t>Yes</w:t>
      </w:r>
    </w:p>
    <w:p w:rsidR="00751E79" w:rsidRPr="00C3372A" w:rsidRDefault="00751E79" w:rsidP="00751E79">
      <w:pPr>
        <w:spacing w:after="0"/>
        <w:rPr>
          <w:bCs/>
        </w:rPr>
      </w:pPr>
      <w:r w:rsidRPr="00C3372A">
        <w:rPr>
          <w:bCs/>
        </w:rPr>
        <w:t>Councilman Bartolomeo</w:t>
      </w:r>
      <w:r w:rsidRPr="00C3372A">
        <w:rPr>
          <w:bCs/>
        </w:rPr>
        <w:tab/>
        <w:t>Yes</w:t>
      </w:r>
    </w:p>
    <w:p w:rsidR="00924B55" w:rsidRDefault="00924B55" w:rsidP="00924B55"/>
    <w:p w:rsidR="009E06C8" w:rsidRDefault="009E06C8" w:rsidP="00924B55">
      <w:pPr>
        <w:rPr>
          <w:b/>
        </w:rPr>
      </w:pPr>
      <w:r w:rsidRPr="00241A1E">
        <w:rPr>
          <w:b/>
        </w:rPr>
        <w:t xml:space="preserve">Ordinance 2023-001 has been introduced. </w:t>
      </w:r>
    </w:p>
    <w:p w:rsidR="00241A1E" w:rsidRPr="007176DD" w:rsidRDefault="00241A1E" w:rsidP="00241A1E">
      <w:pPr>
        <w:spacing w:after="0"/>
        <w:rPr>
          <w:b/>
          <w:bCs/>
        </w:rPr>
      </w:pPr>
      <w:r w:rsidRPr="007176DD">
        <w:rPr>
          <w:b/>
          <w:bCs/>
        </w:rPr>
        <w:t>RESOLUTIONS: Consent Agenda</w:t>
      </w:r>
    </w:p>
    <w:p w:rsidR="00241A1E" w:rsidRDefault="00241A1E" w:rsidP="00241A1E">
      <w:pPr>
        <w:pStyle w:val="NoSpacing"/>
        <w:rPr>
          <w:b/>
        </w:rPr>
      </w:pPr>
    </w:p>
    <w:p w:rsidR="00241A1E" w:rsidRPr="007176DD" w:rsidRDefault="000B1C7D" w:rsidP="00241A1E">
      <w:pPr>
        <w:rPr>
          <w:szCs w:val="20"/>
        </w:rPr>
      </w:pPr>
      <w:r>
        <w:rPr>
          <w:szCs w:val="20"/>
        </w:rPr>
        <w:t>Administrator Franz stated Resolution 2023-082 was added on and it authorizes the awar</w:t>
      </w:r>
      <w:r w:rsidR="00C20561">
        <w:rPr>
          <w:szCs w:val="20"/>
        </w:rPr>
        <w:t>d for one of the vendors for</w:t>
      </w:r>
      <w:r>
        <w:rPr>
          <w:szCs w:val="20"/>
        </w:rPr>
        <w:t xml:space="preserve"> Pump Station</w:t>
      </w:r>
      <w:r w:rsidR="00C20561">
        <w:rPr>
          <w:szCs w:val="20"/>
        </w:rPr>
        <w:t xml:space="preserve"> #4</w:t>
      </w:r>
      <w:r>
        <w:rPr>
          <w:szCs w:val="20"/>
        </w:rPr>
        <w:t xml:space="preserve"> repairs. </w:t>
      </w:r>
      <w:r w:rsidR="002A4830">
        <w:rPr>
          <w:szCs w:val="20"/>
        </w:rPr>
        <w:t>Mayor McPartland asked for a motion and a second to table Resolution 2023-071. A motion was made by Councilman Bartolomeo and second by Councilman Monte. All council</w:t>
      </w:r>
      <w:r w:rsidR="00387AD6">
        <w:rPr>
          <w:szCs w:val="20"/>
        </w:rPr>
        <w:t>members</w:t>
      </w:r>
      <w:r w:rsidR="002A4830">
        <w:rPr>
          <w:szCs w:val="20"/>
        </w:rPr>
        <w:t xml:space="preserve"> present voted in favor. </w:t>
      </w:r>
      <w:r w:rsidR="002A4830" w:rsidRPr="007176DD">
        <w:rPr>
          <w:bCs/>
        </w:rPr>
        <w:t>A motion to approve</w:t>
      </w:r>
      <w:r w:rsidR="002A4830">
        <w:rPr>
          <w:szCs w:val="20"/>
        </w:rPr>
        <w:t xml:space="preserve"> Resolutions 2023-063 to 2023-082</w:t>
      </w:r>
      <w:r w:rsidR="00387AD6">
        <w:rPr>
          <w:szCs w:val="20"/>
        </w:rPr>
        <w:t>, with the exception of 2023-071,</w:t>
      </w:r>
      <w:r w:rsidR="002A4830">
        <w:rPr>
          <w:szCs w:val="20"/>
        </w:rPr>
        <w:t xml:space="preserve"> </w:t>
      </w:r>
      <w:r w:rsidR="002A4830" w:rsidRPr="007176DD">
        <w:rPr>
          <w:szCs w:val="20"/>
        </w:rPr>
        <w:t>was</w:t>
      </w:r>
      <w:r w:rsidR="002A4830">
        <w:rPr>
          <w:szCs w:val="20"/>
        </w:rPr>
        <w:t xml:space="preserve"> made by Councilman Monte and second by Councilman Gutierrez</w:t>
      </w:r>
      <w:r w:rsidR="002A4830" w:rsidRPr="007176DD">
        <w:rPr>
          <w:szCs w:val="20"/>
        </w:rPr>
        <w:t xml:space="preserve">. </w:t>
      </w:r>
      <w:r w:rsidR="00241A1E" w:rsidRPr="007176DD">
        <w:rPr>
          <w:szCs w:val="20"/>
        </w:rPr>
        <w:t xml:space="preserve">All council members present voted aye.  </w:t>
      </w:r>
      <w:r w:rsidR="00241A1E">
        <w:rPr>
          <w:szCs w:val="20"/>
        </w:rPr>
        <w:t xml:space="preserve">None opposed.  </w:t>
      </w:r>
      <w:r w:rsidR="00387AD6">
        <w:rPr>
          <w:szCs w:val="20"/>
        </w:rPr>
        <w:t xml:space="preserve">None abstained. </w:t>
      </w:r>
    </w:p>
    <w:p w:rsidR="00241A1E" w:rsidRPr="007176DD" w:rsidRDefault="00241A1E" w:rsidP="00241A1E">
      <w:pPr>
        <w:pStyle w:val="NoSpacing"/>
      </w:pPr>
      <w:r w:rsidRPr="007176DD">
        <w:t>On roll call the vote was as follows:</w:t>
      </w:r>
    </w:p>
    <w:p w:rsidR="00241A1E" w:rsidRPr="007176DD" w:rsidRDefault="00241A1E" w:rsidP="00241A1E">
      <w:pPr>
        <w:pStyle w:val="ListParagraph"/>
        <w:spacing w:after="0"/>
        <w:ind w:left="1170"/>
        <w:rPr>
          <w:bCs/>
        </w:rPr>
      </w:pPr>
    </w:p>
    <w:p w:rsidR="00241A1E" w:rsidRPr="007176DD" w:rsidRDefault="00241A1E" w:rsidP="00241A1E">
      <w:pPr>
        <w:spacing w:after="0"/>
        <w:rPr>
          <w:bCs/>
        </w:rPr>
      </w:pPr>
      <w:r>
        <w:rPr>
          <w:bCs/>
        </w:rPr>
        <w:t>Councilman Gutierrez</w:t>
      </w:r>
      <w:r>
        <w:rPr>
          <w:bCs/>
        </w:rPr>
        <w:tab/>
      </w:r>
      <w:r>
        <w:rPr>
          <w:bCs/>
        </w:rPr>
        <w:tab/>
        <w:t>Yes</w:t>
      </w:r>
    </w:p>
    <w:p w:rsidR="00241A1E" w:rsidRPr="007176DD" w:rsidRDefault="007960EB" w:rsidP="00241A1E">
      <w:pPr>
        <w:spacing w:after="0"/>
        <w:rPr>
          <w:bCs/>
        </w:rPr>
      </w:pPr>
      <w:r>
        <w:rPr>
          <w:bCs/>
        </w:rPr>
        <w:t>Councilwoman Lawlor</w:t>
      </w:r>
      <w:r>
        <w:rPr>
          <w:bCs/>
        </w:rPr>
        <w:tab/>
      </w:r>
      <w:r>
        <w:rPr>
          <w:bCs/>
        </w:rPr>
        <w:tab/>
        <w:t>Absent</w:t>
      </w:r>
    </w:p>
    <w:p w:rsidR="00241A1E" w:rsidRPr="007176DD" w:rsidRDefault="00241A1E" w:rsidP="00241A1E">
      <w:pPr>
        <w:spacing w:after="0"/>
        <w:rPr>
          <w:bCs/>
        </w:rPr>
      </w:pPr>
      <w:r w:rsidRPr="007176DD">
        <w:rPr>
          <w:bCs/>
        </w:rPr>
        <w:t>C</w:t>
      </w:r>
      <w:r>
        <w:rPr>
          <w:bCs/>
        </w:rPr>
        <w:t>ouncilman Monte</w:t>
      </w:r>
      <w:r>
        <w:rPr>
          <w:bCs/>
        </w:rPr>
        <w:tab/>
      </w:r>
      <w:r>
        <w:rPr>
          <w:bCs/>
        </w:rPr>
        <w:tab/>
      </w:r>
      <w:r>
        <w:rPr>
          <w:bCs/>
        </w:rPr>
        <w:tab/>
        <w:t>Yes</w:t>
      </w:r>
    </w:p>
    <w:p w:rsidR="00241A1E" w:rsidRPr="007176DD" w:rsidRDefault="007960EB" w:rsidP="00241A1E">
      <w:pPr>
        <w:spacing w:after="0"/>
        <w:rPr>
          <w:bCs/>
        </w:rPr>
      </w:pPr>
      <w:r>
        <w:rPr>
          <w:bCs/>
        </w:rPr>
        <w:t>Councilman Vidal</w:t>
      </w:r>
      <w:r>
        <w:rPr>
          <w:bCs/>
        </w:rPr>
        <w:tab/>
      </w:r>
      <w:r>
        <w:rPr>
          <w:bCs/>
        </w:rPr>
        <w:tab/>
      </w:r>
      <w:r>
        <w:rPr>
          <w:bCs/>
        </w:rPr>
        <w:tab/>
        <w:t>Absent</w:t>
      </w:r>
    </w:p>
    <w:p w:rsidR="00241A1E" w:rsidRPr="007176DD" w:rsidRDefault="00241A1E" w:rsidP="00241A1E">
      <w:pPr>
        <w:spacing w:after="0"/>
        <w:rPr>
          <w:bCs/>
        </w:rPr>
      </w:pPr>
      <w:r>
        <w:rPr>
          <w:bCs/>
        </w:rPr>
        <w:t>Council</w:t>
      </w:r>
      <w:r w:rsidR="007960EB">
        <w:rPr>
          <w:bCs/>
        </w:rPr>
        <w:t>man Martin</w:t>
      </w:r>
      <w:r w:rsidR="007960EB">
        <w:rPr>
          <w:bCs/>
        </w:rPr>
        <w:tab/>
      </w:r>
      <w:r w:rsidR="007960EB">
        <w:rPr>
          <w:bCs/>
        </w:rPr>
        <w:tab/>
      </w:r>
      <w:r w:rsidR="007960EB">
        <w:rPr>
          <w:bCs/>
        </w:rPr>
        <w:tab/>
        <w:t>Yes</w:t>
      </w:r>
    </w:p>
    <w:p w:rsidR="00241A1E" w:rsidRDefault="00241A1E" w:rsidP="00241A1E">
      <w:pPr>
        <w:spacing w:after="0"/>
        <w:rPr>
          <w:bCs/>
        </w:rPr>
      </w:pPr>
      <w:r w:rsidRPr="007176DD">
        <w:rPr>
          <w:bCs/>
        </w:rPr>
        <w:t>Counc</w:t>
      </w:r>
      <w:r>
        <w:rPr>
          <w:bCs/>
        </w:rPr>
        <w:t>ilman Bartolomeo</w:t>
      </w:r>
      <w:r>
        <w:rPr>
          <w:bCs/>
        </w:rPr>
        <w:tab/>
      </w:r>
      <w:r>
        <w:rPr>
          <w:bCs/>
        </w:rPr>
        <w:tab/>
        <w:t>Yes</w:t>
      </w:r>
    </w:p>
    <w:p w:rsidR="00241A1E" w:rsidRDefault="00241A1E" w:rsidP="008C72A7">
      <w:pPr>
        <w:pStyle w:val="NoSpacing"/>
        <w:tabs>
          <w:tab w:val="left" w:pos="2849"/>
        </w:tabs>
        <w:rPr>
          <w:b/>
        </w:rPr>
      </w:pPr>
    </w:p>
    <w:p w:rsidR="00241A1E" w:rsidRDefault="00241A1E" w:rsidP="00241A1E">
      <w:pPr>
        <w:pStyle w:val="NoSpacing"/>
        <w:rPr>
          <w:b/>
        </w:rPr>
      </w:pPr>
    </w:p>
    <w:p w:rsidR="00241A1E" w:rsidRPr="00D84558" w:rsidRDefault="00241A1E" w:rsidP="00241A1E">
      <w:pPr>
        <w:pStyle w:val="NoSpacing"/>
        <w:jc w:val="center"/>
        <w:rPr>
          <w:b/>
        </w:rPr>
      </w:pPr>
      <w:r w:rsidRPr="00D84558">
        <w:rPr>
          <w:b/>
        </w:rPr>
        <w:t>RESOLUTION</w:t>
      </w:r>
    </w:p>
    <w:p w:rsidR="00241A1E" w:rsidRDefault="008C72A7" w:rsidP="00241A1E">
      <w:pPr>
        <w:pStyle w:val="NoSpacing"/>
        <w:jc w:val="center"/>
        <w:rPr>
          <w:b/>
        </w:rPr>
      </w:pPr>
      <w:r>
        <w:rPr>
          <w:b/>
        </w:rPr>
        <w:t>2023-063</w:t>
      </w:r>
    </w:p>
    <w:p w:rsidR="008C72A7" w:rsidRDefault="008C72A7" w:rsidP="00241A1E">
      <w:pPr>
        <w:pStyle w:val="NoSpacing"/>
        <w:jc w:val="center"/>
        <w:rPr>
          <w:b/>
        </w:rPr>
      </w:pPr>
    </w:p>
    <w:p w:rsidR="00C53116" w:rsidRDefault="00C53116" w:rsidP="00F30D2C">
      <w:pPr>
        <w:spacing w:after="0"/>
        <w:ind w:firstLine="720"/>
        <w:rPr>
          <w:b/>
        </w:rPr>
      </w:pPr>
      <w:r>
        <w:rPr>
          <w:rFonts w:eastAsia="Times New Roman"/>
        </w:rPr>
        <w:t>Resolution 2023-063</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C53116" w:rsidRDefault="00C53116" w:rsidP="00241A1E">
      <w:pPr>
        <w:pStyle w:val="NoSpacing"/>
        <w:jc w:val="center"/>
        <w:rPr>
          <w:b/>
        </w:rPr>
      </w:pPr>
    </w:p>
    <w:p w:rsidR="00C53116" w:rsidRDefault="00C53116" w:rsidP="00241A1E">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2023-064</w:t>
      </w:r>
    </w:p>
    <w:p w:rsidR="008C72A7" w:rsidRDefault="008C72A7" w:rsidP="00241A1E">
      <w:pPr>
        <w:pStyle w:val="NoSpacing"/>
        <w:jc w:val="center"/>
        <w:rPr>
          <w:b/>
        </w:rPr>
      </w:pPr>
    </w:p>
    <w:p w:rsidR="00C53116" w:rsidRDefault="00C53116" w:rsidP="00F30D2C">
      <w:pPr>
        <w:spacing w:after="0"/>
        <w:ind w:firstLine="720"/>
        <w:rPr>
          <w:b/>
        </w:rPr>
      </w:pPr>
      <w:r>
        <w:rPr>
          <w:rFonts w:eastAsia="Times New Roman"/>
        </w:rPr>
        <w:t>Resolution 2023-064</w:t>
      </w:r>
      <w:r w:rsidRPr="00D240E9">
        <w:rPr>
          <w:rFonts w:eastAsia="Times New Roman"/>
        </w:rPr>
        <w:t xml:space="preserve">, </w:t>
      </w:r>
      <w:r>
        <w:rPr>
          <w:rFonts w:eastAsia="Times New Roman"/>
        </w:rPr>
        <w:t>Salary &amp; Wages</w:t>
      </w:r>
      <w:r w:rsidRPr="00D240E9">
        <w:rPr>
          <w:rFonts w:eastAsia="Times New Roman"/>
        </w:rPr>
        <w:t>, is attac</w:t>
      </w:r>
      <w:r>
        <w:rPr>
          <w:rFonts w:eastAsia="Times New Roman"/>
        </w:rPr>
        <w:t>hed to the end of these minutes.</w:t>
      </w:r>
    </w:p>
    <w:p w:rsidR="00C53116" w:rsidRDefault="00C53116" w:rsidP="00241A1E">
      <w:pPr>
        <w:pStyle w:val="NoSpacing"/>
        <w:jc w:val="center"/>
        <w:rPr>
          <w:b/>
        </w:rPr>
      </w:pPr>
    </w:p>
    <w:p w:rsidR="00C53116" w:rsidRDefault="00C53116" w:rsidP="00241A1E">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2023-065</w:t>
      </w:r>
    </w:p>
    <w:p w:rsidR="00C53116" w:rsidRDefault="00C53116" w:rsidP="008C72A7">
      <w:pPr>
        <w:pStyle w:val="NoSpacing"/>
        <w:jc w:val="center"/>
        <w:rPr>
          <w:b/>
        </w:rPr>
      </w:pPr>
    </w:p>
    <w:p w:rsidR="00C53116" w:rsidRDefault="00C53116" w:rsidP="00F30D2C">
      <w:pPr>
        <w:pStyle w:val="NoSpacing"/>
        <w:ind w:firstLine="720"/>
        <w:rPr>
          <w:b/>
        </w:rPr>
      </w:pPr>
      <w:r>
        <w:rPr>
          <w:rFonts w:eastAsia="Times New Roman"/>
        </w:rPr>
        <w:t>Resolution 2023-065</w:t>
      </w:r>
      <w:r w:rsidRPr="00D240E9">
        <w:rPr>
          <w:rFonts w:eastAsia="Times New Roman"/>
        </w:rPr>
        <w:t xml:space="preserve">, </w:t>
      </w:r>
      <w:r>
        <w:rPr>
          <w:rFonts w:eastAsia="Times New Roman"/>
        </w:rPr>
        <w:t>Services &amp; Supplies</w:t>
      </w:r>
      <w:r w:rsidRPr="00D240E9">
        <w:rPr>
          <w:rFonts w:eastAsia="Times New Roman"/>
        </w:rPr>
        <w:t>, is attac</w:t>
      </w:r>
      <w:r>
        <w:rPr>
          <w:rFonts w:eastAsia="Times New Roman"/>
        </w:rPr>
        <w:t>hed to the end of these minutes.</w:t>
      </w:r>
    </w:p>
    <w:p w:rsidR="008C72A7" w:rsidRDefault="008C72A7" w:rsidP="00241A1E">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2023-066</w:t>
      </w:r>
    </w:p>
    <w:p w:rsidR="008C72A7" w:rsidRDefault="008C72A7" w:rsidP="00241A1E">
      <w:pPr>
        <w:pStyle w:val="NoSpacing"/>
        <w:jc w:val="center"/>
        <w:rPr>
          <w:b/>
        </w:rPr>
      </w:pPr>
    </w:p>
    <w:p w:rsidR="00F164B4" w:rsidRPr="00EF6C32" w:rsidRDefault="00F164B4" w:rsidP="00F164B4">
      <w:pPr>
        <w:pStyle w:val="NoSpacing"/>
        <w:jc w:val="center"/>
        <w:rPr>
          <w:b/>
        </w:rPr>
      </w:pPr>
      <w:r w:rsidRPr="00EF6C32">
        <w:rPr>
          <w:b/>
        </w:rPr>
        <w:t>Resolution to Appoint Action Data Payroll Services</w:t>
      </w:r>
    </w:p>
    <w:p w:rsidR="00F164B4" w:rsidRPr="00DE2A4B" w:rsidRDefault="00F164B4" w:rsidP="00F164B4">
      <w:pPr>
        <w:pStyle w:val="NoSpacing"/>
        <w:rPr>
          <w:rFonts w:ascii="Times New Roman" w:hAnsi="Times New Roman" w:cs="Times New Roman"/>
          <w:b/>
        </w:rPr>
      </w:pPr>
    </w:p>
    <w:p w:rsidR="00F164B4" w:rsidRPr="00EF6C32" w:rsidRDefault="00F164B4" w:rsidP="00F164B4">
      <w:pPr>
        <w:pStyle w:val="NoSpacing"/>
      </w:pPr>
      <w:r w:rsidRPr="00EF6C32">
        <w:rPr>
          <w:b/>
        </w:rPr>
        <w:t>WHEREAS</w:t>
      </w:r>
      <w:r w:rsidRPr="00EF6C32">
        <w:t xml:space="preserve">, the Borough of Edgewater utilizes a payroll and accounting services firm to perform a number of ancillary payroll tasks including but not limited to the printing of payroll checks, bank </w:t>
      </w:r>
      <w:r w:rsidRPr="00EF6C32">
        <w:lastRenderedPageBreak/>
        <w:t>account reconciliations, bank services, payroll reports, pension deduction reports, wage garnishment reporting, quarterly state tax reports, year-end tax reports, employee W-2 reports; and</w:t>
      </w:r>
    </w:p>
    <w:p w:rsidR="00F164B4" w:rsidRPr="00EF6C32" w:rsidRDefault="00F164B4" w:rsidP="00F164B4">
      <w:pPr>
        <w:pStyle w:val="NoSpacing"/>
      </w:pPr>
    </w:p>
    <w:p w:rsidR="00F164B4" w:rsidRDefault="00F164B4" w:rsidP="00F164B4">
      <w:pPr>
        <w:pStyle w:val="NoSpacing"/>
      </w:pPr>
      <w:r w:rsidRPr="00EF6C32">
        <w:rPr>
          <w:b/>
        </w:rPr>
        <w:t>WHEREAS</w:t>
      </w:r>
      <w:r w:rsidRPr="00EF6C32">
        <w:t>, the Borough of Edgewater has successfully utilized the services of Action Data Services, 17 Sherwood Lane, Fairfield, New Jersey 07004 for over 25 years; and</w:t>
      </w:r>
    </w:p>
    <w:p w:rsidR="00F164B4" w:rsidRPr="00EF6C32" w:rsidRDefault="00F164B4" w:rsidP="00F164B4">
      <w:pPr>
        <w:pStyle w:val="NoSpacing"/>
      </w:pPr>
    </w:p>
    <w:p w:rsidR="00F164B4" w:rsidRPr="00EF6C32" w:rsidRDefault="00F164B4" w:rsidP="00F164B4">
      <w:pPr>
        <w:pStyle w:val="NoSpacing"/>
      </w:pPr>
    </w:p>
    <w:p w:rsidR="00F164B4" w:rsidRPr="00EF6C32" w:rsidRDefault="00F164B4" w:rsidP="00F164B4">
      <w:pPr>
        <w:pStyle w:val="NoSpacing"/>
      </w:pPr>
      <w:r w:rsidRPr="00EF6C32">
        <w:rPr>
          <w:b/>
        </w:rPr>
        <w:t>WHEREAS</w:t>
      </w:r>
      <w:r w:rsidRPr="00EF6C32">
        <w:t>, the appointment and hiring of a payroll services company whose fees are paid for by an entity other than the Borough of Edgewater comply with N.J.S.A. 40A-11 of the Local Public Contracts Law; and</w:t>
      </w:r>
    </w:p>
    <w:p w:rsidR="00F164B4" w:rsidRPr="00EF6C32" w:rsidRDefault="00F164B4" w:rsidP="00F164B4">
      <w:pPr>
        <w:pStyle w:val="NoSpacing"/>
        <w:rPr>
          <w:b/>
        </w:rPr>
      </w:pPr>
    </w:p>
    <w:p w:rsidR="00F164B4" w:rsidRDefault="00F164B4" w:rsidP="00F164B4">
      <w:pPr>
        <w:pStyle w:val="NoSpacing"/>
      </w:pPr>
      <w:r w:rsidRPr="00EF6C32">
        <w:rPr>
          <w:b/>
        </w:rPr>
        <w:t>WHEREAS</w:t>
      </w:r>
      <w:r w:rsidRPr="00EF6C32">
        <w:t>, Action Data Services proposes a two (2) year contract with a one (1) year extension to commence retroactive to January 1, 2023 ending on December 31, 2025 with all fees being paid to Action Data Services from the Borough of Edgewater’s payroll account bank, Bank of America, and</w:t>
      </w:r>
    </w:p>
    <w:p w:rsidR="00F164B4" w:rsidRPr="00EF6C32" w:rsidRDefault="00F164B4" w:rsidP="00F164B4">
      <w:pPr>
        <w:pStyle w:val="NoSpacing"/>
      </w:pPr>
    </w:p>
    <w:p w:rsidR="00F164B4" w:rsidRPr="00EF6C32" w:rsidRDefault="00F164B4" w:rsidP="00F164B4">
      <w:pPr>
        <w:autoSpaceDE w:val="0"/>
        <w:autoSpaceDN w:val="0"/>
        <w:adjustRightInd w:val="0"/>
        <w:spacing w:after="0"/>
      </w:pPr>
    </w:p>
    <w:p w:rsidR="00F164B4" w:rsidRPr="00F164B4" w:rsidRDefault="00F164B4" w:rsidP="00F164B4">
      <w:pPr>
        <w:autoSpaceDE w:val="0"/>
        <w:autoSpaceDN w:val="0"/>
        <w:adjustRightInd w:val="0"/>
        <w:spacing w:after="0"/>
      </w:pPr>
      <w:r w:rsidRPr="00EF6C32">
        <w:rPr>
          <w:b/>
        </w:rPr>
        <w:t xml:space="preserve">NOW THEREFORE BE IT RESOLVED, </w:t>
      </w:r>
      <w:r w:rsidRPr="00EF6C32">
        <w:t>that the Edgewater Mayor and Council hereby authorize the Mayor and Municipal Clerk to execute an agreement with Action Data Services for payroll and accounting services for a two (2) year agreement with a one (1) year extension.</w:t>
      </w:r>
    </w:p>
    <w:p w:rsidR="008C72A7" w:rsidRDefault="008C72A7" w:rsidP="00241A1E">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2023-067</w:t>
      </w:r>
    </w:p>
    <w:p w:rsidR="008C72A7" w:rsidRDefault="008C72A7" w:rsidP="00241A1E">
      <w:pPr>
        <w:pStyle w:val="NoSpacing"/>
        <w:jc w:val="center"/>
        <w:rPr>
          <w:b/>
        </w:rPr>
      </w:pPr>
    </w:p>
    <w:p w:rsidR="0089601B" w:rsidRPr="00B04E64" w:rsidRDefault="0089601B" w:rsidP="0089601B">
      <w:pPr>
        <w:pStyle w:val="NoSpacing"/>
        <w:jc w:val="center"/>
        <w:rPr>
          <w:b/>
        </w:rPr>
      </w:pPr>
      <w:r w:rsidRPr="00E62186">
        <w:rPr>
          <w:b/>
        </w:rPr>
        <w:t>Authorize the Request for Proposals for Ferry Service for the Edgewater Ferry Landing</w:t>
      </w:r>
    </w:p>
    <w:p w:rsidR="0089601B" w:rsidRPr="00B04E64" w:rsidRDefault="0089601B" w:rsidP="0089601B">
      <w:pPr>
        <w:pStyle w:val="NoSpacing"/>
      </w:pPr>
      <w:r w:rsidRPr="00B04E64">
        <w:rPr>
          <w:b/>
        </w:rPr>
        <w:t xml:space="preserve">WHEREAS, </w:t>
      </w:r>
      <w:r w:rsidRPr="00B04E64">
        <w:t>the Borough of Edgewater has been providing ferry service at the Edgewater Ferry Landing located at the Edgewater Marina, 989 River Road since March 5, 2007; and</w:t>
      </w:r>
    </w:p>
    <w:p w:rsidR="0089601B" w:rsidRPr="00B04E64" w:rsidRDefault="0089601B" w:rsidP="0089601B">
      <w:pPr>
        <w:pStyle w:val="NoSpacing"/>
      </w:pPr>
    </w:p>
    <w:p w:rsidR="0089601B" w:rsidRPr="00B04E64" w:rsidRDefault="0089601B" w:rsidP="0089601B">
      <w:pPr>
        <w:pStyle w:val="NoSpacing"/>
      </w:pPr>
      <w:r w:rsidRPr="00B04E64">
        <w:rPr>
          <w:b/>
        </w:rPr>
        <w:t xml:space="preserve">WHEREAS, </w:t>
      </w:r>
      <w:r w:rsidRPr="00B04E64">
        <w:t>the Borough of Edgewater has entered into five-year ferry service agreements with each five-year contract being awarded to New York Waterway as the operator providing ferry service to and from the Edgewater Ferry Landing located at the Edgewater Marina, 989 River Road; and</w:t>
      </w:r>
    </w:p>
    <w:p w:rsidR="0089601B" w:rsidRPr="00B04E64" w:rsidRDefault="0089601B" w:rsidP="0089601B">
      <w:pPr>
        <w:pStyle w:val="NoSpacing"/>
      </w:pPr>
    </w:p>
    <w:p w:rsidR="0089601B" w:rsidRPr="00B04E64" w:rsidRDefault="0089601B" w:rsidP="0089601B">
      <w:pPr>
        <w:pStyle w:val="NoSpacing"/>
      </w:pPr>
      <w:r w:rsidRPr="00B04E64">
        <w:rPr>
          <w:b/>
        </w:rPr>
        <w:t xml:space="preserve">WHEREAS, </w:t>
      </w:r>
      <w:r w:rsidRPr="00B04E64">
        <w:t>the Borough of Edgewater authorized a request for proposals on February 21, 2017 authorized by resolution 2017-065; and</w:t>
      </w:r>
    </w:p>
    <w:p w:rsidR="0089601B" w:rsidRPr="00B04E64" w:rsidRDefault="0089601B" w:rsidP="0089601B">
      <w:pPr>
        <w:pStyle w:val="NoSpacing"/>
      </w:pPr>
    </w:p>
    <w:p w:rsidR="0089601B" w:rsidRPr="00B04E64" w:rsidRDefault="0089601B" w:rsidP="0089601B">
      <w:pPr>
        <w:pStyle w:val="NoSpacing"/>
      </w:pPr>
      <w:r w:rsidRPr="00B04E64">
        <w:rPr>
          <w:b/>
        </w:rPr>
        <w:t xml:space="preserve">WHEREAS, </w:t>
      </w:r>
      <w:r w:rsidRPr="00B04E64">
        <w:t>the Borough of Edgewater and New York Waterway were attempting to negotiate an amicable agreement when service ceased as a result of the pandemic in March of 2020; and</w:t>
      </w:r>
    </w:p>
    <w:p w:rsidR="0089601B" w:rsidRPr="00B04E64" w:rsidRDefault="0089601B" w:rsidP="0089601B">
      <w:pPr>
        <w:pStyle w:val="NoSpacing"/>
      </w:pPr>
    </w:p>
    <w:p w:rsidR="0089601B" w:rsidRPr="00B04E64" w:rsidRDefault="0089601B" w:rsidP="0089601B">
      <w:pPr>
        <w:pStyle w:val="NoSpacing"/>
      </w:pPr>
      <w:r w:rsidRPr="00B04E64">
        <w:rPr>
          <w:b/>
        </w:rPr>
        <w:t xml:space="preserve">WHEREAS, </w:t>
      </w:r>
      <w:r w:rsidRPr="00B04E64">
        <w:t>in the event a new contract is not executed in a timely manner the Borough of Edgewater and New York Waterway will operate on a month to month agreement until such time a new operator is selected and a contract executed; and</w:t>
      </w:r>
    </w:p>
    <w:p w:rsidR="0089601B" w:rsidRPr="00B04E64" w:rsidRDefault="0089601B" w:rsidP="0089601B">
      <w:pPr>
        <w:pStyle w:val="NoSpacing"/>
      </w:pPr>
    </w:p>
    <w:p w:rsidR="0089601B" w:rsidRPr="00B04E64" w:rsidRDefault="0089601B" w:rsidP="0089601B">
      <w:pPr>
        <w:pStyle w:val="NoSpacing"/>
      </w:pPr>
      <w:r w:rsidRPr="00B04E64">
        <w:rPr>
          <w:b/>
        </w:rPr>
        <w:t xml:space="preserve">WHEREAS, </w:t>
      </w:r>
      <w:r w:rsidRPr="00B04E64">
        <w:t>N.J.S.A. 40A:11-4.1 et. seq. of the New Jersey Local Public Contracts Law requires that a Request for Proposal be issued so that qualified ferry operators can submit a proposal to the Borough of Edgewater; and</w:t>
      </w:r>
    </w:p>
    <w:p w:rsidR="0089601B" w:rsidRPr="00B04E64" w:rsidRDefault="0089601B" w:rsidP="0089601B">
      <w:pPr>
        <w:pStyle w:val="NoSpacing"/>
      </w:pPr>
    </w:p>
    <w:p w:rsidR="0089601B" w:rsidRDefault="0089601B" w:rsidP="0089601B">
      <w:pPr>
        <w:pStyle w:val="NoSpacing"/>
      </w:pPr>
      <w:r w:rsidRPr="00B04E64">
        <w:rPr>
          <w:b/>
        </w:rPr>
        <w:t xml:space="preserve">NOW THEREFORE BE IT RESOLVED, </w:t>
      </w:r>
      <w:r w:rsidRPr="00B04E64">
        <w:t>by the Borough of Edgewater Mayor and Council that it hereby authorize the Borough of Edgewater to prepare a “Request for Proposal” compliant with the New Jersey Local Public Contracts Law N.J.S.A. 40A:11-4.1 et. seq. for ferry service to and from the Edgewater Ferry Landing located at the Edgewater Marina, 989 River Road.</w:t>
      </w:r>
    </w:p>
    <w:p w:rsidR="0089601B" w:rsidRPr="00B04E64" w:rsidRDefault="0089601B" w:rsidP="0089601B">
      <w:pPr>
        <w:pStyle w:val="NoSpacing"/>
      </w:pPr>
    </w:p>
    <w:p w:rsidR="0089601B" w:rsidRPr="0089601B" w:rsidRDefault="0089601B" w:rsidP="0089601B">
      <w:pPr>
        <w:pStyle w:val="NoSpacing"/>
      </w:pPr>
      <w:r w:rsidRPr="00B04E64">
        <w:rPr>
          <w:b/>
        </w:rPr>
        <w:lastRenderedPageBreak/>
        <w:t xml:space="preserve">BE IT FURTHER RESOLVED, </w:t>
      </w:r>
      <w:r w:rsidRPr="00B04E64">
        <w:t>that the Borough of Edgewater Qualified Purchasing Agent, Borough Attorney, and Borough Administrator prepare and advertise the “Request for Proposal” for Edgewater Ferry Service according to the New Jersey Local Public Contracts Law N.J.S.A. 40A:11-4.1 et. seq. and that the continuation of ferry service be authorized until such time that a new operator is selected and awarded a new operating agreement.</w:t>
      </w:r>
    </w:p>
    <w:p w:rsidR="008C72A7" w:rsidRDefault="008C72A7" w:rsidP="00241A1E">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2023-068</w:t>
      </w:r>
    </w:p>
    <w:p w:rsidR="008C72A7" w:rsidRDefault="008C72A7" w:rsidP="00241A1E">
      <w:pPr>
        <w:pStyle w:val="NoSpacing"/>
        <w:jc w:val="center"/>
        <w:rPr>
          <w:b/>
        </w:rPr>
      </w:pPr>
    </w:p>
    <w:p w:rsidR="00997FE8" w:rsidRPr="00300594" w:rsidRDefault="00997FE8" w:rsidP="00997FE8">
      <w:pPr>
        <w:tabs>
          <w:tab w:val="left" w:pos="720"/>
          <w:tab w:val="decimal" w:pos="8280"/>
          <w:tab w:val="left" w:pos="9270"/>
        </w:tabs>
        <w:ind w:right="-450"/>
        <w:jc w:val="center"/>
        <w:rPr>
          <w:b/>
          <w:szCs w:val="22"/>
        </w:rPr>
      </w:pPr>
      <w:r w:rsidRPr="00300594">
        <w:rPr>
          <w:b/>
          <w:szCs w:val="22"/>
        </w:rPr>
        <w:t>A RESOLUTION AUTHORIZING A REFUND OF THE BALANCE OWED TO THE FOLLOWING DUE TO TAX COURT JUDGEMENT</w:t>
      </w:r>
    </w:p>
    <w:p w:rsidR="00997FE8" w:rsidRPr="00300594" w:rsidRDefault="00997FE8" w:rsidP="00997FE8">
      <w:pPr>
        <w:tabs>
          <w:tab w:val="left" w:pos="720"/>
          <w:tab w:val="decimal" w:pos="8280"/>
        </w:tabs>
        <w:spacing w:line="360" w:lineRule="auto"/>
        <w:rPr>
          <w:szCs w:val="22"/>
        </w:rPr>
      </w:pPr>
      <w:r w:rsidRPr="00300594">
        <w:rPr>
          <w:b/>
          <w:szCs w:val="22"/>
        </w:rPr>
        <w:t>WHEREAS,</w:t>
      </w:r>
      <w:r w:rsidRPr="00300594">
        <w:rPr>
          <w:szCs w:val="22"/>
        </w:rPr>
        <w:t xml:space="preserve"> the following taxpayers are entitled to the balance of a refund due to Tax Court Judgement; </w:t>
      </w:r>
    </w:p>
    <w:p w:rsidR="00997FE8" w:rsidRDefault="00997FE8" w:rsidP="00997FE8">
      <w:pPr>
        <w:tabs>
          <w:tab w:val="left" w:pos="720"/>
          <w:tab w:val="decimal" w:pos="8280"/>
        </w:tabs>
        <w:spacing w:line="360" w:lineRule="auto"/>
        <w:ind w:firstLine="720"/>
        <w:rPr>
          <w:rFonts w:ascii="Verdana" w:hAnsi="Verdana"/>
          <w:sz w:val="22"/>
          <w:szCs w:val="22"/>
        </w:rPr>
      </w:pPr>
      <w:r>
        <w:rPr>
          <w:rFonts w:ascii="Verdana" w:hAnsi="Verdana"/>
          <w:sz w:val="22"/>
          <w:szCs w:val="22"/>
        </w:rPr>
        <w:t xml:space="preserve">Block     Lot      </w:t>
      </w:r>
      <w:proofErr w:type="spellStart"/>
      <w:r>
        <w:rPr>
          <w:rFonts w:ascii="Verdana" w:hAnsi="Verdana"/>
          <w:sz w:val="22"/>
          <w:szCs w:val="22"/>
        </w:rPr>
        <w:t>Qual</w:t>
      </w:r>
      <w:proofErr w:type="spellEnd"/>
      <w:r>
        <w:rPr>
          <w:rFonts w:ascii="Verdana" w:hAnsi="Verdana"/>
          <w:sz w:val="22"/>
          <w:szCs w:val="22"/>
        </w:rPr>
        <w:t xml:space="preserve">           </w:t>
      </w:r>
      <w:r>
        <w:rPr>
          <w:rFonts w:ascii="Verdana" w:hAnsi="Verdana"/>
          <w:sz w:val="22"/>
          <w:szCs w:val="22"/>
        </w:rPr>
        <w:tab/>
        <w:t>Property                  Tax Year           Amount</w:t>
      </w:r>
    </w:p>
    <w:p w:rsidR="00997FE8" w:rsidRDefault="00997FE8" w:rsidP="00997FE8">
      <w:pPr>
        <w:ind w:firstLine="720"/>
        <w:jc w:val="both"/>
        <w:rPr>
          <w:rFonts w:ascii="Verdana" w:hAnsi="Verdana"/>
          <w:sz w:val="22"/>
          <w:szCs w:val="22"/>
        </w:rPr>
      </w:pPr>
      <w:r>
        <w:rPr>
          <w:rFonts w:ascii="Verdana" w:hAnsi="Verdana"/>
          <w:sz w:val="22"/>
          <w:szCs w:val="22"/>
        </w:rPr>
        <w:t>99         1.14     CA608</w:t>
      </w:r>
      <w:r>
        <w:rPr>
          <w:rFonts w:ascii="Verdana" w:hAnsi="Verdana"/>
          <w:sz w:val="22"/>
          <w:szCs w:val="22"/>
        </w:rPr>
        <w:tab/>
        <w:t xml:space="preserve">    PAOLUCCI          </w:t>
      </w:r>
      <w:r>
        <w:rPr>
          <w:rFonts w:ascii="Verdana" w:hAnsi="Verdana"/>
          <w:sz w:val="22"/>
          <w:szCs w:val="22"/>
        </w:rPr>
        <w:tab/>
        <w:t>2021</w:t>
      </w:r>
      <w:r>
        <w:rPr>
          <w:rFonts w:ascii="Verdana" w:hAnsi="Verdana"/>
          <w:sz w:val="22"/>
          <w:szCs w:val="22"/>
        </w:rPr>
        <w:tab/>
      </w:r>
      <w:r>
        <w:rPr>
          <w:rFonts w:ascii="Verdana" w:hAnsi="Verdana"/>
          <w:sz w:val="22"/>
          <w:szCs w:val="22"/>
        </w:rPr>
        <w:tab/>
        <w:t>$2,507.59</w:t>
      </w:r>
    </w:p>
    <w:p w:rsidR="00997FE8" w:rsidRDefault="00997FE8" w:rsidP="00997FE8">
      <w:pPr>
        <w:ind w:firstLine="720"/>
        <w:jc w:val="both"/>
        <w:rPr>
          <w:rFonts w:ascii="Verdana" w:hAnsi="Verdana"/>
          <w:sz w:val="22"/>
          <w:szCs w:val="22"/>
        </w:rPr>
      </w:pPr>
      <w:r>
        <w:rPr>
          <w:rFonts w:ascii="Verdana" w:hAnsi="Verdana"/>
          <w:sz w:val="22"/>
          <w:szCs w:val="22"/>
        </w:rPr>
        <w:t xml:space="preserve">39         7     </w:t>
      </w:r>
      <w:r>
        <w:rPr>
          <w:rFonts w:ascii="Verdana" w:hAnsi="Verdana"/>
          <w:sz w:val="22"/>
          <w:szCs w:val="22"/>
        </w:rPr>
        <w:tab/>
      </w:r>
      <w:r>
        <w:rPr>
          <w:rFonts w:ascii="Verdana" w:hAnsi="Verdana"/>
          <w:sz w:val="22"/>
          <w:szCs w:val="22"/>
        </w:rPr>
        <w:tab/>
        <w:t xml:space="preserve">    TJ SONS</w:t>
      </w:r>
      <w:r>
        <w:rPr>
          <w:rFonts w:ascii="Verdana" w:hAnsi="Verdana"/>
          <w:sz w:val="22"/>
          <w:szCs w:val="22"/>
        </w:rPr>
        <w:tab/>
      </w:r>
      <w:r>
        <w:rPr>
          <w:rFonts w:ascii="Verdana" w:hAnsi="Verdana"/>
          <w:sz w:val="22"/>
          <w:szCs w:val="22"/>
        </w:rPr>
        <w:tab/>
      </w:r>
      <w:r>
        <w:rPr>
          <w:rFonts w:ascii="Verdana" w:hAnsi="Verdana"/>
          <w:sz w:val="22"/>
          <w:szCs w:val="22"/>
        </w:rPr>
        <w:tab/>
        <w:t>2021</w:t>
      </w:r>
      <w:r>
        <w:rPr>
          <w:rFonts w:ascii="Verdana" w:hAnsi="Verdana"/>
          <w:sz w:val="22"/>
          <w:szCs w:val="22"/>
        </w:rPr>
        <w:tab/>
      </w:r>
      <w:r>
        <w:rPr>
          <w:rFonts w:ascii="Verdana" w:hAnsi="Verdana"/>
          <w:sz w:val="22"/>
          <w:szCs w:val="22"/>
        </w:rPr>
        <w:tab/>
        <w:t>$3,129.42</w:t>
      </w:r>
    </w:p>
    <w:p w:rsidR="00997FE8" w:rsidRDefault="00997FE8" w:rsidP="00997FE8">
      <w:pPr>
        <w:ind w:firstLine="720"/>
        <w:jc w:val="both"/>
        <w:rPr>
          <w:rFonts w:ascii="Verdana" w:hAnsi="Verdana"/>
          <w:sz w:val="22"/>
          <w:szCs w:val="22"/>
        </w:rPr>
      </w:pPr>
      <w:r>
        <w:rPr>
          <w:rFonts w:ascii="Verdana" w:hAnsi="Verdana"/>
          <w:sz w:val="22"/>
          <w:szCs w:val="22"/>
        </w:rPr>
        <w:t>91</w:t>
      </w:r>
      <w:r>
        <w:rPr>
          <w:rFonts w:ascii="Verdana" w:hAnsi="Verdana"/>
          <w:sz w:val="22"/>
          <w:szCs w:val="22"/>
        </w:rPr>
        <w:tab/>
        <w:t xml:space="preserve">    1</w:t>
      </w:r>
      <w:r>
        <w:rPr>
          <w:rFonts w:ascii="Verdana" w:hAnsi="Verdana"/>
          <w:sz w:val="22"/>
          <w:szCs w:val="22"/>
        </w:rPr>
        <w:tab/>
      </w:r>
      <w:r>
        <w:rPr>
          <w:rFonts w:ascii="Verdana" w:hAnsi="Verdana"/>
          <w:sz w:val="22"/>
          <w:szCs w:val="22"/>
        </w:rPr>
        <w:tab/>
      </w:r>
      <w:r>
        <w:rPr>
          <w:rFonts w:ascii="Verdana" w:hAnsi="Verdana"/>
          <w:sz w:val="22"/>
          <w:szCs w:val="22"/>
        </w:rPr>
        <w:tab/>
        <w:t xml:space="preserve">     COFFE ASSOC</w:t>
      </w:r>
      <w:r>
        <w:rPr>
          <w:rFonts w:ascii="Verdana" w:hAnsi="Verdana"/>
          <w:sz w:val="22"/>
          <w:szCs w:val="22"/>
        </w:rPr>
        <w:tab/>
        <w:t xml:space="preserve">         2016</w:t>
      </w:r>
      <w:r>
        <w:rPr>
          <w:rFonts w:ascii="Verdana" w:hAnsi="Verdana"/>
          <w:sz w:val="22"/>
          <w:szCs w:val="22"/>
        </w:rPr>
        <w:tab/>
        <w:t xml:space="preserve">         $8,368.42</w:t>
      </w:r>
    </w:p>
    <w:p w:rsidR="00997FE8" w:rsidRDefault="00997FE8" w:rsidP="00997FE8">
      <w:pPr>
        <w:ind w:firstLine="720"/>
        <w:jc w:val="both"/>
        <w:rPr>
          <w:rFonts w:ascii="Verdana" w:hAnsi="Verdana"/>
          <w:sz w:val="22"/>
          <w:szCs w:val="22"/>
        </w:rPr>
      </w:pPr>
      <w:r>
        <w:rPr>
          <w:rFonts w:ascii="Verdana" w:hAnsi="Verdana"/>
          <w:sz w:val="22"/>
          <w:szCs w:val="22"/>
        </w:rPr>
        <w:t>99          1.14     CB318</w:t>
      </w:r>
      <w:r>
        <w:rPr>
          <w:rFonts w:ascii="Verdana" w:hAnsi="Verdana"/>
          <w:sz w:val="22"/>
          <w:szCs w:val="22"/>
        </w:rPr>
        <w:tab/>
        <w:t xml:space="preserve">     BAREBBOYM              2021</w:t>
      </w:r>
      <w:r>
        <w:rPr>
          <w:rFonts w:ascii="Verdana" w:hAnsi="Verdana"/>
          <w:sz w:val="22"/>
          <w:szCs w:val="22"/>
        </w:rPr>
        <w:tab/>
        <w:t xml:space="preserve">         $2,656.29</w:t>
      </w:r>
    </w:p>
    <w:p w:rsidR="00997FE8" w:rsidRDefault="00997FE8" w:rsidP="00997FE8">
      <w:pPr>
        <w:ind w:firstLine="720"/>
        <w:jc w:val="both"/>
        <w:rPr>
          <w:rFonts w:ascii="Verdana" w:hAnsi="Verdana"/>
          <w:sz w:val="22"/>
          <w:szCs w:val="22"/>
        </w:rPr>
      </w:pPr>
      <w:r>
        <w:rPr>
          <w:rFonts w:ascii="Verdana" w:hAnsi="Verdana"/>
          <w:sz w:val="22"/>
          <w:szCs w:val="22"/>
        </w:rPr>
        <w:t>33          1.N       C0907</w:t>
      </w:r>
      <w:r>
        <w:rPr>
          <w:rFonts w:ascii="Verdana" w:hAnsi="Verdana"/>
          <w:sz w:val="22"/>
          <w:szCs w:val="22"/>
        </w:rPr>
        <w:tab/>
        <w:t xml:space="preserve">     EMMERLING              2014            $   336.80</w:t>
      </w:r>
    </w:p>
    <w:p w:rsidR="00997FE8" w:rsidRDefault="00997FE8" w:rsidP="00997FE8">
      <w:pPr>
        <w:ind w:firstLine="720"/>
        <w:jc w:val="both"/>
        <w:rPr>
          <w:rFonts w:ascii="Verdana" w:hAnsi="Verdana"/>
          <w:sz w:val="22"/>
          <w:szCs w:val="22"/>
        </w:rPr>
      </w:pPr>
      <w:r>
        <w:rPr>
          <w:rFonts w:ascii="Verdana" w:hAnsi="Verdana"/>
          <w:sz w:val="22"/>
          <w:szCs w:val="22"/>
        </w:rPr>
        <w:t>55          12        C0402        BARBARA                  2019            $1,896.00</w:t>
      </w:r>
    </w:p>
    <w:p w:rsidR="00997FE8" w:rsidRPr="00300594" w:rsidRDefault="00997FE8" w:rsidP="00997FE8">
      <w:pPr>
        <w:rPr>
          <w:szCs w:val="22"/>
        </w:rPr>
      </w:pPr>
      <w:r w:rsidRPr="00300594">
        <w:rPr>
          <w:b/>
          <w:szCs w:val="22"/>
        </w:rPr>
        <w:t>NOW, THEREFORE, BE IT RESOLVED</w:t>
      </w:r>
      <w:r w:rsidRPr="00300594">
        <w:rPr>
          <w:szCs w:val="22"/>
        </w:rPr>
        <w:t xml:space="preserve"> by the Governing Body of the Borough of Edgewater that the Treasurer be, and is hereby authorized to draw a check in the amount of $18,894.52.</w:t>
      </w:r>
    </w:p>
    <w:p w:rsidR="00997FE8" w:rsidRDefault="00997FE8" w:rsidP="00997FE8">
      <w:pPr>
        <w:rPr>
          <w:rFonts w:ascii="Verdana" w:hAnsi="Verdana"/>
          <w:sz w:val="22"/>
          <w:szCs w:val="22"/>
        </w:rPr>
      </w:pPr>
    </w:p>
    <w:p w:rsidR="00997FE8" w:rsidRDefault="00997FE8" w:rsidP="00997FE8">
      <w:pPr>
        <w:pStyle w:val="NoSpacing"/>
      </w:pPr>
      <w:r>
        <w:t xml:space="preserve">CHECK PAYABLE TO:  </w:t>
      </w:r>
      <w:r>
        <w:tab/>
        <w:t>SPIOTTI &amp; ASSOCIATES</w:t>
      </w:r>
    </w:p>
    <w:p w:rsidR="00997FE8" w:rsidRDefault="00997FE8" w:rsidP="00997FE8">
      <w:pPr>
        <w:pStyle w:val="NoSpacing"/>
      </w:pPr>
      <w:r>
        <w:tab/>
      </w:r>
      <w:r>
        <w:tab/>
      </w:r>
      <w:r>
        <w:tab/>
      </w:r>
      <w:r>
        <w:tab/>
        <w:t>612 GODWIN AVENUE</w:t>
      </w:r>
    </w:p>
    <w:p w:rsidR="008C72A7" w:rsidRPr="00997FE8" w:rsidRDefault="00997FE8" w:rsidP="00997FE8">
      <w:pPr>
        <w:pStyle w:val="NoSpacing"/>
      </w:pPr>
      <w:r>
        <w:tab/>
      </w:r>
      <w:r>
        <w:tab/>
      </w:r>
      <w:r>
        <w:tab/>
      </w:r>
      <w:r>
        <w:tab/>
        <w:t>MIDLAND PARK, NJ 07432</w:t>
      </w:r>
    </w:p>
    <w:p w:rsidR="00997FE8" w:rsidRDefault="00997FE8" w:rsidP="00241A1E">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2023-069</w:t>
      </w:r>
    </w:p>
    <w:p w:rsidR="008C72A7" w:rsidRDefault="008C72A7" w:rsidP="008C72A7">
      <w:pPr>
        <w:pStyle w:val="NoSpacing"/>
        <w:jc w:val="center"/>
        <w:rPr>
          <w:b/>
        </w:rPr>
      </w:pPr>
    </w:p>
    <w:p w:rsidR="005D25D6" w:rsidRPr="00690BFA" w:rsidRDefault="005D25D6" w:rsidP="005D25D6">
      <w:pPr>
        <w:jc w:val="center"/>
        <w:rPr>
          <w:b/>
        </w:rPr>
      </w:pPr>
      <w:r w:rsidRPr="00690BFA">
        <w:rPr>
          <w:b/>
        </w:rPr>
        <w:t>RESOLUTION AUTHORIZING THE REDEMPTION OF A TAX SALE CERTIFICATE FOR BLOCK 25 LOT 8 QUAL C002L TO DAXUAB WANG</w:t>
      </w:r>
    </w:p>
    <w:p w:rsidR="005D25D6" w:rsidRDefault="005D25D6" w:rsidP="005D25D6">
      <w:pPr>
        <w:pStyle w:val="NoSpacing"/>
      </w:pPr>
      <w:r w:rsidRPr="007B3BF8">
        <w:rPr>
          <w:b/>
        </w:rPr>
        <w:t>WHEREAS</w:t>
      </w:r>
      <w:r>
        <w:t>, DAXUAN WANG on December 6, 2022 purchased Tax Sale Certificate # 22-005 on property known as 1206 RIVER RD APT 2L Edgewater, NJ 07020 and has paid taxes and interest; and</w:t>
      </w:r>
    </w:p>
    <w:p w:rsidR="005D25D6" w:rsidRDefault="005D25D6" w:rsidP="005D25D6">
      <w:pPr>
        <w:pStyle w:val="NoSpacing"/>
      </w:pPr>
    </w:p>
    <w:p w:rsidR="005D25D6" w:rsidRDefault="005D25D6" w:rsidP="005D25D6">
      <w:pPr>
        <w:pStyle w:val="NoSpacing"/>
      </w:pPr>
      <w:r>
        <w:rPr>
          <w:b/>
        </w:rPr>
        <w:t>WHEREAS</w:t>
      </w:r>
      <w:r>
        <w:t>,</w:t>
      </w:r>
      <w:r>
        <w:rPr>
          <w:b/>
        </w:rPr>
        <w:t xml:space="preserve"> </w:t>
      </w:r>
      <w:r>
        <w:t>the Tax Sale Certificate has been redeemed for $4,561.29 and a premium due of $49,000.00 on February 21, 2023; and</w:t>
      </w:r>
    </w:p>
    <w:p w:rsidR="005D25D6" w:rsidRDefault="005D25D6" w:rsidP="005D25D6">
      <w:pPr>
        <w:pStyle w:val="NoSpacing"/>
      </w:pPr>
    </w:p>
    <w:p w:rsidR="005D25D6" w:rsidRDefault="005D25D6" w:rsidP="005D25D6">
      <w:pPr>
        <w:pStyle w:val="NoSpacing"/>
      </w:pPr>
      <w:r>
        <w:rPr>
          <w:b/>
        </w:rPr>
        <w:t xml:space="preserve">NOW, THEREFORE BE IT RESOLVED </w:t>
      </w:r>
      <w:r>
        <w:t>by the Mayor and Council that the Tax Collector be authorized to issue a refund check in the amount of $53,561.29.</w:t>
      </w:r>
    </w:p>
    <w:p w:rsidR="005D25D6" w:rsidRDefault="005D25D6" w:rsidP="005D25D6"/>
    <w:p w:rsidR="005D25D6" w:rsidRDefault="005D25D6" w:rsidP="005D25D6">
      <w:pPr>
        <w:pStyle w:val="NoSpacing"/>
        <w:jc w:val="center"/>
      </w:pPr>
      <w:r>
        <w:lastRenderedPageBreak/>
        <w:t>DAXUAN WANG</w:t>
      </w:r>
    </w:p>
    <w:p w:rsidR="005D25D6" w:rsidRDefault="005D25D6" w:rsidP="005D25D6">
      <w:pPr>
        <w:pStyle w:val="NoSpacing"/>
        <w:jc w:val="center"/>
      </w:pPr>
      <w:r>
        <w:t>7661 WANDERING WAY</w:t>
      </w:r>
    </w:p>
    <w:p w:rsidR="005D25D6" w:rsidRDefault="005D25D6" w:rsidP="005D25D6">
      <w:pPr>
        <w:pStyle w:val="NoSpacing"/>
        <w:jc w:val="center"/>
      </w:pPr>
      <w:r>
        <w:t>ORLANDO, FL 32836</w:t>
      </w:r>
    </w:p>
    <w:p w:rsidR="005D25D6" w:rsidRDefault="005D25D6" w:rsidP="008C72A7">
      <w:pPr>
        <w:pStyle w:val="NoSpacing"/>
        <w:jc w:val="center"/>
        <w:rPr>
          <w:b/>
        </w:rPr>
      </w:pPr>
    </w:p>
    <w:p w:rsidR="005D25D6" w:rsidRDefault="005D25D6" w:rsidP="008C72A7">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2023-070</w:t>
      </w:r>
    </w:p>
    <w:p w:rsidR="008C72A7" w:rsidRDefault="008C72A7" w:rsidP="008C72A7">
      <w:pPr>
        <w:pStyle w:val="NoSpacing"/>
        <w:jc w:val="center"/>
        <w:rPr>
          <w:b/>
        </w:rPr>
      </w:pPr>
    </w:p>
    <w:p w:rsidR="00013E53" w:rsidRDefault="00013E53" w:rsidP="00013E53">
      <w:pPr>
        <w:pStyle w:val="NoSpacing"/>
        <w:jc w:val="center"/>
        <w:rPr>
          <w:b/>
          <w:bCs/>
        </w:rPr>
      </w:pPr>
      <w:r>
        <w:rPr>
          <w:b/>
          <w:bCs/>
        </w:rPr>
        <w:t>Appointment of New Member to the Edgewater Volunteer Fire Department</w:t>
      </w:r>
    </w:p>
    <w:p w:rsidR="00013E53" w:rsidRDefault="00013E53" w:rsidP="00013E53">
      <w:pPr>
        <w:pStyle w:val="NoSpacing"/>
        <w:rPr>
          <w:b/>
          <w:bCs/>
        </w:rPr>
      </w:pPr>
    </w:p>
    <w:p w:rsidR="00013E53" w:rsidRDefault="00013E53" w:rsidP="00013E53">
      <w:pPr>
        <w:pStyle w:val="NoSpacing"/>
      </w:pPr>
      <w:r>
        <w:rPr>
          <w:b/>
          <w:bCs/>
        </w:rPr>
        <w:t xml:space="preserve">WHEREAS, </w:t>
      </w:r>
      <w:r>
        <w:t>there exists in the Borough of Edgewater a Volunteer Fire Department and the below named individual has been accepted for membership and approved by the Volunteer Fire Department, and</w:t>
      </w:r>
    </w:p>
    <w:p w:rsidR="00013E53" w:rsidRDefault="00013E53" w:rsidP="00013E53">
      <w:pPr>
        <w:pStyle w:val="NoSpacing"/>
      </w:pPr>
    </w:p>
    <w:p w:rsidR="00013E53" w:rsidRDefault="00013E53" w:rsidP="00013E53">
      <w:pPr>
        <w:pStyle w:val="NoSpacing"/>
      </w:pPr>
      <w:r>
        <w:rPr>
          <w:b/>
          <w:bCs/>
        </w:rPr>
        <w:t>WHEREAS,</w:t>
      </w:r>
      <w:r>
        <w:t xml:space="preserve"> the Bylaws of the Edgewater Volunteer Fire Department requires approval of all applicants by the Mayor and Council, and</w:t>
      </w:r>
    </w:p>
    <w:p w:rsidR="00013E53" w:rsidRDefault="00013E53" w:rsidP="00013E53">
      <w:pPr>
        <w:pStyle w:val="NoSpacing"/>
      </w:pPr>
    </w:p>
    <w:p w:rsidR="00013E53" w:rsidRDefault="00013E53" w:rsidP="00013E53">
      <w:pPr>
        <w:pStyle w:val="NoSpacing"/>
      </w:pPr>
      <w:r>
        <w:rPr>
          <w:b/>
          <w:bCs/>
        </w:rPr>
        <w:t>NOW THEREFORE BE IT RESOLVED</w:t>
      </w:r>
      <w:r>
        <w:t xml:space="preserve"> by the Mayor and Council that the applicant listed below is hereby appointed as a member of the Edgewater Volunteer Fire Department:</w:t>
      </w:r>
    </w:p>
    <w:p w:rsidR="00013E53" w:rsidRDefault="00013E53" w:rsidP="00013E53">
      <w:pPr>
        <w:pStyle w:val="NoSpacing"/>
      </w:pPr>
    </w:p>
    <w:p w:rsidR="00013E53" w:rsidRDefault="00013E53" w:rsidP="00013E53">
      <w:pPr>
        <w:pStyle w:val="NoSpacing"/>
        <w:jc w:val="center"/>
      </w:pPr>
      <w:r>
        <w:t xml:space="preserve">Ivan </w:t>
      </w:r>
      <w:proofErr w:type="spellStart"/>
      <w:r>
        <w:t>Krcelic</w:t>
      </w:r>
      <w:proofErr w:type="spellEnd"/>
    </w:p>
    <w:p w:rsidR="00013E53" w:rsidRPr="008339F2" w:rsidRDefault="00013E53" w:rsidP="00013E53">
      <w:pPr>
        <w:pStyle w:val="NoSpacing"/>
        <w:jc w:val="center"/>
      </w:pPr>
      <w:r>
        <w:t>Edgewater, NJ</w:t>
      </w:r>
    </w:p>
    <w:p w:rsidR="008C72A7" w:rsidRDefault="008C72A7" w:rsidP="00013E53">
      <w:pPr>
        <w:pStyle w:val="NoSpacing"/>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2023-072</w:t>
      </w:r>
    </w:p>
    <w:p w:rsidR="008C72A7" w:rsidRDefault="008C72A7" w:rsidP="008C72A7">
      <w:pPr>
        <w:pStyle w:val="NoSpacing"/>
        <w:jc w:val="center"/>
        <w:rPr>
          <w:b/>
        </w:rPr>
      </w:pPr>
    </w:p>
    <w:p w:rsidR="003C0B90" w:rsidRPr="00F13413" w:rsidRDefault="003C0B90" w:rsidP="003C0B90">
      <w:pPr>
        <w:jc w:val="center"/>
        <w:rPr>
          <w:b/>
        </w:rPr>
      </w:pPr>
      <w:r>
        <w:rPr>
          <w:b/>
        </w:rPr>
        <w:t>Authorization to Lease Purchase a new Forklift</w:t>
      </w:r>
    </w:p>
    <w:p w:rsidR="003C0B90" w:rsidRPr="00F13413" w:rsidRDefault="003C0B90" w:rsidP="003C0B90">
      <w:pPr>
        <w:rPr>
          <w:b/>
        </w:rPr>
      </w:pPr>
      <w:r w:rsidRPr="00F13413">
        <w:rPr>
          <w:b/>
        </w:rPr>
        <w:t>WHEREAS,</w:t>
      </w:r>
      <w:r w:rsidRPr="00F13413">
        <w:t xml:space="preserve"> the Borough of E</w:t>
      </w:r>
      <w:r>
        <w:t>dgewater is seeking to lease-purchase one (1) New 2023 Doosan D35S-9 Diesel 8,000-pound capacity forklift to be used by the Edgewater Marina</w:t>
      </w:r>
      <w:r w:rsidRPr="00F13413">
        <w:t>; and</w:t>
      </w:r>
    </w:p>
    <w:p w:rsidR="003C0B90" w:rsidRDefault="003C0B90" w:rsidP="003C0B90">
      <w:r>
        <w:rPr>
          <w:b/>
        </w:rPr>
        <w:t xml:space="preserve">WHEREAS, </w:t>
      </w:r>
      <w:r>
        <w:t xml:space="preserve">this equipment is available to purchase under a state contract of the State of New Jersey </w:t>
      </w:r>
      <w:proofErr w:type="spellStart"/>
      <w:r>
        <w:t>Sourcewell</w:t>
      </w:r>
      <w:proofErr w:type="spellEnd"/>
      <w:r>
        <w:t xml:space="preserve"> contract number 011620-NCL, through the authorized vender Doosan, 2475 Mill Center Parkway, Buford, GA 30518</w:t>
      </w:r>
      <w:r w:rsidRPr="00F13413">
        <w:t>; and</w:t>
      </w:r>
    </w:p>
    <w:p w:rsidR="003C0B90" w:rsidRPr="00B80E65" w:rsidRDefault="003C0B90" w:rsidP="003C0B90">
      <w:r>
        <w:rPr>
          <w:b/>
        </w:rPr>
        <w:t xml:space="preserve">WHEREAS, </w:t>
      </w:r>
      <w:r>
        <w:t>the total cost of referenced equipment is $62,212.92 to be paid in three (3) equal lease payments of $20,737.64 per year for three years.</w:t>
      </w:r>
    </w:p>
    <w:p w:rsidR="003C0B90" w:rsidRDefault="003C0B90" w:rsidP="003C0B90">
      <w:r w:rsidRPr="00F13413">
        <w:rPr>
          <w:b/>
        </w:rPr>
        <w:t>NOW THEREFORE BE IT RESOLVED,</w:t>
      </w:r>
      <w:r w:rsidRPr="00F13413">
        <w:t xml:space="preserve"> by the Mayor and Council that it hereby authoriz</w:t>
      </w:r>
      <w:r>
        <w:t xml:space="preserve">es the Borough of Edgewater to purchase one (1) New 2023 Doosan D35S-9 Diesel 8,000-pound capacity forklift from the State of New Jersey </w:t>
      </w:r>
      <w:proofErr w:type="spellStart"/>
      <w:r>
        <w:t>Sourcewell</w:t>
      </w:r>
      <w:proofErr w:type="spellEnd"/>
      <w:r>
        <w:t xml:space="preserve"> contract number 011620-NCL, through the authorized vender Doosan, 2475 Mill Center Parkway, Buford, GA 30518.</w:t>
      </w:r>
    </w:p>
    <w:p w:rsidR="003C0B90" w:rsidRPr="006D6839" w:rsidRDefault="003C0B90" w:rsidP="003C0B90">
      <w:r>
        <w:rPr>
          <w:b/>
        </w:rPr>
        <w:t xml:space="preserve">BE IT FURTHER RESOLVED, </w:t>
      </w:r>
      <w:r>
        <w:t>that said cost of the above referenced equipment</w:t>
      </w:r>
      <w:r w:rsidRPr="00B80E65">
        <w:t xml:space="preserve"> </w:t>
      </w:r>
      <w:r>
        <w:t xml:space="preserve">State of New Jersey </w:t>
      </w:r>
      <w:proofErr w:type="spellStart"/>
      <w:r>
        <w:t>Sourcewell</w:t>
      </w:r>
      <w:proofErr w:type="spellEnd"/>
      <w:r>
        <w:t xml:space="preserve"> contract number: 011620-NCL is $62,212.92 to be paid in three (3) equal lease payments of $20,737.64 per year for three-years.</w:t>
      </w:r>
    </w:p>
    <w:p w:rsidR="003C0B90" w:rsidRPr="00F13413" w:rsidRDefault="003C0B90" w:rsidP="003C0B90">
      <w:r w:rsidRPr="00F13413">
        <w:rPr>
          <w:b/>
        </w:rPr>
        <w:t>BE IT FURTHER RESOLVED,</w:t>
      </w:r>
      <w:r w:rsidRPr="00F13413">
        <w:t xml:space="preserve"> that I, Joseph Iannaconi, CFO o</w:t>
      </w:r>
      <w:r>
        <w:t>f the Borough of Edgewater, do</w:t>
      </w:r>
      <w:r w:rsidRPr="00F13413">
        <w:t xml:space="preserve"> hereby certify that funding is av</w:t>
      </w:r>
      <w:r>
        <w:t>ailable for the purchase of (1) New 2023 Doosan D35S-9 Diesel 8,000-pound capacity forklift to be used by the Edgewater Marina out of the Edgewater Marina Utility Operating Budget.</w:t>
      </w:r>
    </w:p>
    <w:p w:rsidR="003C0B90" w:rsidRDefault="003C0B90" w:rsidP="003C0B90">
      <w:pPr>
        <w:pStyle w:val="NoSpacing"/>
        <w:rPr>
          <w:b/>
        </w:rPr>
      </w:pPr>
    </w:p>
    <w:p w:rsidR="003C0B90" w:rsidRPr="00F13413" w:rsidRDefault="003C0B90" w:rsidP="003C0B90">
      <w:pPr>
        <w:pStyle w:val="NoSpacing"/>
        <w:rPr>
          <w:b/>
        </w:rPr>
      </w:pPr>
      <w:r w:rsidRPr="00F13413">
        <w:rPr>
          <w:b/>
        </w:rPr>
        <w:lastRenderedPageBreak/>
        <w:t>_______________________</w:t>
      </w:r>
    </w:p>
    <w:p w:rsidR="003C0B90" w:rsidRDefault="003C0B90" w:rsidP="003C0B90">
      <w:pPr>
        <w:pStyle w:val="NoSpacing"/>
        <w:rPr>
          <w:b/>
        </w:rPr>
      </w:pPr>
      <w:r w:rsidRPr="00F13413">
        <w:rPr>
          <w:b/>
        </w:rPr>
        <w:t>Joseph Iannaconi, Jr.</w:t>
      </w:r>
    </w:p>
    <w:p w:rsidR="008C72A7" w:rsidRDefault="008C72A7" w:rsidP="008C72A7">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2023-073</w:t>
      </w:r>
    </w:p>
    <w:p w:rsidR="008C72A7" w:rsidRDefault="008C72A7" w:rsidP="008C72A7">
      <w:pPr>
        <w:pStyle w:val="NoSpacing"/>
        <w:jc w:val="center"/>
        <w:rPr>
          <w:b/>
        </w:rPr>
      </w:pPr>
    </w:p>
    <w:p w:rsidR="00A72127" w:rsidRDefault="00A72127" w:rsidP="00A72127">
      <w:pPr>
        <w:pStyle w:val="NoSpacing"/>
        <w:jc w:val="center"/>
        <w:rPr>
          <w:b/>
          <w:bCs/>
        </w:rPr>
      </w:pPr>
      <w:r>
        <w:rPr>
          <w:b/>
          <w:bCs/>
        </w:rPr>
        <w:t>Appoint New Volunteer First Aid Squad Member</w:t>
      </w:r>
    </w:p>
    <w:p w:rsidR="00A72127" w:rsidRDefault="00A72127" w:rsidP="00A72127">
      <w:pPr>
        <w:pStyle w:val="NoSpacing"/>
        <w:rPr>
          <w:b/>
          <w:bCs/>
        </w:rPr>
      </w:pPr>
    </w:p>
    <w:p w:rsidR="00A72127" w:rsidRPr="00567690" w:rsidRDefault="00A72127" w:rsidP="00A72127">
      <w:pPr>
        <w:pStyle w:val="NoSpacing"/>
      </w:pPr>
      <w:r w:rsidRPr="00567690">
        <w:rPr>
          <w:b/>
          <w:bCs/>
        </w:rPr>
        <w:t xml:space="preserve">WHEREAS, </w:t>
      </w:r>
      <w:r w:rsidRPr="00567690">
        <w:t>there exists in the Borough of Edgewater a Volunteer First Aid Squad and an application has been submitted for membership and approved by the Volunteer First Aid Squad, and</w:t>
      </w:r>
    </w:p>
    <w:p w:rsidR="00A72127" w:rsidRPr="00567690" w:rsidRDefault="00A72127" w:rsidP="00A72127">
      <w:pPr>
        <w:pStyle w:val="NoSpacing"/>
      </w:pPr>
    </w:p>
    <w:p w:rsidR="00A72127" w:rsidRPr="00567690" w:rsidRDefault="00A72127" w:rsidP="00A72127">
      <w:pPr>
        <w:pStyle w:val="NoSpacing"/>
      </w:pPr>
      <w:r w:rsidRPr="00567690">
        <w:rPr>
          <w:b/>
          <w:bCs/>
        </w:rPr>
        <w:t>WHEREAS,</w:t>
      </w:r>
      <w:r w:rsidRPr="00567690">
        <w:t xml:space="preserve"> the Bylaws of the Edgewater Volunteer First Aid Squad requires approval of all applicants by the Mayor and Council, and</w:t>
      </w:r>
    </w:p>
    <w:p w:rsidR="00A72127" w:rsidRPr="00567690" w:rsidRDefault="00A72127" w:rsidP="00A72127">
      <w:pPr>
        <w:pStyle w:val="NoSpacing"/>
      </w:pPr>
    </w:p>
    <w:p w:rsidR="00A72127" w:rsidRPr="00567690" w:rsidRDefault="00A72127" w:rsidP="00A72127">
      <w:pPr>
        <w:pStyle w:val="NoSpacing"/>
      </w:pPr>
      <w:r w:rsidRPr="00567690">
        <w:rPr>
          <w:b/>
          <w:bCs/>
        </w:rPr>
        <w:t>NOW THEREFORE BE IT RESOLVED</w:t>
      </w:r>
      <w:r w:rsidRPr="00567690">
        <w:t xml:space="preserve"> by the Mayor and Council that the applicants listed below are hereby appointed as members of the Edgewater Volunteer First Aid Squad:</w:t>
      </w:r>
    </w:p>
    <w:p w:rsidR="00A72127" w:rsidRPr="00567690" w:rsidRDefault="00A72127" w:rsidP="00A72127">
      <w:pPr>
        <w:pStyle w:val="NoSpacing"/>
      </w:pPr>
    </w:p>
    <w:p w:rsidR="00A72127" w:rsidRPr="00A72127" w:rsidRDefault="00A72127" w:rsidP="00A72127">
      <w:pPr>
        <w:pStyle w:val="NoSpacing"/>
        <w:jc w:val="center"/>
      </w:pPr>
      <w:r>
        <w:t xml:space="preserve">Hiba </w:t>
      </w:r>
      <w:proofErr w:type="spellStart"/>
      <w:r>
        <w:t>Shaqra</w:t>
      </w:r>
      <w:proofErr w:type="spellEnd"/>
    </w:p>
    <w:p w:rsidR="008C72A7" w:rsidRDefault="008C72A7" w:rsidP="008C72A7">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2023-074</w:t>
      </w:r>
    </w:p>
    <w:p w:rsidR="008C72A7" w:rsidRDefault="008C72A7" w:rsidP="008C72A7">
      <w:pPr>
        <w:pStyle w:val="NoSpacing"/>
        <w:jc w:val="center"/>
        <w:rPr>
          <w:b/>
        </w:rPr>
      </w:pPr>
    </w:p>
    <w:p w:rsidR="008C7771" w:rsidRDefault="008C7771" w:rsidP="008C7771">
      <w:pPr>
        <w:pStyle w:val="NoSpacing"/>
        <w:jc w:val="center"/>
        <w:rPr>
          <w:b/>
        </w:rPr>
      </w:pPr>
      <w:r>
        <w:rPr>
          <w:b/>
        </w:rPr>
        <w:t>Appoint Part Time EMT</w:t>
      </w:r>
    </w:p>
    <w:p w:rsidR="008C7771" w:rsidRDefault="008C7771" w:rsidP="008C7771">
      <w:pPr>
        <w:pStyle w:val="NoSpacing"/>
        <w:rPr>
          <w:b/>
        </w:rPr>
      </w:pPr>
    </w:p>
    <w:p w:rsidR="008C7771" w:rsidRDefault="008C7771" w:rsidP="008C7771">
      <w:pPr>
        <w:pStyle w:val="NoSpacing"/>
      </w:pPr>
      <w:r w:rsidRPr="00954E83">
        <w:rPr>
          <w:b/>
        </w:rPr>
        <w:t>WHEREAS</w:t>
      </w:r>
      <w:r w:rsidRPr="00954E83">
        <w:t xml:space="preserve"> </w:t>
      </w:r>
      <w:r>
        <w:t>the position of EMT (Emergency Medical Technician) exists in the Borough of Edgewater as authorized by Borough Ordinance No. 1351-2006; and</w:t>
      </w:r>
    </w:p>
    <w:p w:rsidR="008C7771" w:rsidRDefault="008C7771" w:rsidP="008C7771">
      <w:pPr>
        <w:pStyle w:val="NoSpacing"/>
      </w:pPr>
    </w:p>
    <w:p w:rsidR="008C7771" w:rsidRDefault="008C7771" w:rsidP="008C7771">
      <w:pPr>
        <w:pStyle w:val="NoSpacing"/>
      </w:pPr>
      <w:r>
        <w:rPr>
          <w:b/>
        </w:rPr>
        <w:t>WHEREAS</w:t>
      </w:r>
      <w:r>
        <w:t xml:space="preserve"> vacancies exist in this position; and</w:t>
      </w:r>
    </w:p>
    <w:p w:rsidR="008C7771" w:rsidRDefault="008C7771" w:rsidP="008C7771">
      <w:pPr>
        <w:pStyle w:val="NoSpacing"/>
      </w:pPr>
    </w:p>
    <w:p w:rsidR="008C7771" w:rsidRDefault="008C7771" w:rsidP="008C7771">
      <w:pPr>
        <w:pStyle w:val="NoSpacing"/>
      </w:pPr>
      <w:r w:rsidRPr="004D0296">
        <w:rPr>
          <w:b/>
        </w:rPr>
        <w:t>WHEREAS</w:t>
      </w:r>
      <w:r>
        <w:t xml:space="preserve"> the following candidate is recommended for appointment to the position of permanent part-time, Emergency Medical Technician (EMT):</w:t>
      </w:r>
    </w:p>
    <w:p w:rsidR="008C7771" w:rsidRDefault="008C7771" w:rsidP="008C7771">
      <w:pPr>
        <w:pStyle w:val="NoSpacing"/>
        <w:ind w:left="2160" w:firstLine="720"/>
        <w:rPr>
          <w:rFonts w:eastAsia="Times New Roman"/>
        </w:rPr>
      </w:pPr>
    </w:p>
    <w:p w:rsidR="008C7771" w:rsidRDefault="008C7771" w:rsidP="008C7771">
      <w:pPr>
        <w:pStyle w:val="NoSpacing"/>
        <w:jc w:val="center"/>
        <w:rPr>
          <w:rFonts w:eastAsia="Times New Roman"/>
        </w:rPr>
      </w:pPr>
      <w:r>
        <w:rPr>
          <w:rFonts w:eastAsia="Times New Roman"/>
        </w:rPr>
        <w:t>Walter Rogers</w:t>
      </w:r>
    </w:p>
    <w:p w:rsidR="008C7771" w:rsidRDefault="008C7771" w:rsidP="008C7771">
      <w:pPr>
        <w:pStyle w:val="NoSpacing"/>
      </w:pPr>
    </w:p>
    <w:p w:rsidR="008C7771" w:rsidRDefault="008C7771" w:rsidP="008C7771">
      <w:pPr>
        <w:pStyle w:val="NoSpacing"/>
      </w:pPr>
      <w:r w:rsidRPr="0000281D">
        <w:rPr>
          <w:b/>
        </w:rPr>
        <w:t>WHEREAS</w:t>
      </w:r>
      <w:r>
        <w:t xml:space="preserve"> this appointment is conditioned upon results of a satisfactory medical physical, drug and alcohol screening; and</w:t>
      </w:r>
    </w:p>
    <w:p w:rsidR="008C7771" w:rsidRDefault="008C7771" w:rsidP="008C7771">
      <w:pPr>
        <w:pStyle w:val="NoSpacing"/>
      </w:pPr>
    </w:p>
    <w:p w:rsidR="008C7771" w:rsidRDefault="008C7771" w:rsidP="008C7771">
      <w:pPr>
        <w:pStyle w:val="NoSpacing"/>
      </w:pPr>
      <w:r w:rsidRPr="004D0296">
        <w:rPr>
          <w:b/>
        </w:rPr>
        <w:t>NOW THEREFORE BE IT RESOLVED</w:t>
      </w:r>
      <w:r>
        <w:t xml:space="preserve"> by the Governing Body that the above applicant is hereby appointed to the permanent part-time position of EMT at an hourly rate as set forth by our current salary ordinance; and</w:t>
      </w:r>
    </w:p>
    <w:p w:rsidR="008C7771" w:rsidRDefault="008C7771" w:rsidP="008C7771">
      <w:pPr>
        <w:pStyle w:val="NoSpacing"/>
      </w:pPr>
    </w:p>
    <w:p w:rsidR="008C7771" w:rsidRDefault="008C7771" w:rsidP="008C7771">
      <w:r w:rsidRPr="004D0296">
        <w:rPr>
          <w:b/>
        </w:rPr>
        <w:t>BE IT FURTHER RESOLVED</w:t>
      </w:r>
      <w:r>
        <w:t xml:space="preserve"> that this position does not include any benefits</w:t>
      </w:r>
    </w:p>
    <w:p w:rsidR="008C7771" w:rsidRPr="008C7771" w:rsidRDefault="008C7771" w:rsidP="008C7771">
      <w:pPr>
        <w:rPr>
          <w:rFonts w:eastAsia="Times New Roman"/>
          <w:b/>
          <w:bCs/>
          <w:sz w:val="20"/>
          <w:szCs w:val="20"/>
        </w:rPr>
      </w:pPr>
    </w:p>
    <w:p w:rsidR="008C7771" w:rsidRDefault="008C7771" w:rsidP="008C72A7">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2023-075</w:t>
      </w:r>
    </w:p>
    <w:p w:rsidR="008C72A7" w:rsidRDefault="008C72A7" w:rsidP="008C72A7">
      <w:pPr>
        <w:pStyle w:val="NoSpacing"/>
        <w:jc w:val="center"/>
        <w:rPr>
          <w:b/>
        </w:rPr>
      </w:pPr>
    </w:p>
    <w:p w:rsidR="00BC2821" w:rsidRPr="00E03224" w:rsidRDefault="00BC2821" w:rsidP="00BC2821">
      <w:pPr>
        <w:pStyle w:val="NoSpacing"/>
        <w:jc w:val="center"/>
        <w:rPr>
          <w:b/>
        </w:rPr>
      </w:pPr>
      <w:r w:rsidRPr="00E03224">
        <w:rPr>
          <w:b/>
        </w:rPr>
        <w:t>GREEN ACRES APPLICATION ENABLING RESOLUTION</w:t>
      </w:r>
    </w:p>
    <w:p w:rsidR="00BC2821" w:rsidRDefault="00BC2821" w:rsidP="00BC2821">
      <w:pPr>
        <w:tabs>
          <w:tab w:val="left" w:pos="368"/>
        </w:tabs>
        <w:spacing w:after="0" w:line="277" w:lineRule="exact"/>
        <w:rPr>
          <w:rFonts w:eastAsia="Times New Roman"/>
          <w:b/>
          <w:bCs/>
        </w:rPr>
      </w:pPr>
    </w:p>
    <w:p w:rsidR="00BC2821" w:rsidRPr="00FF37EE" w:rsidRDefault="00BC2821" w:rsidP="00BC2821">
      <w:pPr>
        <w:pStyle w:val="BodyText"/>
        <w:spacing w:before="91"/>
        <w:ind w:left="100" w:right="114"/>
        <w:jc w:val="both"/>
        <w:rPr>
          <w:rFonts w:ascii="Arial" w:hAnsi="Arial" w:cs="Arial"/>
          <w:sz w:val="24"/>
          <w:szCs w:val="24"/>
        </w:rPr>
      </w:pPr>
      <w:r w:rsidRPr="00E03224">
        <w:rPr>
          <w:rFonts w:ascii="Arial" w:hAnsi="Arial" w:cs="Arial"/>
          <w:b/>
          <w:sz w:val="24"/>
          <w:szCs w:val="24"/>
        </w:rPr>
        <w:t>WHEREAS,</w:t>
      </w:r>
      <w:r w:rsidRPr="00FF37EE">
        <w:rPr>
          <w:rFonts w:ascii="Arial" w:hAnsi="Arial" w:cs="Arial"/>
          <w:spacing w:val="-8"/>
          <w:sz w:val="24"/>
          <w:szCs w:val="24"/>
        </w:rPr>
        <w:t xml:space="preserve"> </w:t>
      </w:r>
      <w:r w:rsidRPr="00FF37EE">
        <w:rPr>
          <w:rFonts w:ascii="Arial" w:hAnsi="Arial" w:cs="Arial"/>
          <w:sz w:val="24"/>
          <w:szCs w:val="24"/>
        </w:rPr>
        <w:t>the</w:t>
      </w:r>
      <w:r w:rsidRPr="00FF37EE">
        <w:rPr>
          <w:rFonts w:ascii="Arial" w:hAnsi="Arial" w:cs="Arial"/>
          <w:spacing w:val="-7"/>
          <w:sz w:val="24"/>
          <w:szCs w:val="24"/>
        </w:rPr>
        <w:t xml:space="preserve"> </w:t>
      </w:r>
      <w:r w:rsidRPr="00FF37EE">
        <w:rPr>
          <w:rFonts w:ascii="Arial" w:hAnsi="Arial" w:cs="Arial"/>
          <w:sz w:val="24"/>
          <w:szCs w:val="24"/>
        </w:rPr>
        <w:t>New</w:t>
      </w:r>
      <w:r w:rsidRPr="00FF37EE">
        <w:rPr>
          <w:rFonts w:ascii="Arial" w:hAnsi="Arial" w:cs="Arial"/>
          <w:spacing w:val="-8"/>
          <w:sz w:val="24"/>
          <w:szCs w:val="24"/>
        </w:rPr>
        <w:t xml:space="preserve"> </w:t>
      </w:r>
      <w:r w:rsidRPr="00FF37EE">
        <w:rPr>
          <w:rFonts w:ascii="Arial" w:hAnsi="Arial" w:cs="Arial"/>
          <w:sz w:val="24"/>
          <w:szCs w:val="24"/>
        </w:rPr>
        <w:t>Jersey</w:t>
      </w:r>
      <w:r w:rsidRPr="00FF37EE">
        <w:rPr>
          <w:rFonts w:ascii="Arial" w:hAnsi="Arial" w:cs="Arial"/>
          <w:spacing w:val="-7"/>
          <w:sz w:val="24"/>
          <w:szCs w:val="24"/>
        </w:rPr>
        <w:t xml:space="preserve"> </w:t>
      </w:r>
      <w:r w:rsidRPr="00FF37EE">
        <w:rPr>
          <w:rFonts w:ascii="Arial" w:hAnsi="Arial" w:cs="Arial"/>
          <w:sz w:val="24"/>
          <w:szCs w:val="24"/>
        </w:rPr>
        <w:t>Department</w:t>
      </w:r>
      <w:r w:rsidRPr="00FF37EE">
        <w:rPr>
          <w:rFonts w:ascii="Arial" w:hAnsi="Arial" w:cs="Arial"/>
          <w:spacing w:val="-7"/>
          <w:sz w:val="24"/>
          <w:szCs w:val="24"/>
        </w:rPr>
        <w:t xml:space="preserve"> </w:t>
      </w:r>
      <w:r w:rsidRPr="00FF37EE">
        <w:rPr>
          <w:rFonts w:ascii="Arial" w:hAnsi="Arial" w:cs="Arial"/>
          <w:sz w:val="24"/>
          <w:szCs w:val="24"/>
        </w:rPr>
        <w:t>of</w:t>
      </w:r>
      <w:r w:rsidRPr="00FF37EE">
        <w:rPr>
          <w:rFonts w:ascii="Arial" w:hAnsi="Arial" w:cs="Arial"/>
          <w:spacing w:val="-6"/>
          <w:sz w:val="24"/>
          <w:szCs w:val="24"/>
        </w:rPr>
        <w:t xml:space="preserve"> </w:t>
      </w:r>
      <w:r w:rsidRPr="00FF37EE">
        <w:rPr>
          <w:rFonts w:ascii="Arial" w:hAnsi="Arial" w:cs="Arial"/>
          <w:sz w:val="24"/>
          <w:szCs w:val="24"/>
        </w:rPr>
        <w:t>Environmental</w:t>
      </w:r>
      <w:r w:rsidRPr="00FF37EE">
        <w:rPr>
          <w:rFonts w:ascii="Arial" w:hAnsi="Arial" w:cs="Arial"/>
          <w:spacing w:val="-6"/>
          <w:sz w:val="24"/>
          <w:szCs w:val="24"/>
        </w:rPr>
        <w:t xml:space="preserve"> </w:t>
      </w:r>
      <w:r w:rsidRPr="00FF37EE">
        <w:rPr>
          <w:rFonts w:ascii="Arial" w:hAnsi="Arial" w:cs="Arial"/>
          <w:sz w:val="24"/>
          <w:szCs w:val="24"/>
        </w:rPr>
        <w:t>Protection,</w:t>
      </w:r>
      <w:r w:rsidRPr="00FF37EE">
        <w:rPr>
          <w:rFonts w:ascii="Arial" w:hAnsi="Arial" w:cs="Arial"/>
          <w:spacing w:val="-8"/>
          <w:sz w:val="24"/>
          <w:szCs w:val="24"/>
        </w:rPr>
        <w:t xml:space="preserve"> </w:t>
      </w:r>
      <w:r w:rsidRPr="00FF37EE">
        <w:rPr>
          <w:rFonts w:ascii="Arial" w:hAnsi="Arial" w:cs="Arial"/>
          <w:sz w:val="24"/>
          <w:szCs w:val="24"/>
        </w:rPr>
        <w:t>Green</w:t>
      </w:r>
      <w:r w:rsidRPr="00FF37EE">
        <w:rPr>
          <w:rFonts w:ascii="Arial" w:hAnsi="Arial" w:cs="Arial"/>
          <w:spacing w:val="-7"/>
          <w:sz w:val="24"/>
          <w:szCs w:val="24"/>
        </w:rPr>
        <w:t xml:space="preserve"> </w:t>
      </w:r>
      <w:r w:rsidRPr="00FF37EE">
        <w:rPr>
          <w:rFonts w:ascii="Arial" w:hAnsi="Arial" w:cs="Arial"/>
          <w:sz w:val="24"/>
          <w:szCs w:val="24"/>
        </w:rPr>
        <w:t>Acres</w:t>
      </w:r>
      <w:r w:rsidRPr="00FF37EE">
        <w:rPr>
          <w:rFonts w:ascii="Arial" w:hAnsi="Arial" w:cs="Arial"/>
          <w:spacing w:val="-7"/>
          <w:sz w:val="24"/>
          <w:szCs w:val="24"/>
        </w:rPr>
        <w:t xml:space="preserve"> </w:t>
      </w:r>
      <w:r w:rsidRPr="00FF37EE">
        <w:rPr>
          <w:rFonts w:ascii="Arial" w:hAnsi="Arial" w:cs="Arial"/>
          <w:sz w:val="24"/>
          <w:szCs w:val="24"/>
        </w:rPr>
        <w:t>Program</w:t>
      </w:r>
      <w:r w:rsidRPr="00FF37EE">
        <w:rPr>
          <w:rFonts w:ascii="Arial" w:hAnsi="Arial" w:cs="Arial"/>
          <w:spacing w:val="-6"/>
          <w:sz w:val="24"/>
          <w:szCs w:val="24"/>
        </w:rPr>
        <w:t xml:space="preserve"> </w:t>
      </w:r>
      <w:r w:rsidRPr="00FF37EE">
        <w:rPr>
          <w:rFonts w:ascii="Arial" w:hAnsi="Arial" w:cs="Arial"/>
          <w:sz w:val="24"/>
          <w:szCs w:val="24"/>
        </w:rPr>
        <w:lastRenderedPageBreak/>
        <w:t>(“State”),</w:t>
      </w:r>
      <w:r w:rsidRPr="00FF37EE">
        <w:rPr>
          <w:rFonts w:ascii="Arial" w:hAnsi="Arial" w:cs="Arial"/>
          <w:spacing w:val="-8"/>
          <w:sz w:val="24"/>
          <w:szCs w:val="24"/>
        </w:rPr>
        <w:t xml:space="preserve"> </w:t>
      </w:r>
      <w:r w:rsidRPr="00FF37EE">
        <w:rPr>
          <w:rFonts w:ascii="Arial" w:hAnsi="Arial" w:cs="Arial"/>
          <w:sz w:val="24"/>
          <w:szCs w:val="24"/>
        </w:rPr>
        <w:t>provides</w:t>
      </w:r>
      <w:r w:rsidRPr="00FF37EE">
        <w:rPr>
          <w:rFonts w:ascii="Arial" w:hAnsi="Arial" w:cs="Arial"/>
          <w:spacing w:val="-7"/>
          <w:sz w:val="24"/>
          <w:szCs w:val="24"/>
        </w:rPr>
        <w:t xml:space="preserve"> </w:t>
      </w:r>
      <w:r w:rsidRPr="00FF37EE">
        <w:rPr>
          <w:rFonts w:ascii="Arial" w:hAnsi="Arial" w:cs="Arial"/>
          <w:sz w:val="24"/>
          <w:szCs w:val="24"/>
        </w:rPr>
        <w:t>grants and/or</w:t>
      </w:r>
      <w:r w:rsidRPr="00FF37EE">
        <w:rPr>
          <w:rFonts w:ascii="Arial" w:hAnsi="Arial" w:cs="Arial"/>
          <w:spacing w:val="-16"/>
          <w:sz w:val="24"/>
          <w:szCs w:val="24"/>
        </w:rPr>
        <w:t xml:space="preserve"> </w:t>
      </w:r>
      <w:r w:rsidRPr="00FF37EE">
        <w:rPr>
          <w:rFonts w:ascii="Arial" w:hAnsi="Arial" w:cs="Arial"/>
          <w:sz w:val="24"/>
          <w:szCs w:val="24"/>
        </w:rPr>
        <w:t>loans</w:t>
      </w:r>
      <w:r w:rsidRPr="00FF37EE">
        <w:rPr>
          <w:rFonts w:ascii="Arial" w:hAnsi="Arial" w:cs="Arial"/>
          <w:spacing w:val="-14"/>
          <w:sz w:val="24"/>
          <w:szCs w:val="24"/>
        </w:rPr>
        <w:t xml:space="preserve"> </w:t>
      </w:r>
      <w:r w:rsidRPr="00FF37EE">
        <w:rPr>
          <w:rFonts w:ascii="Arial" w:hAnsi="Arial" w:cs="Arial"/>
          <w:sz w:val="24"/>
          <w:szCs w:val="24"/>
        </w:rPr>
        <w:t>to</w:t>
      </w:r>
      <w:r w:rsidRPr="00FF37EE">
        <w:rPr>
          <w:rFonts w:ascii="Arial" w:hAnsi="Arial" w:cs="Arial"/>
          <w:spacing w:val="-16"/>
          <w:sz w:val="24"/>
          <w:szCs w:val="24"/>
        </w:rPr>
        <w:t xml:space="preserve"> </w:t>
      </w:r>
      <w:r w:rsidRPr="00FF37EE">
        <w:rPr>
          <w:rFonts w:ascii="Arial" w:hAnsi="Arial" w:cs="Arial"/>
          <w:sz w:val="24"/>
          <w:szCs w:val="24"/>
        </w:rPr>
        <w:t>municipal</w:t>
      </w:r>
      <w:r w:rsidRPr="00FF37EE">
        <w:rPr>
          <w:rFonts w:ascii="Arial" w:hAnsi="Arial" w:cs="Arial"/>
          <w:spacing w:val="-16"/>
          <w:sz w:val="24"/>
          <w:szCs w:val="24"/>
        </w:rPr>
        <w:t xml:space="preserve"> </w:t>
      </w:r>
      <w:r w:rsidRPr="00FF37EE">
        <w:rPr>
          <w:rFonts w:ascii="Arial" w:hAnsi="Arial" w:cs="Arial"/>
          <w:sz w:val="24"/>
          <w:szCs w:val="24"/>
        </w:rPr>
        <w:t>and</w:t>
      </w:r>
      <w:r w:rsidRPr="00FF37EE">
        <w:rPr>
          <w:rFonts w:ascii="Arial" w:hAnsi="Arial" w:cs="Arial"/>
          <w:spacing w:val="-13"/>
          <w:sz w:val="24"/>
          <w:szCs w:val="24"/>
        </w:rPr>
        <w:t xml:space="preserve"> </w:t>
      </w:r>
      <w:r w:rsidRPr="00FF37EE">
        <w:rPr>
          <w:rFonts w:ascii="Arial" w:hAnsi="Arial" w:cs="Arial"/>
          <w:sz w:val="24"/>
          <w:szCs w:val="24"/>
        </w:rPr>
        <w:t>county</w:t>
      </w:r>
      <w:r w:rsidRPr="00FF37EE">
        <w:rPr>
          <w:rFonts w:ascii="Arial" w:hAnsi="Arial" w:cs="Arial"/>
          <w:spacing w:val="-14"/>
          <w:sz w:val="24"/>
          <w:szCs w:val="24"/>
        </w:rPr>
        <w:t xml:space="preserve"> </w:t>
      </w:r>
      <w:r w:rsidRPr="00FF37EE">
        <w:rPr>
          <w:rFonts w:ascii="Arial" w:hAnsi="Arial" w:cs="Arial"/>
          <w:sz w:val="24"/>
          <w:szCs w:val="24"/>
        </w:rPr>
        <w:t>governments</w:t>
      </w:r>
      <w:r w:rsidRPr="00FF37EE">
        <w:rPr>
          <w:rFonts w:ascii="Arial" w:hAnsi="Arial" w:cs="Arial"/>
          <w:spacing w:val="-13"/>
          <w:sz w:val="24"/>
          <w:szCs w:val="24"/>
        </w:rPr>
        <w:t xml:space="preserve"> </w:t>
      </w:r>
      <w:r w:rsidRPr="00FF37EE">
        <w:rPr>
          <w:rFonts w:ascii="Arial" w:hAnsi="Arial" w:cs="Arial"/>
          <w:sz w:val="24"/>
          <w:szCs w:val="24"/>
        </w:rPr>
        <w:t>and</w:t>
      </w:r>
      <w:r w:rsidRPr="00FF37EE">
        <w:rPr>
          <w:rFonts w:ascii="Arial" w:hAnsi="Arial" w:cs="Arial"/>
          <w:spacing w:val="-17"/>
          <w:sz w:val="24"/>
          <w:szCs w:val="24"/>
        </w:rPr>
        <w:t xml:space="preserve"> </w:t>
      </w:r>
      <w:r w:rsidRPr="00FF37EE">
        <w:rPr>
          <w:rFonts w:ascii="Arial" w:hAnsi="Arial" w:cs="Arial"/>
          <w:sz w:val="24"/>
          <w:szCs w:val="24"/>
        </w:rPr>
        <w:t>grants</w:t>
      </w:r>
      <w:r w:rsidRPr="00FF37EE">
        <w:rPr>
          <w:rFonts w:ascii="Arial" w:hAnsi="Arial" w:cs="Arial"/>
          <w:spacing w:val="-15"/>
          <w:sz w:val="24"/>
          <w:szCs w:val="24"/>
        </w:rPr>
        <w:t xml:space="preserve"> </w:t>
      </w:r>
      <w:r w:rsidRPr="00FF37EE">
        <w:rPr>
          <w:rFonts w:ascii="Arial" w:hAnsi="Arial" w:cs="Arial"/>
          <w:sz w:val="24"/>
          <w:szCs w:val="24"/>
        </w:rPr>
        <w:t>to</w:t>
      </w:r>
      <w:r w:rsidRPr="00FF37EE">
        <w:rPr>
          <w:rFonts w:ascii="Arial" w:hAnsi="Arial" w:cs="Arial"/>
          <w:spacing w:val="-14"/>
          <w:sz w:val="24"/>
          <w:szCs w:val="24"/>
        </w:rPr>
        <w:t xml:space="preserve"> </w:t>
      </w:r>
      <w:r w:rsidRPr="00FF37EE">
        <w:rPr>
          <w:rFonts w:ascii="Arial" w:hAnsi="Arial" w:cs="Arial"/>
          <w:sz w:val="24"/>
          <w:szCs w:val="24"/>
        </w:rPr>
        <w:t>nonprofit</w:t>
      </w:r>
      <w:r w:rsidRPr="00FF37EE">
        <w:rPr>
          <w:rFonts w:ascii="Arial" w:hAnsi="Arial" w:cs="Arial"/>
          <w:spacing w:val="-13"/>
          <w:sz w:val="24"/>
          <w:szCs w:val="24"/>
        </w:rPr>
        <w:t xml:space="preserve"> </w:t>
      </w:r>
      <w:r w:rsidRPr="00FF37EE">
        <w:rPr>
          <w:rFonts w:ascii="Arial" w:hAnsi="Arial" w:cs="Arial"/>
          <w:sz w:val="24"/>
          <w:szCs w:val="24"/>
        </w:rPr>
        <w:t>organizations</w:t>
      </w:r>
      <w:r w:rsidRPr="00FF37EE">
        <w:rPr>
          <w:rFonts w:ascii="Arial" w:hAnsi="Arial" w:cs="Arial"/>
          <w:spacing w:val="-13"/>
          <w:sz w:val="24"/>
          <w:szCs w:val="24"/>
        </w:rPr>
        <w:t xml:space="preserve"> </w:t>
      </w:r>
      <w:r w:rsidRPr="00FF37EE">
        <w:rPr>
          <w:rFonts w:ascii="Arial" w:hAnsi="Arial" w:cs="Arial"/>
          <w:sz w:val="24"/>
          <w:szCs w:val="24"/>
        </w:rPr>
        <w:t>for</w:t>
      </w:r>
      <w:r w:rsidRPr="00FF37EE">
        <w:rPr>
          <w:rFonts w:ascii="Arial" w:hAnsi="Arial" w:cs="Arial"/>
          <w:spacing w:val="-13"/>
          <w:sz w:val="24"/>
          <w:szCs w:val="24"/>
        </w:rPr>
        <w:t xml:space="preserve"> </w:t>
      </w:r>
      <w:r w:rsidRPr="00FF37EE">
        <w:rPr>
          <w:rFonts w:ascii="Arial" w:hAnsi="Arial" w:cs="Arial"/>
          <w:sz w:val="24"/>
          <w:szCs w:val="24"/>
        </w:rPr>
        <w:t>assistance</w:t>
      </w:r>
      <w:r w:rsidRPr="00FF37EE">
        <w:rPr>
          <w:rFonts w:ascii="Arial" w:hAnsi="Arial" w:cs="Arial"/>
          <w:spacing w:val="-13"/>
          <w:sz w:val="24"/>
          <w:szCs w:val="24"/>
        </w:rPr>
        <w:t xml:space="preserve"> </w:t>
      </w:r>
      <w:r w:rsidRPr="00FF37EE">
        <w:rPr>
          <w:rFonts w:ascii="Arial" w:hAnsi="Arial" w:cs="Arial"/>
          <w:sz w:val="24"/>
          <w:szCs w:val="24"/>
        </w:rPr>
        <w:t>in</w:t>
      </w:r>
      <w:r w:rsidRPr="00FF37EE">
        <w:rPr>
          <w:rFonts w:ascii="Arial" w:hAnsi="Arial" w:cs="Arial"/>
          <w:spacing w:val="-14"/>
          <w:sz w:val="24"/>
          <w:szCs w:val="24"/>
        </w:rPr>
        <w:t xml:space="preserve"> </w:t>
      </w:r>
      <w:r w:rsidRPr="00FF37EE">
        <w:rPr>
          <w:rFonts w:ascii="Arial" w:hAnsi="Arial" w:cs="Arial"/>
          <w:sz w:val="24"/>
          <w:szCs w:val="24"/>
        </w:rPr>
        <w:t>the</w:t>
      </w:r>
      <w:r w:rsidRPr="00FF37EE">
        <w:rPr>
          <w:rFonts w:ascii="Arial" w:hAnsi="Arial" w:cs="Arial"/>
          <w:spacing w:val="-14"/>
          <w:sz w:val="24"/>
          <w:szCs w:val="24"/>
        </w:rPr>
        <w:t xml:space="preserve"> </w:t>
      </w:r>
      <w:r w:rsidRPr="00FF37EE">
        <w:rPr>
          <w:rFonts w:ascii="Arial" w:hAnsi="Arial" w:cs="Arial"/>
          <w:sz w:val="24"/>
          <w:szCs w:val="24"/>
        </w:rPr>
        <w:t>acquisition, development, and stewardship of lands for outdoor recreation and conservation purposes;</w:t>
      </w:r>
      <w:r w:rsidRPr="00FF37EE">
        <w:rPr>
          <w:rFonts w:ascii="Arial" w:hAnsi="Arial" w:cs="Arial"/>
          <w:spacing w:val="-18"/>
          <w:sz w:val="24"/>
          <w:szCs w:val="24"/>
        </w:rPr>
        <w:t xml:space="preserve"> </w:t>
      </w:r>
      <w:r w:rsidRPr="00FF37EE">
        <w:rPr>
          <w:rFonts w:ascii="Arial" w:hAnsi="Arial" w:cs="Arial"/>
          <w:sz w:val="24"/>
          <w:szCs w:val="24"/>
        </w:rPr>
        <w:t>and</w:t>
      </w:r>
    </w:p>
    <w:p w:rsidR="00BC2821" w:rsidRPr="00FF37EE" w:rsidRDefault="00BC2821" w:rsidP="00BC2821">
      <w:pPr>
        <w:pStyle w:val="BodyText"/>
        <w:spacing w:before="10"/>
        <w:rPr>
          <w:rFonts w:ascii="Arial" w:hAnsi="Arial" w:cs="Arial"/>
          <w:szCs w:val="24"/>
        </w:rPr>
      </w:pPr>
    </w:p>
    <w:p w:rsidR="00BC2821" w:rsidRPr="00FF37EE" w:rsidRDefault="00BC2821" w:rsidP="00BC2821">
      <w:pPr>
        <w:pStyle w:val="BodyText"/>
        <w:tabs>
          <w:tab w:val="left" w:pos="3695"/>
          <w:tab w:val="left" w:pos="3866"/>
          <w:tab w:val="left" w:pos="6203"/>
          <w:tab w:val="left" w:pos="9847"/>
          <w:tab w:val="left" w:pos="10194"/>
          <w:tab w:val="left" w:pos="10543"/>
        </w:tabs>
        <w:ind w:left="100" w:right="114"/>
        <w:jc w:val="both"/>
        <w:rPr>
          <w:rFonts w:ascii="Arial" w:hAnsi="Arial" w:cs="Arial"/>
          <w:i/>
          <w:sz w:val="24"/>
          <w:szCs w:val="24"/>
        </w:rPr>
      </w:pPr>
      <w:r w:rsidRPr="00E03224">
        <w:rPr>
          <w:rFonts w:ascii="Arial" w:hAnsi="Arial" w:cs="Arial"/>
          <w:b/>
          <w:sz w:val="24"/>
          <w:szCs w:val="24"/>
        </w:rPr>
        <w:t>WHEREAS,</w:t>
      </w:r>
      <w:r w:rsidRPr="00FF37EE">
        <w:rPr>
          <w:rFonts w:ascii="Arial" w:hAnsi="Arial" w:cs="Arial"/>
          <w:spacing w:val="1"/>
          <w:sz w:val="24"/>
          <w:szCs w:val="24"/>
        </w:rPr>
        <w:t xml:space="preserve"> </w:t>
      </w:r>
      <w:r w:rsidRPr="00FF37EE">
        <w:rPr>
          <w:rFonts w:ascii="Arial" w:hAnsi="Arial" w:cs="Arial"/>
          <w:sz w:val="24"/>
          <w:szCs w:val="24"/>
        </w:rPr>
        <w:t xml:space="preserve">the </w:t>
      </w:r>
      <w:r w:rsidRPr="00FF37EE">
        <w:rPr>
          <w:rFonts w:ascii="Arial" w:hAnsi="Arial" w:cs="Arial"/>
          <w:sz w:val="24"/>
          <w:szCs w:val="24"/>
          <w:u w:val="single"/>
        </w:rPr>
        <w:t>Borough of Edgewater</w:t>
      </w:r>
      <w:r w:rsidRPr="00FF37EE">
        <w:rPr>
          <w:rFonts w:ascii="Arial" w:hAnsi="Arial" w:cs="Arial"/>
          <w:sz w:val="24"/>
          <w:szCs w:val="24"/>
        </w:rPr>
        <w:t xml:space="preserve"> desires to further the public interest by obtaining funding in the amount</w:t>
      </w:r>
      <w:r w:rsidRPr="00FF37EE">
        <w:rPr>
          <w:rFonts w:ascii="Arial" w:hAnsi="Arial" w:cs="Arial"/>
          <w:spacing w:val="-41"/>
          <w:sz w:val="24"/>
          <w:szCs w:val="24"/>
        </w:rPr>
        <w:t xml:space="preserve"> </w:t>
      </w:r>
      <w:r w:rsidRPr="00FF37EE">
        <w:rPr>
          <w:rFonts w:ascii="Arial" w:hAnsi="Arial" w:cs="Arial"/>
          <w:sz w:val="24"/>
          <w:szCs w:val="24"/>
        </w:rPr>
        <w:t>of</w:t>
      </w:r>
      <w:r w:rsidRPr="00FF37EE">
        <w:rPr>
          <w:rFonts w:ascii="Arial" w:hAnsi="Arial" w:cs="Arial"/>
          <w:spacing w:val="-14"/>
          <w:sz w:val="24"/>
          <w:szCs w:val="24"/>
        </w:rPr>
        <w:t xml:space="preserve"> </w:t>
      </w:r>
      <w:r w:rsidRPr="00FF37EE">
        <w:rPr>
          <w:rFonts w:ascii="Arial" w:hAnsi="Arial" w:cs="Arial"/>
          <w:sz w:val="24"/>
          <w:szCs w:val="24"/>
        </w:rPr>
        <w:t>$</w:t>
      </w:r>
      <w:r w:rsidRPr="00FF37EE">
        <w:rPr>
          <w:rFonts w:ascii="Arial" w:hAnsi="Arial" w:cs="Arial"/>
          <w:sz w:val="24"/>
          <w:szCs w:val="24"/>
          <w:u w:val="single"/>
        </w:rPr>
        <w:t>172,067.50</w:t>
      </w:r>
      <w:r w:rsidRPr="00FF37EE">
        <w:rPr>
          <w:rFonts w:ascii="Arial" w:hAnsi="Arial" w:cs="Arial"/>
          <w:sz w:val="24"/>
          <w:szCs w:val="24"/>
        </w:rPr>
        <w:t>,</w:t>
      </w:r>
      <w:r w:rsidRPr="00FF37EE">
        <w:rPr>
          <w:rFonts w:ascii="Arial" w:hAnsi="Arial" w:cs="Arial"/>
          <w:spacing w:val="-14"/>
          <w:sz w:val="24"/>
          <w:szCs w:val="24"/>
        </w:rPr>
        <w:t xml:space="preserve"> </w:t>
      </w:r>
      <w:r w:rsidRPr="00FF37EE">
        <w:rPr>
          <w:rFonts w:ascii="Arial" w:hAnsi="Arial" w:cs="Arial"/>
          <w:sz w:val="24"/>
          <w:szCs w:val="24"/>
        </w:rPr>
        <w:t>in</w:t>
      </w:r>
      <w:r w:rsidRPr="00FF37EE">
        <w:rPr>
          <w:rFonts w:ascii="Arial" w:hAnsi="Arial" w:cs="Arial"/>
          <w:spacing w:val="-15"/>
          <w:sz w:val="24"/>
          <w:szCs w:val="24"/>
        </w:rPr>
        <w:t xml:space="preserve"> </w:t>
      </w:r>
      <w:r w:rsidRPr="00FF37EE">
        <w:rPr>
          <w:rFonts w:ascii="Arial" w:hAnsi="Arial" w:cs="Arial"/>
          <w:sz w:val="24"/>
          <w:szCs w:val="24"/>
        </w:rPr>
        <w:t>the</w:t>
      </w:r>
      <w:r w:rsidRPr="00FF37EE">
        <w:rPr>
          <w:rFonts w:ascii="Arial" w:hAnsi="Arial" w:cs="Arial"/>
          <w:spacing w:val="-14"/>
          <w:sz w:val="24"/>
          <w:szCs w:val="24"/>
        </w:rPr>
        <w:t xml:space="preserve"> </w:t>
      </w:r>
      <w:r w:rsidRPr="00FF37EE">
        <w:rPr>
          <w:rFonts w:ascii="Arial" w:hAnsi="Arial" w:cs="Arial"/>
          <w:sz w:val="24"/>
          <w:szCs w:val="24"/>
        </w:rPr>
        <w:t>form</w:t>
      </w:r>
      <w:r w:rsidRPr="00FF37EE">
        <w:rPr>
          <w:rFonts w:ascii="Arial" w:hAnsi="Arial" w:cs="Arial"/>
          <w:spacing w:val="-14"/>
          <w:sz w:val="24"/>
          <w:szCs w:val="24"/>
        </w:rPr>
        <w:t xml:space="preserve"> </w:t>
      </w:r>
      <w:r w:rsidRPr="00FF37EE">
        <w:rPr>
          <w:rFonts w:ascii="Arial" w:hAnsi="Arial" w:cs="Arial"/>
          <w:sz w:val="24"/>
          <w:szCs w:val="24"/>
        </w:rPr>
        <w:t>of</w:t>
      </w:r>
      <w:r w:rsidRPr="00FF37EE">
        <w:rPr>
          <w:rFonts w:ascii="Arial" w:hAnsi="Arial" w:cs="Arial"/>
          <w:spacing w:val="-11"/>
          <w:sz w:val="24"/>
          <w:szCs w:val="24"/>
        </w:rPr>
        <w:t xml:space="preserve"> </w:t>
      </w:r>
      <w:r w:rsidRPr="00FF37EE">
        <w:rPr>
          <w:rFonts w:ascii="Arial" w:hAnsi="Arial" w:cs="Arial"/>
          <w:sz w:val="24"/>
          <w:szCs w:val="24"/>
        </w:rPr>
        <w:t>a</w:t>
      </w:r>
      <w:r w:rsidRPr="00FF37EE">
        <w:rPr>
          <w:rFonts w:ascii="Arial" w:hAnsi="Arial" w:cs="Arial"/>
          <w:spacing w:val="-13"/>
          <w:sz w:val="24"/>
          <w:szCs w:val="24"/>
        </w:rPr>
        <w:t xml:space="preserve"> </w:t>
      </w:r>
      <w:r w:rsidRPr="00FF37EE">
        <w:rPr>
          <w:rFonts w:ascii="Arial" w:hAnsi="Arial" w:cs="Arial"/>
          <w:sz w:val="24"/>
          <w:szCs w:val="24"/>
        </w:rPr>
        <w:t>$</w:t>
      </w:r>
      <w:r w:rsidRPr="00FF37EE">
        <w:rPr>
          <w:rFonts w:ascii="Arial" w:hAnsi="Arial" w:cs="Arial"/>
          <w:sz w:val="24"/>
          <w:szCs w:val="24"/>
          <w:u w:val="single"/>
        </w:rPr>
        <w:t>172,067.50</w:t>
      </w:r>
      <w:r w:rsidRPr="00FF37EE">
        <w:rPr>
          <w:rFonts w:ascii="Arial" w:hAnsi="Arial" w:cs="Arial"/>
          <w:sz w:val="24"/>
          <w:szCs w:val="24"/>
        </w:rPr>
        <w:t xml:space="preserve"> matching</w:t>
      </w:r>
      <w:r w:rsidRPr="00FF37EE">
        <w:rPr>
          <w:rFonts w:ascii="Arial" w:hAnsi="Arial" w:cs="Arial"/>
          <w:spacing w:val="-16"/>
          <w:sz w:val="24"/>
          <w:szCs w:val="24"/>
        </w:rPr>
        <w:t xml:space="preserve"> </w:t>
      </w:r>
      <w:r w:rsidRPr="00FF37EE">
        <w:rPr>
          <w:rFonts w:ascii="Arial" w:hAnsi="Arial" w:cs="Arial"/>
          <w:sz w:val="24"/>
          <w:szCs w:val="24"/>
        </w:rPr>
        <w:t>grant</w:t>
      </w:r>
      <w:r w:rsidRPr="00FF37EE">
        <w:rPr>
          <w:rFonts w:ascii="Arial" w:hAnsi="Arial" w:cs="Arial"/>
          <w:spacing w:val="-11"/>
          <w:sz w:val="24"/>
          <w:szCs w:val="24"/>
        </w:rPr>
        <w:t xml:space="preserve"> </w:t>
      </w:r>
      <w:r w:rsidRPr="00FF37EE">
        <w:rPr>
          <w:rFonts w:ascii="Arial" w:hAnsi="Arial" w:cs="Arial"/>
          <w:sz w:val="24"/>
          <w:szCs w:val="24"/>
        </w:rPr>
        <w:t>and,</w:t>
      </w:r>
      <w:r w:rsidRPr="00FF37EE">
        <w:rPr>
          <w:rFonts w:ascii="Arial" w:hAnsi="Arial" w:cs="Arial"/>
          <w:spacing w:val="-16"/>
          <w:sz w:val="24"/>
          <w:szCs w:val="24"/>
        </w:rPr>
        <w:t xml:space="preserve"> </w:t>
      </w:r>
      <w:r w:rsidRPr="00FF37EE">
        <w:rPr>
          <w:rFonts w:ascii="Arial" w:hAnsi="Arial" w:cs="Arial"/>
          <w:sz w:val="24"/>
          <w:szCs w:val="24"/>
        </w:rPr>
        <w:t>if</w:t>
      </w:r>
      <w:r w:rsidRPr="00FF37EE">
        <w:rPr>
          <w:rFonts w:ascii="Arial" w:hAnsi="Arial" w:cs="Arial"/>
          <w:spacing w:val="-14"/>
          <w:sz w:val="24"/>
          <w:szCs w:val="24"/>
        </w:rPr>
        <w:t xml:space="preserve"> </w:t>
      </w:r>
      <w:r w:rsidRPr="00FF37EE">
        <w:rPr>
          <w:rFonts w:ascii="Arial" w:hAnsi="Arial" w:cs="Arial"/>
          <w:sz w:val="24"/>
          <w:szCs w:val="24"/>
        </w:rPr>
        <w:t>available,</w:t>
      </w:r>
      <w:r w:rsidRPr="00FF37EE">
        <w:rPr>
          <w:rFonts w:ascii="Arial" w:hAnsi="Arial" w:cs="Arial"/>
          <w:spacing w:val="-13"/>
          <w:sz w:val="24"/>
          <w:szCs w:val="24"/>
        </w:rPr>
        <w:t xml:space="preserve"> </w:t>
      </w:r>
      <w:r w:rsidRPr="00FF37EE">
        <w:rPr>
          <w:rFonts w:ascii="Arial" w:hAnsi="Arial" w:cs="Arial"/>
          <w:sz w:val="24"/>
          <w:szCs w:val="24"/>
        </w:rPr>
        <w:t>a</w:t>
      </w:r>
      <w:r w:rsidRPr="00FF37EE">
        <w:rPr>
          <w:rFonts w:ascii="Arial" w:hAnsi="Arial" w:cs="Arial"/>
          <w:spacing w:val="-14"/>
          <w:sz w:val="24"/>
          <w:szCs w:val="24"/>
        </w:rPr>
        <w:t xml:space="preserve"> </w:t>
      </w:r>
      <w:r w:rsidRPr="00FF37EE">
        <w:rPr>
          <w:rFonts w:ascii="Arial" w:hAnsi="Arial" w:cs="Arial"/>
          <w:sz w:val="24"/>
          <w:szCs w:val="24"/>
        </w:rPr>
        <w:t>$</w:t>
      </w:r>
      <w:r w:rsidRPr="00FF37EE">
        <w:rPr>
          <w:rFonts w:ascii="Arial" w:hAnsi="Arial" w:cs="Arial"/>
          <w:sz w:val="24"/>
          <w:szCs w:val="24"/>
          <w:u w:val="single"/>
        </w:rPr>
        <w:t>0.00</w:t>
      </w:r>
      <w:r w:rsidRPr="00FF37EE">
        <w:rPr>
          <w:rFonts w:ascii="Arial" w:hAnsi="Arial" w:cs="Arial"/>
          <w:sz w:val="24"/>
          <w:szCs w:val="24"/>
        </w:rPr>
        <w:t xml:space="preserve"> loan, from the State to fund the following project(s):</w:t>
      </w:r>
      <w:r w:rsidRPr="00FF37EE">
        <w:rPr>
          <w:rFonts w:ascii="Arial" w:hAnsi="Arial" w:cs="Arial"/>
          <w:i/>
          <w:sz w:val="24"/>
          <w:szCs w:val="24"/>
        </w:rPr>
        <w:t xml:space="preserve"> </w:t>
      </w:r>
      <w:r w:rsidRPr="00FF37EE">
        <w:rPr>
          <w:rFonts w:ascii="Arial" w:hAnsi="Arial" w:cs="Arial"/>
          <w:iCs/>
          <w:sz w:val="24"/>
          <w:szCs w:val="24"/>
          <w:u w:val="single"/>
        </w:rPr>
        <w:t>Edgewater Dog Park Improvements</w:t>
      </w:r>
      <w:r w:rsidRPr="00FF37EE">
        <w:rPr>
          <w:rFonts w:ascii="Arial" w:hAnsi="Arial" w:cs="Arial"/>
          <w:iCs/>
          <w:sz w:val="24"/>
          <w:szCs w:val="24"/>
        </w:rPr>
        <w:t xml:space="preserve"> </w:t>
      </w:r>
      <w:r w:rsidRPr="00FF37EE">
        <w:rPr>
          <w:rFonts w:ascii="Arial" w:hAnsi="Arial" w:cs="Arial"/>
          <w:sz w:val="24"/>
          <w:szCs w:val="24"/>
        </w:rPr>
        <w:t>at a cost</w:t>
      </w:r>
      <w:r w:rsidRPr="00FF37EE">
        <w:rPr>
          <w:rFonts w:ascii="Arial" w:hAnsi="Arial" w:cs="Arial"/>
          <w:spacing w:val="-2"/>
          <w:sz w:val="24"/>
          <w:szCs w:val="24"/>
        </w:rPr>
        <w:t xml:space="preserve"> </w:t>
      </w:r>
      <w:r w:rsidRPr="00FF37EE">
        <w:rPr>
          <w:rFonts w:ascii="Arial" w:hAnsi="Arial" w:cs="Arial"/>
          <w:sz w:val="24"/>
          <w:szCs w:val="24"/>
        </w:rPr>
        <w:t>of $</w:t>
      </w:r>
      <w:r w:rsidRPr="00FF37EE">
        <w:rPr>
          <w:rFonts w:ascii="Arial" w:hAnsi="Arial" w:cs="Arial"/>
          <w:sz w:val="24"/>
          <w:szCs w:val="24"/>
          <w:u w:val="single"/>
        </w:rPr>
        <w:t>344,135.00</w:t>
      </w:r>
      <w:r w:rsidRPr="00FF37EE">
        <w:rPr>
          <w:rFonts w:ascii="Arial" w:hAnsi="Arial" w:cs="Arial"/>
          <w:sz w:val="24"/>
          <w:szCs w:val="24"/>
        </w:rPr>
        <w:t>;</w:t>
      </w:r>
    </w:p>
    <w:p w:rsidR="00BC2821" w:rsidRPr="00FF37EE" w:rsidRDefault="00BC2821" w:rsidP="00BC2821">
      <w:pPr>
        <w:pStyle w:val="BodyText"/>
        <w:rPr>
          <w:rFonts w:ascii="Arial" w:hAnsi="Arial" w:cs="Arial"/>
          <w:sz w:val="24"/>
          <w:szCs w:val="24"/>
        </w:rPr>
      </w:pPr>
    </w:p>
    <w:p w:rsidR="00BC2821" w:rsidRPr="00FF37EE" w:rsidRDefault="00BC2821" w:rsidP="00BC2821">
      <w:pPr>
        <w:pStyle w:val="BodyText"/>
        <w:ind w:left="100" w:right="117"/>
        <w:jc w:val="both"/>
        <w:rPr>
          <w:rFonts w:ascii="Arial" w:hAnsi="Arial" w:cs="Arial"/>
          <w:sz w:val="24"/>
          <w:szCs w:val="24"/>
        </w:rPr>
      </w:pPr>
      <w:r w:rsidRPr="00E03224">
        <w:rPr>
          <w:rFonts w:ascii="Arial" w:hAnsi="Arial" w:cs="Arial"/>
          <w:b/>
          <w:sz w:val="24"/>
          <w:szCs w:val="24"/>
        </w:rPr>
        <w:t>WHEREAS,</w:t>
      </w:r>
      <w:r w:rsidRPr="00FF37EE">
        <w:rPr>
          <w:rFonts w:ascii="Arial" w:hAnsi="Arial" w:cs="Arial"/>
          <w:sz w:val="24"/>
          <w:szCs w:val="24"/>
        </w:rPr>
        <w:t xml:space="preserve"> the State shall determine if the application is complete and in conformance with the scope and intent of the Green Acres Program, and notify the applicant of the amount of the funding award; and</w:t>
      </w:r>
    </w:p>
    <w:p w:rsidR="00BC2821" w:rsidRPr="00FF37EE" w:rsidRDefault="00BC2821" w:rsidP="00BC2821">
      <w:pPr>
        <w:pStyle w:val="BodyText"/>
        <w:spacing w:before="11"/>
        <w:rPr>
          <w:rFonts w:ascii="Arial" w:hAnsi="Arial" w:cs="Arial"/>
          <w:szCs w:val="24"/>
        </w:rPr>
      </w:pPr>
    </w:p>
    <w:p w:rsidR="00BC2821" w:rsidRDefault="00BC2821" w:rsidP="00BC2821">
      <w:pPr>
        <w:pStyle w:val="BodyText"/>
        <w:ind w:left="100" w:right="115"/>
        <w:jc w:val="both"/>
        <w:rPr>
          <w:rFonts w:ascii="Arial" w:hAnsi="Arial" w:cs="Arial"/>
          <w:sz w:val="24"/>
          <w:szCs w:val="24"/>
        </w:rPr>
      </w:pPr>
      <w:r w:rsidRPr="00E03224">
        <w:rPr>
          <w:rFonts w:ascii="Arial" w:hAnsi="Arial" w:cs="Arial"/>
          <w:b/>
          <w:sz w:val="24"/>
          <w:szCs w:val="24"/>
        </w:rPr>
        <w:t>WHEREAS,</w:t>
      </w:r>
      <w:r w:rsidRPr="00FF37EE">
        <w:rPr>
          <w:rFonts w:ascii="Arial" w:hAnsi="Arial" w:cs="Arial"/>
          <w:sz w:val="24"/>
          <w:szCs w:val="24"/>
        </w:rPr>
        <w:t xml:space="preserve"> the applicant is willing to use the State’s funds in accordance with such rules, regulations and applicable statutes, and is willing to enter into an agreement with the State for the above-named project;</w:t>
      </w:r>
    </w:p>
    <w:p w:rsidR="00BC2821" w:rsidRPr="00FF37EE" w:rsidRDefault="00BC2821" w:rsidP="00BC2821">
      <w:pPr>
        <w:pStyle w:val="BodyText"/>
        <w:ind w:left="100" w:right="115"/>
        <w:jc w:val="both"/>
        <w:rPr>
          <w:rFonts w:ascii="Arial" w:hAnsi="Arial" w:cs="Arial"/>
          <w:sz w:val="24"/>
          <w:szCs w:val="24"/>
        </w:rPr>
      </w:pPr>
    </w:p>
    <w:p w:rsidR="00BC2821" w:rsidRPr="00FF37EE" w:rsidRDefault="00BC2821" w:rsidP="00BC2821">
      <w:pPr>
        <w:pStyle w:val="BodyText"/>
        <w:spacing w:before="10"/>
        <w:rPr>
          <w:rFonts w:ascii="Arial" w:hAnsi="Arial" w:cs="Arial"/>
          <w:szCs w:val="24"/>
        </w:rPr>
      </w:pPr>
    </w:p>
    <w:p w:rsidR="00BC2821" w:rsidRPr="00FF37EE" w:rsidRDefault="00BC2821" w:rsidP="00BC2821">
      <w:pPr>
        <w:pStyle w:val="BodyText"/>
        <w:spacing w:before="1"/>
        <w:ind w:left="100"/>
        <w:jc w:val="both"/>
        <w:rPr>
          <w:rFonts w:ascii="Arial" w:hAnsi="Arial" w:cs="Arial"/>
          <w:sz w:val="24"/>
          <w:szCs w:val="24"/>
        </w:rPr>
      </w:pPr>
      <w:r w:rsidRPr="00E03224">
        <w:rPr>
          <w:rFonts w:ascii="Arial" w:hAnsi="Arial" w:cs="Arial"/>
          <w:b/>
          <w:sz w:val="24"/>
          <w:szCs w:val="24"/>
        </w:rPr>
        <w:t>NOW, THEREFORE</w:t>
      </w:r>
      <w:r w:rsidRPr="00FF37EE">
        <w:rPr>
          <w:rFonts w:ascii="Arial" w:hAnsi="Arial" w:cs="Arial"/>
          <w:sz w:val="24"/>
          <w:szCs w:val="24"/>
        </w:rPr>
        <w:t>, the governing body/board resolves that:</w:t>
      </w:r>
    </w:p>
    <w:p w:rsidR="00BC2821" w:rsidRPr="00FF37EE" w:rsidRDefault="00BC2821" w:rsidP="00BC2821">
      <w:pPr>
        <w:pStyle w:val="BodyText"/>
        <w:rPr>
          <w:rFonts w:ascii="Arial" w:hAnsi="Arial" w:cs="Arial"/>
          <w:sz w:val="16"/>
          <w:szCs w:val="24"/>
        </w:rPr>
      </w:pPr>
    </w:p>
    <w:p w:rsidR="00BC2821" w:rsidRPr="00FF37EE" w:rsidRDefault="00BC2821" w:rsidP="00BC2821">
      <w:pPr>
        <w:pStyle w:val="ListParagraph"/>
        <w:widowControl w:val="0"/>
        <w:numPr>
          <w:ilvl w:val="0"/>
          <w:numId w:val="3"/>
        </w:numPr>
        <w:tabs>
          <w:tab w:val="left" w:pos="2850"/>
          <w:tab w:val="left" w:pos="3114"/>
          <w:tab w:val="left" w:pos="3928"/>
          <w:tab w:val="left" w:pos="4362"/>
          <w:tab w:val="left" w:pos="5567"/>
          <w:tab w:val="left" w:pos="6527"/>
          <w:tab w:val="left" w:pos="6973"/>
          <w:tab w:val="left" w:pos="7506"/>
          <w:tab w:val="left" w:pos="8615"/>
          <w:tab w:val="left" w:pos="9050"/>
          <w:tab w:val="left" w:pos="9583"/>
          <w:tab w:val="left" w:pos="10361"/>
        </w:tabs>
        <w:autoSpaceDE w:val="0"/>
        <w:autoSpaceDN w:val="0"/>
        <w:spacing w:before="92" w:after="0" w:line="252" w:lineRule="exact"/>
        <w:contextualSpacing w:val="0"/>
      </w:pPr>
      <w:r w:rsidRPr="00FF37EE">
        <w:rPr>
          <w:iCs/>
          <w:u w:val="single"/>
        </w:rPr>
        <w:t>Gregory Franz</w:t>
      </w:r>
      <w:r w:rsidRPr="00FF37EE">
        <w:rPr>
          <w:i/>
        </w:rPr>
        <w:t xml:space="preserve"> </w:t>
      </w:r>
      <w:r w:rsidRPr="00FF37EE">
        <w:t xml:space="preserve">or the successor to the office of </w:t>
      </w:r>
      <w:r w:rsidRPr="00FF37EE">
        <w:rPr>
          <w:iCs/>
          <w:u w:val="single"/>
        </w:rPr>
        <w:t>Borough Administrator</w:t>
      </w:r>
      <w:r w:rsidRPr="00FF37EE">
        <w:rPr>
          <w:i/>
        </w:rPr>
        <w:t xml:space="preserve"> </w:t>
      </w:r>
      <w:r w:rsidRPr="00FF37EE">
        <w:t>is hereby authorized</w:t>
      </w:r>
      <w:r w:rsidRPr="00FF37EE">
        <w:rPr>
          <w:spacing w:val="-4"/>
        </w:rPr>
        <w:t xml:space="preserve"> </w:t>
      </w:r>
      <w:r w:rsidRPr="00FF37EE">
        <w:t>to:</w:t>
      </w:r>
    </w:p>
    <w:p w:rsidR="00BC2821" w:rsidRPr="00FF37EE" w:rsidRDefault="00BC2821" w:rsidP="00BC2821">
      <w:pPr>
        <w:pStyle w:val="ListParagraph"/>
        <w:widowControl w:val="0"/>
        <w:numPr>
          <w:ilvl w:val="0"/>
          <w:numId w:val="2"/>
        </w:numPr>
        <w:tabs>
          <w:tab w:val="left" w:pos="1541"/>
        </w:tabs>
        <w:autoSpaceDE w:val="0"/>
        <w:autoSpaceDN w:val="0"/>
        <w:spacing w:after="0" w:line="252" w:lineRule="exact"/>
        <w:contextualSpacing w:val="0"/>
      </w:pPr>
      <w:r w:rsidRPr="00FF37EE">
        <w:t>make application for such a loan and/or such a</w:t>
      </w:r>
      <w:r w:rsidRPr="00FF37EE">
        <w:rPr>
          <w:spacing w:val="-20"/>
        </w:rPr>
        <w:t xml:space="preserve"> </w:t>
      </w:r>
      <w:r w:rsidRPr="00FF37EE">
        <w:t>grant,</w:t>
      </w:r>
    </w:p>
    <w:p w:rsidR="00BC2821" w:rsidRPr="00FF37EE" w:rsidRDefault="00BC2821" w:rsidP="00BC2821">
      <w:pPr>
        <w:pStyle w:val="ListParagraph"/>
        <w:widowControl w:val="0"/>
        <w:numPr>
          <w:ilvl w:val="0"/>
          <w:numId w:val="2"/>
        </w:numPr>
        <w:tabs>
          <w:tab w:val="left" w:pos="1541"/>
        </w:tabs>
        <w:autoSpaceDE w:val="0"/>
        <w:autoSpaceDN w:val="0"/>
        <w:spacing w:after="0" w:line="252" w:lineRule="exact"/>
        <w:contextualSpacing w:val="0"/>
      </w:pPr>
      <w:r w:rsidRPr="00FF37EE">
        <w:t>provide additional application information and furnish such documents as may be required,</w:t>
      </w:r>
      <w:r w:rsidRPr="00FF37EE">
        <w:rPr>
          <w:spacing w:val="-16"/>
        </w:rPr>
        <w:t xml:space="preserve"> </w:t>
      </w:r>
      <w:r w:rsidRPr="00FF37EE">
        <w:t>and</w:t>
      </w:r>
    </w:p>
    <w:p w:rsidR="00BC2821" w:rsidRPr="00FF37EE" w:rsidRDefault="00BC2821" w:rsidP="00BC2821">
      <w:pPr>
        <w:pStyle w:val="ListParagraph"/>
        <w:widowControl w:val="0"/>
        <w:numPr>
          <w:ilvl w:val="0"/>
          <w:numId w:val="2"/>
        </w:numPr>
        <w:tabs>
          <w:tab w:val="left" w:pos="1541"/>
        </w:tabs>
        <w:autoSpaceDE w:val="0"/>
        <w:autoSpaceDN w:val="0"/>
        <w:spacing w:before="2" w:after="0" w:line="252" w:lineRule="exact"/>
        <w:contextualSpacing w:val="0"/>
      </w:pPr>
      <w:r w:rsidRPr="00FF37EE">
        <w:t>act as the authorized correspondent of the above-named</w:t>
      </w:r>
      <w:r w:rsidRPr="00FF37EE">
        <w:rPr>
          <w:spacing w:val="-9"/>
        </w:rPr>
        <w:t xml:space="preserve"> </w:t>
      </w:r>
      <w:r w:rsidRPr="00FF37EE">
        <w:t>applicant;</w:t>
      </w:r>
    </w:p>
    <w:p w:rsidR="00BC2821" w:rsidRPr="00FF37EE" w:rsidRDefault="00BC2821" w:rsidP="00BC2821">
      <w:pPr>
        <w:pStyle w:val="BodyText"/>
        <w:numPr>
          <w:ilvl w:val="0"/>
          <w:numId w:val="3"/>
        </w:numPr>
        <w:tabs>
          <w:tab w:val="left" w:pos="3364"/>
        </w:tabs>
        <w:ind w:right="116"/>
        <w:rPr>
          <w:rFonts w:ascii="Arial" w:hAnsi="Arial" w:cs="Arial"/>
          <w:sz w:val="24"/>
          <w:szCs w:val="24"/>
        </w:rPr>
      </w:pPr>
      <w:r w:rsidRPr="00FF37EE">
        <w:rPr>
          <w:rFonts w:ascii="Arial" w:hAnsi="Arial" w:cs="Arial"/>
          <w:sz w:val="24"/>
          <w:szCs w:val="24"/>
        </w:rPr>
        <w:t>The applicant agrees to provide its matching share to the Green Acres funding request, if a match is required, in the amount of</w:t>
      </w:r>
      <w:r w:rsidRPr="00FF37EE">
        <w:rPr>
          <w:rFonts w:ascii="Arial" w:hAnsi="Arial" w:cs="Arial"/>
          <w:spacing w:val="1"/>
          <w:sz w:val="24"/>
          <w:szCs w:val="24"/>
        </w:rPr>
        <w:t xml:space="preserve"> </w:t>
      </w:r>
      <w:r w:rsidRPr="00FF37EE">
        <w:rPr>
          <w:rFonts w:ascii="Arial" w:hAnsi="Arial" w:cs="Arial"/>
          <w:sz w:val="24"/>
          <w:szCs w:val="24"/>
        </w:rPr>
        <w:t>$</w:t>
      </w:r>
      <w:r w:rsidRPr="00FF37EE">
        <w:rPr>
          <w:rFonts w:ascii="Arial" w:hAnsi="Arial" w:cs="Arial"/>
          <w:sz w:val="24"/>
          <w:szCs w:val="24"/>
          <w:u w:val="single"/>
        </w:rPr>
        <w:t>172,067.50</w:t>
      </w:r>
      <w:r w:rsidRPr="00FF37EE">
        <w:rPr>
          <w:rFonts w:ascii="Arial" w:hAnsi="Arial" w:cs="Arial"/>
          <w:sz w:val="24"/>
          <w:szCs w:val="24"/>
        </w:rPr>
        <w:t>;</w:t>
      </w:r>
    </w:p>
    <w:p w:rsidR="00BC2821" w:rsidRPr="00FF37EE" w:rsidRDefault="00BC2821" w:rsidP="00BC2821">
      <w:pPr>
        <w:pStyle w:val="BodyText"/>
        <w:numPr>
          <w:ilvl w:val="0"/>
          <w:numId w:val="3"/>
        </w:numPr>
        <w:rPr>
          <w:rFonts w:ascii="Arial" w:hAnsi="Arial" w:cs="Arial"/>
          <w:sz w:val="24"/>
          <w:szCs w:val="24"/>
        </w:rPr>
      </w:pPr>
      <w:r w:rsidRPr="00FF37EE">
        <w:rPr>
          <w:rFonts w:ascii="Arial" w:hAnsi="Arial" w:cs="Arial"/>
          <w:sz w:val="24"/>
          <w:szCs w:val="24"/>
        </w:rPr>
        <w:t>In</w:t>
      </w:r>
      <w:r w:rsidRPr="00FF37EE">
        <w:rPr>
          <w:rFonts w:ascii="Arial" w:hAnsi="Arial" w:cs="Arial"/>
          <w:spacing w:val="-9"/>
          <w:sz w:val="24"/>
          <w:szCs w:val="24"/>
        </w:rPr>
        <w:t xml:space="preserve"> </w:t>
      </w:r>
      <w:r w:rsidRPr="00FF37EE">
        <w:rPr>
          <w:rFonts w:ascii="Arial" w:hAnsi="Arial" w:cs="Arial"/>
          <w:sz w:val="24"/>
          <w:szCs w:val="24"/>
        </w:rPr>
        <w:t>the</w:t>
      </w:r>
      <w:r w:rsidRPr="00FF37EE">
        <w:rPr>
          <w:rFonts w:ascii="Arial" w:hAnsi="Arial" w:cs="Arial"/>
          <w:spacing w:val="-8"/>
          <w:sz w:val="24"/>
          <w:szCs w:val="24"/>
        </w:rPr>
        <w:t xml:space="preserve"> </w:t>
      </w:r>
      <w:r w:rsidRPr="00FF37EE">
        <w:rPr>
          <w:rFonts w:ascii="Arial" w:hAnsi="Arial" w:cs="Arial"/>
          <w:sz w:val="24"/>
          <w:szCs w:val="24"/>
        </w:rPr>
        <w:t>event</w:t>
      </w:r>
      <w:r w:rsidRPr="00FF37EE">
        <w:rPr>
          <w:rFonts w:ascii="Arial" w:hAnsi="Arial" w:cs="Arial"/>
          <w:spacing w:val="-10"/>
          <w:sz w:val="24"/>
          <w:szCs w:val="24"/>
        </w:rPr>
        <w:t xml:space="preserve"> </w:t>
      </w:r>
      <w:r w:rsidRPr="00FF37EE">
        <w:rPr>
          <w:rFonts w:ascii="Arial" w:hAnsi="Arial" w:cs="Arial"/>
          <w:sz w:val="24"/>
          <w:szCs w:val="24"/>
        </w:rPr>
        <w:t>the</w:t>
      </w:r>
      <w:r w:rsidRPr="00FF37EE">
        <w:rPr>
          <w:rFonts w:ascii="Arial" w:hAnsi="Arial" w:cs="Arial"/>
          <w:spacing w:val="-10"/>
          <w:sz w:val="24"/>
          <w:szCs w:val="24"/>
        </w:rPr>
        <w:t xml:space="preserve"> </w:t>
      </w:r>
      <w:r w:rsidRPr="00FF37EE">
        <w:rPr>
          <w:rFonts w:ascii="Arial" w:hAnsi="Arial" w:cs="Arial"/>
          <w:sz w:val="24"/>
          <w:szCs w:val="24"/>
        </w:rPr>
        <w:t>State’s</w:t>
      </w:r>
      <w:r w:rsidRPr="00FF37EE">
        <w:rPr>
          <w:rFonts w:ascii="Arial" w:hAnsi="Arial" w:cs="Arial"/>
          <w:spacing w:val="-11"/>
          <w:sz w:val="24"/>
          <w:szCs w:val="24"/>
        </w:rPr>
        <w:t xml:space="preserve"> </w:t>
      </w:r>
      <w:r w:rsidRPr="00FF37EE">
        <w:rPr>
          <w:rFonts w:ascii="Arial" w:hAnsi="Arial" w:cs="Arial"/>
          <w:sz w:val="24"/>
          <w:szCs w:val="24"/>
        </w:rPr>
        <w:t>funds</w:t>
      </w:r>
      <w:r w:rsidRPr="00FF37EE">
        <w:rPr>
          <w:rFonts w:ascii="Arial" w:hAnsi="Arial" w:cs="Arial"/>
          <w:spacing w:val="-8"/>
          <w:sz w:val="24"/>
          <w:szCs w:val="24"/>
        </w:rPr>
        <w:t xml:space="preserve"> </w:t>
      </w:r>
      <w:r w:rsidRPr="00FF37EE">
        <w:rPr>
          <w:rFonts w:ascii="Arial" w:hAnsi="Arial" w:cs="Arial"/>
          <w:sz w:val="24"/>
          <w:szCs w:val="24"/>
        </w:rPr>
        <w:t>are</w:t>
      </w:r>
      <w:r w:rsidRPr="00FF37EE">
        <w:rPr>
          <w:rFonts w:ascii="Arial" w:hAnsi="Arial" w:cs="Arial"/>
          <w:spacing w:val="-7"/>
          <w:sz w:val="24"/>
          <w:szCs w:val="24"/>
        </w:rPr>
        <w:t xml:space="preserve"> </w:t>
      </w:r>
      <w:r w:rsidRPr="00FF37EE">
        <w:rPr>
          <w:rFonts w:ascii="Arial" w:hAnsi="Arial" w:cs="Arial"/>
          <w:sz w:val="24"/>
          <w:szCs w:val="24"/>
        </w:rPr>
        <w:t>less</w:t>
      </w:r>
      <w:r w:rsidRPr="00FF37EE">
        <w:rPr>
          <w:rFonts w:ascii="Arial" w:hAnsi="Arial" w:cs="Arial"/>
          <w:spacing w:val="-11"/>
          <w:sz w:val="24"/>
          <w:szCs w:val="24"/>
        </w:rPr>
        <w:t xml:space="preserve"> </w:t>
      </w:r>
      <w:r w:rsidRPr="00FF37EE">
        <w:rPr>
          <w:rFonts w:ascii="Arial" w:hAnsi="Arial" w:cs="Arial"/>
          <w:sz w:val="24"/>
          <w:szCs w:val="24"/>
        </w:rPr>
        <w:t>than</w:t>
      </w:r>
      <w:r w:rsidRPr="00FF37EE">
        <w:rPr>
          <w:rFonts w:ascii="Arial" w:hAnsi="Arial" w:cs="Arial"/>
          <w:spacing w:val="-11"/>
          <w:sz w:val="24"/>
          <w:szCs w:val="24"/>
        </w:rPr>
        <w:t xml:space="preserve"> </w:t>
      </w:r>
      <w:r w:rsidRPr="00FF37EE">
        <w:rPr>
          <w:rFonts w:ascii="Arial" w:hAnsi="Arial" w:cs="Arial"/>
          <w:sz w:val="24"/>
          <w:szCs w:val="24"/>
        </w:rPr>
        <w:t>the</w:t>
      </w:r>
      <w:r w:rsidRPr="00FF37EE">
        <w:rPr>
          <w:rFonts w:ascii="Arial" w:hAnsi="Arial" w:cs="Arial"/>
          <w:spacing w:val="-8"/>
          <w:sz w:val="24"/>
          <w:szCs w:val="24"/>
        </w:rPr>
        <w:t xml:space="preserve"> </w:t>
      </w:r>
      <w:r w:rsidRPr="00FF37EE">
        <w:rPr>
          <w:rFonts w:ascii="Arial" w:hAnsi="Arial" w:cs="Arial"/>
          <w:sz w:val="24"/>
          <w:szCs w:val="24"/>
        </w:rPr>
        <w:t>total</w:t>
      </w:r>
      <w:r w:rsidRPr="00FF37EE">
        <w:rPr>
          <w:rFonts w:ascii="Arial" w:hAnsi="Arial" w:cs="Arial"/>
          <w:spacing w:val="-7"/>
          <w:sz w:val="24"/>
          <w:szCs w:val="24"/>
        </w:rPr>
        <w:t xml:space="preserve"> </w:t>
      </w:r>
      <w:r w:rsidRPr="00FF37EE">
        <w:rPr>
          <w:rFonts w:ascii="Arial" w:hAnsi="Arial" w:cs="Arial"/>
          <w:sz w:val="24"/>
          <w:szCs w:val="24"/>
        </w:rPr>
        <w:t>project</w:t>
      </w:r>
      <w:r w:rsidRPr="00FF37EE">
        <w:rPr>
          <w:rFonts w:ascii="Arial" w:hAnsi="Arial" w:cs="Arial"/>
          <w:spacing w:val="-10"/>
          <w:sz w:val="24"/>
          <w:szCs w:val="24"/>
        </w:rPr>
        <w:t xml:space="preserve"> </w:t>
      </w:r>
      <w:r w:rsidRPr="00FF37EE">
        <w:rPr>
          <w:rFonts w:ascii="Arial" w:hAnsi="Arial" w:cs="Arial"/>
          <w:sz w:val="24"/>
          <w:szCs w:val="24"/>
        </w:rPr>
        <w:t>cost</w:t>
      </w:r>
      <w:r w:rsidRPr="00FF37EE">
        <w:rPr>
          <w:rFonts w:ascii="Arial" w:hAnsi="Arial" w:cs="Arial"/>
          <w:spacing w:val="-8"/>
          <w:sz w:val="24"/>
          <w:szCs w:val="24"/>
        </w:rPr>
        <w:t xml:space="preserve"> </w:t>
      </w:r>
      <w:r w:rsidRPr="00FF37EE">
        <w:rPr>
          <w:rFonts w:ascii="Arial" w:hAnsi="Arial" w:cs="Arial"/>
          <w:sz w:val="24"/>
          <w:szCs w:val="24"/>
        </w:rPr>
        <w:t>specified</w:t>
      </w:r>
      <w:r w:rsidRPr="00FF37EE">
        <w:rPr>
          <w:rFonts w:ascii="Arial" w:hAnsi="Arial" w:cs="Arial"/>
          <w:spacing w:val="-8"/>
          <w:sz w:val="24"/>
          <w:szCs w:val="24"/>
        </w:rPr>
        <w:t xml:space="preserve"> </w:t>
      </w:r>
      <w:r w:rsidRPr="00FF37EE">
        <w:rPr>
          <w:rFonts w:ascii="Arial" w:hAnsi="Arial" w:cs="Arial"/>
          <w:sz w:val="24"/>
          <w:szCs w:val="24"/>
        </w:rPr>
        <w:t>above,</w:t>
      </w:r>
      <w:r w:rsidRPr="00FF37EE">
        <w:rPr>
          <w:rFonts w:ascii="Arial" w:hAnsi="Arial" w:cs="Arial"/>
          <w:spacing w:val="-11"/>
          <w:sz w:val="24"/>
          <w:szCs w:val="24"/>
        </w:rPr>
        <w:t xml:space="preserve"> </w:t>
      </w:r>
      <w:r w:rsidRPr="00FF37EE">
        <w:rPr>
          <w:rFonts w:ascii="Arial" w:hAnsi="Arial" w:cs="Arial"/>
          <w:sz w:val="24"/>
          <w:szCs w:val="24"/>
        </w:rPr>
        <w:t>the</w:t>
      </w:r>
      <w:r w:rsidRPr="00FF37EE">
        <w:rPr>
          <w:rFonts w:ascii="Arial" w:hAnsi="Arial" w:cs="Arial"/>
          <w:spacing w:val="-11"/>
          <w:sz w:val="24"/>
          <w:szCs w:val="24"/>
        </w:rPr>
        <w:t xml:space="preserve"> </w:t>
      </w:r>
      <w:r w:rsidRPr="00FF37EE">
        <w:rPr>
          <w:rFonts w:ascii="Arial" w:hAnsi="Arial" w:cs="Arial"/>
          <w:sz w:val="24"/>
          <w:szCs w:val="24"/>
        </w:rPr>
        <w:t>applicant</w:t>
      </w:r>
      <w:r w:rsidRPr="00FF37EE">
        <w:rPr>
          <w:rFonts w:ascii="Arial" w:hAnsi="Arial" w:cs="Arial"/>
          <w:spacing w:val="-8"/>
          <w:sz w:val="24"/>
          <w:szCs w:val="24"/>
        </w:rPr>
        <w:t xml:space="preserve"> </w:t>
      </w:r>
      <w:r w:rsidRPr="00FF37EE">
        <w:rPr>
          <w:rFonts w:ascii="Arial" w:hAnsi="Arial" w:cs="Arial"/>
          <w:sz w:val="24"/>
          <w:szCs w:val="24"/>
        </w:rPr>
        <w:t>has</w:t>
      </w:r>
      <w:r w:rsidRPr="00FF37EE">
        <w:rPr>
          <w:rFonts w:ascii="Arial" w:hAnsi="Arial" w:cs="Arial"/>
          <w:spacing w:val="-9"/>
          <w:sz w:val="24"/>
          <w:szCs w:val="24"/>
        </w:rPr>
        <w:t xml:space="preserve"> </w:t>
      </w:r>
      <w:r w:rsidRPr="00FF37EE">
        <w:rPr>
          <w:rFonts w:ascii="Arial" w:hAnsi="Arial" w:cs="Arial"/>
          <w:sz w:val="24"/>
          <w:szCs w:val="24"/>
        </w:rPr>
        <w:t>the</w:t>
      </w:r>
      <w:r w:rsidRPr="00FF37EE">
        <w:rPr>
          <w:rFonts w:ascii="Arial" w:hAnsi="Arial" w:cs="Arial"/>
          <w:spacing w:val="-8"/>
          <w:sz w:val="24"/>
          <w:szCs w:val="24"/>
        </w:rPr>
        <w:t xml:space="preserve"> </w:t>
      </w:r>
      <w:r w:rsidRPr="00FF37EE">
        <w:rPr>
          <w:rFonts w:ascii="Arial" w:hAnsi="Arial" w:cs="Arial"/>
          <w:sz w:val="24"/>
          <w:szCs w:val="24"/>
        </w:rPr>
        <w:t>balance</w:t>
      </w:r>
      <w:r w:rsidRPr="00FF37EE">
        <w:rPr>
          <w:rFonts w:ascii="Arial" w:hAnsi="Arial" w:cs="Arial"/>
          <w:spacing w:val="-10"/>
          <w:sz w:val="24"/>
          <w:szCs w:val="24"/>
        </w:rPr>
        <w:t xml:space="preserve"> </w:t>
      </w:r>
      <w:r w:rsidRPr="00FF37EE">
        <w:rPr>
          <w:rFonts w:ascii="Arial" w:hAnsi="Arial" w:cs="Arial"/>
          <w:sz w:val="24"/>
          <w:szCs w:val="24"/>
        </w:rPr>
        <w:t>of</w:t>
      </w:r>
      <w:r w:rsidRPr="00FF37EE">
        <w:rPr>
          <w:rFonts w:ascii="Arial" w:hAnsi="Arial" w:cs="Arial"/>
          <w:spacing w:val="-7"/>
          <w:sz w:val="24"/>
          <w:szCs w:val="24"/>
        </w:rPr>
        <w:t xml:space="preserve"> </w:t>
      </w:r>
      <w:r w:rsidRPr="00FF37EE">
        <w:rPr>
          <w:rFonts w:ascii="Arial" w:hAnsi="Arial" w:cs="Arial"/>
          <w:sz w:val="24"/>
          <w:szCs w:val="24"/>
        </w:rPr>
        <w:t>funding necessary to complete the</w:t>
      </w:r>
      <w:r w:rsidRPr="00FF37EE">
        <w:rPr>
          <w:rFonts w:ascii="Arial" w:hAnsi="Arial" w:cs="Arial"/>
          <w:spacing w:val="-4"/>
          <w:sz w:val="24"/>
          <w:szCs w:val="24"/>
        </w:rPr>
        <w:t xml:space="preserve"> </w:t>
      </w:r>
      <w:r w:rsidRPr="00FF37EE">
        <w:rPr>
          <w:rFonts w:ascii="Arial" w:hAnsi="Arial" w:cs="Arial"/>
          <w:sz w:val="24"/>
          <w:szCs w:val="24"/>
        </w:rPr>
        <w:t>project;</w:t>
      </w:r>
    </w:p>
    <w:p w:rsidR="00BC2821" w:rsidRPr="00FF37EE" w:rsidRDefault="00BC2821" w:rsidP="00BC2821">
      <w:pPr>
        <w:pStyle w:val="BodyText"/>
        <w:numPr>
          <w:ilvl w:val="0"/>
          <w:numId w:val="3"/>
        </w:numPr>
        <w:rPr>
          <w:rFonts w:ascii="Arial" w:hAnsi="Arial" w:cs="Arial"/>
          <w:sz w:val="24"/>
          <w:szCs w:val="24"/>
        </w:rPr>
      </w:pPr>
      <w:r w:rsidRPr="00FF37EE">
        <w:rPr>
          <w:rFonts w:ascii="Arial" w:hAnsi="Arial" w:cs="Arial"/>
          <w:sz w:val="24"/>
          <w:szCs w:val="24"/>
        </w:rPr>
        <w:t>The</w:t>
      </w:r>
      <w:r w:rsidRPr="00FF37EE">
        <w:rPr>
          <w:rFonts w:ascii="Arial" w:hAnsi="Arial" w:cs="Arial"/>
          <w:spacing w:val="-13"/>
          <w:sz w:val="24"/>
          <w:szCs w:val="24"/>
        </w:rPr>
        <w:t xml:space="preserve"> </w:t>
      </w:r>
      <w:r w:rsidRPr="00FF37EE">
        <w:rPr>
          <w:rFonts w:ascii="Arial" w:hAnsi="Arial" w:cs="Arial"/>
          <w:sz w:val="24"/>
          <w:szCs w:val="24"/>
        </w:rPr>
        <w:t>applicant</w:t>
      </w:r>
      <w:r w:rsidRPr="00FF37EE">
        <w:rPr>
          <w:rFonts w:ascii="Arial" w:hAnsi="Arial" w:cs="Arial"/>
          <w:spacing w:val="-13"/>
          <w:sz w:val="24"/>
          <w:szCs w:val="24"/>
        </w:rPr>
        <w:t xml:space="preserve"> </w:t>
      </w:r>
      <w:r w:rsidRPr="00FF37EE">
        <w:rPr>
          <w:rFonts w:ascii="Arial" w:hAnsi="Arial" w:cs="Arial"/>
          <w:sz w:val="24"/>
          <w:szCs w:val="24"/>
        </w:rPr>
        <w:t>agrees</w:t>
      </w:r>
      <w:r w:rsidRPr="00FF37EE">
        <w:rPr>
          <w:rFonts w:ascii="Arial" w:hAnsi="Arial" w:cs="Arial"/>
          <w:spacing w:val="-13"/>
          <w:sz w:val="24"/>
          <w:szCs w:val="24"/>
        </w:rPr>
        <w:t xml:space="preserve"> </w:t>
      </w:r>
      <w:r w:rsidRPr="00FF37EE">
        <w:rPr>
          <w:rFonts w:ascii="Arial" w:hAnsi="Arial" w:cs="Arial"/>
          <w:sz w:val="24"/>
          <w:szCs w:val="24"/>
        </w:rPr>
        <w:t>to</w:t>
      </w:r>
      <w:r w:rsidRPr="00FF37EE">
        <w:rPr>
          <w:rFonts w:ascii="Arial" w:hAnsi="Arial" w:cs="Arial"/>
          <w:spacing w:val="-12"/>
          <w:sz w:val="24"/>
          <w:szCs w:val="24"/>
        </w:rPr>
        <w:t xml:space="preserve"> </w:t>
      </w:r>
      <w:r w:rsidRPr="00FF37EE">
        <w:rPr>
          <w:rFonts w:ascii="Arial" w:hAnsi="Arial" w:cs="Arial"/>
          <w:sz w:val="24"/>
          <w:szCs w:val="24"/>
        </w:rPr>
        <w:t>comply</w:t>
      </w:r>
      <w:r w:rsidRPr="00FF37EE">
        <w:rPr>
          <w:rFonts w:ascii="Arial" w:hAnsi="Arial" w:cs="Arial"/>
          <w:spacing w:val="-13"/>
          <w:sz w:val="24"/>
          <w:szCs w:val="24"/>
        </w:rPr>
        <w:t xml:space="preserve"> </w:t>
      </w:r>
      <w:r w:rsidRPr="00FF37EE">
        <w:rPr>
          <w:rFonts w:ascii="Arial" w:hAnsi="Arial" w:cs="Arial"/>
          <w:sz w:val="24"/>
          <w:szCs w:val="24"/>
        </w:rPr>
        <w:t>with</w:t>
      </w:r>
      <w:r w:rsidRPr="00FF37EE">
        <w:rPr>
          <w:rFonts w:ascii="Arial" w:hAnsi="Arial" w:cs="Arial"/>
          <w:spacing w:val="-13"/>
          <w:sz w:val="24"/>
          <w:szCs w:val="24"/>
        </w:rPr>
        <w:t xml:space="preserve"> </w:t>
      </w:r>
      <w:r w:rsidRPr="00FF37EE">
        <w:rPr>
          <w:rFonts w:ascii="Arial" w:hAnsi="Arial" w:cs="Arial"/>
          <w:sz w:val="24"/>
          <w:szCs w:val="24"/>
        </w:rPr>
        <w:t>all</w:t>
      </w:r>
      <w:r w:rsidRPr="00FF37EE">
        <w:rPr>
          <w:rFonts w:ascii="Arial" w:hAnsi="Arial" w:cs="Arial"/>
          <w:spacing w:val="-13"/>
          <w:sz w:val="24"/>
          <w:szCs w:val="24"/>
        </w:rPr>
        <w:t xml:space="preserve"> </w:t>
      </w:r>
      <w:r w:rsidRPr="00FF37EE">
        <w:rPr>
          <w:rFonts w:ascii="Arial" w:hAnsi="Arial" w:cs="Arial"/>
          <w:sz w:val="24"/>
          <w:szCs w:val="24"/>
        </w:rPr>
        <w:t>applicable</w:t>
      </w:r>
      <w:r w:rsidRPr="00FF37EE">
        <w:rPr>
          <w:rFonts w:ascii="Arial" w:hAnsi="Arial" w:cs="Arial"/>
          <w:spacing w:val="-13"/>
          <w:sz w:val="24"/>
          <w:szCs w:val="24"/>
        </w:rPr>
        <w:t xml:space="preserve"> </w:t>
      </w:r>
      <w:r w:rsidRPr="00FF37EE">
        <w:rPr>
          <w:rFonts w:ascii="Arial" w:hAnsi="Arial" w:cs="Arial"/>
          <w:sz w:val="24"/>
          <w:szCs w:val="24"/>
        </w:rPr>
        <w:t>federal,</w:t>
      </w:r>
      <w:r w:rsidRPr="00FF37EE">
        <w:rPr>
          <w:rFonts w:ascii="Arial" w:hAnsi="Arial" w:cs="Arial"/>
          <w:spacing w:val="-13"/>
          <w:sz w:val="24"/>
          <w:szCs w:val="24"/>
        </w:rPr>
        <w:t xml:space="preserve"> </w:t>
      </w:r>
      <w:r w:rsidRPr="00FF37EE">
        <w:rPr>
          <w:rFonts w:ascii="Arial" w:hAnsi="Arial" w:cs="Arial"/>
          <w:sz w:val="24"/>
          <w:szCs w:val="24"/>
        </w:rPr>
        <w:t>state,</w:t>
      </w:r>
      <w:r w:rsidRPr="00FF37EE">
        <w:rPr>
          <w:rFonts w:ascii="Arial" w:hAnsi="Arial" w:cs="Arial"/>
          <w:spacing w:val="-13"/>
          <w:sz w:val="24"/>
          <w:szCs w:val="24"/>
        </w:rPr>
        <w:t xml:space="preserve"> </w:t>
      </w:r>
      <w:r w:rsidRPr="00FF37EE">
        <w:rPr>
          <w:rFonts w:ascii="Arial" w:hAnsi="Arial" w:cs="Arial"/>
          <w:sz w:val="24"/>
          <w:szCs w:val="24"/>
        </w:rPr>
        <w:t>and</w:t>
      </w:r>
      <w:r w:rsidRPr="00FF37EE">
        <w:rPr>
          <w:rFonts w:ascii="Arial" w:hAnsi="Arial" w:cs="Arial"/>
          <w:spacing w:val="-12"/>
          <w:sz w:val="24"/>
          <w:szCs w:val="24"/>
        </w:rPr>
        <w:t xml:space="preserve"> </w:t>
      </w:r>
      <w:r w:rsidRPr="00FF37EE">
        <w:rPr>
          <w:rFonts w:ascii="Arial" w:hAnsi="Arial" w:cs="Arial"/>
          <w:sz w:val="24"/>
          <w:szCs w:val="24"/>
        </w:rPr>
        <w:t>local</w:t>
      </w:r>
      <w:r w:rsidRPr="00FF37EE">
        <w:rPr>
          <w:rFonts w:ascii="Arial" w:hAnsi="Arial" w:cs="Arial"/>
          <w:spacing w:val="-13"/>
          <w:sz w:val="24"/>
          <w:szCs w:val="24"/>
        </w:rPr>
        <w:t xml:space="preserve"> </w:t>
      </w:r>
      <w:r w:rsidRPr="00FF37EE">
        <w:rPr>
          <w:rFonts w:ascii="Arial" w:hAnsi="Arial" w:cs="Arial"/>
          <w:sz w:val="24"/>
          <w:szCs w:val="24"/>
        </w:rPr>
        <w:t>laws,</w:t>
      </w:r>
      <w:r w:rsidRPr="00FF37EE">
        <w:rPr>
          <w:rFonts w:ascii="Arial" w:hAnsi="Arial" w:cs="Arial"/>
          <w:spacing w:val="-13"/>
          <w:sz w:val="24"/>
          <w:szCs w:val="24"/>
        </w:rPr>
        <w:t xml:space="preserve"> </w:t>
      </w:r>
      <w:r w:rsidRPr="00FF37EE">
        <w:rPr>
          <w:rFonts w:ascii="Arial" w:hAnsi="Arial" w:cs="Arial"/>
          <w:sz w:val="24"/>
          <w:szCs w:val="24"/>
        </w:rPr>
        <w:t>rules,</w:t>
      </w:r>
      <w:r w:rsidRPr="00FF37EE">
        <w:rPr>
          <w:rFonts w:ascii="Arial" w:hAnsi="Arial" w:cs="Arial"/>
          <w:spacing w:val="-13"/>
          <w:sz w:val="24"/>
          <w:szCs w:val="24"/>
        </w:rPr>
        <w:t xml:space="preserve"> </w:t>
      </w:r>
      <w:r w:rsidRPr="00FF37EE">
        <w:rPr>
          <w:rFonts w:ascii="Arial" w:hAnsi="Arial" w:cs="Arial"/>
          <w:sz w:val="24"/>
          <w:szCs w:val="24"/>
        </w:rPr>
        <w:t>and</w:t>
      </w:r>
      <w:r w:rsidRPr="00FF37EE">
        <w:rPr>
          <w:rFonts w:ascii="Arial" w:hAnsi="Arial" w:cs="Arial"/>
          <w:spacing w:val="-13"/>
          <w:sz w:val="24"/>
          <w:szCs w:val="24"/>
        </w:rPr>
        <w:t xml:space="preserve"> </w:t>
      </w:r>
      <w:r w:rsidRPr="00FF37EE">
        <w:rPr>
          <w:rFonts w:ascii="Arial" w:hAnsi="Arial" w:cs="Arial"/>
          <w:sz w:val="24"/>
          <w:szCs w:val="24"/>
        </w:rPr>
        <w:t>regulations</w:t>
      </w:r>
      <w:r w:rsidRPr="00FF37EE">
        <w:rPr>
          <w:rFonts w:ascii="Arial" w:hAnsi="Arial" w:cs="Arial"/>
          <w:spacing w:val="-13"/>
          <w:sz w:val="24"/>
          <w:szCs w:val="24"/>
        </w:rPr>
        <w:t xml:space="preserve"> </w:t>
      </w:r>
      <w:r w:rsidRPr="00FF37EE">
        <w:rPr>
          <w:rFonts w:ascii="Arial" w:hAnsi="Arial" w:cs="Arial"/>
          <w:sz w:val="24"/>
          <w:szCs w:val="24"/>
        </w:rPr>
        <w:t>in</w:t>
      </w:r>
      <w:r w:rsidRPr="00FF37EE">
        <w:rPr>
          <w:rFonts w:ascii="Arial" w:hAnsi="Arial" w:cs="Arial"/>
          <w:spacing w:val="-12"/>
          <w:sz w:val="24"/>
          <w:szCs w:val="24"/>
        </w:rPr>
        <w:t xml:space="preserve"> </w:t>
      </w:r>
      <w:r w:rsidRPr="00FF37EE">
        <w:rPr>
          <w:rFonts w:ascii="Arial" w:hAnsi="Arial" w:cs="Arial"/>
          <w:sz w:val="24"/>
          <w:szCs w:val="24"/>
        </w:rPr>
        <w:t>its</w:t>
      </w:r>
      <w:r w:rsidRPr="00FF37EE">
        <w:rPr>
          <w:rFonts w:ascii="Arial" w:hAnsi="Arial" w:cs="Arial"/>
          <w:spacing w:val="-13"/>
          <w:sz w:val="24"/>
          <w:szCs w:val="24"/>
        </w:rPr>
        <w:t xml:space="preserve"> </w:t>
      </w:r>
      <w:r w:rsidRPr="00FF37EE">
        <w:rPr>
          <w:rFonts w:ascii="Arial" w:hAnsi="Arial" w:cs="Arial"/>
          <w:sz w:val="24"/>
          <w:szCs w:val="24"/>
        </w:rPr>
        <w:t>performance of the project;</w:t>
      </w:r>
      <w:r w:rsidRPr="00FF37EE">
        <w:rPr>
          <w:rFonts w:ascii="Arial" w:hAnsi="Arial" w:cs="Arial"/>
          <w:spacing w:val="1"/>
          <w:sz w:val="24"/>
          <w:szCs w:val="24"/>
        </w:rPr>
        <w:t xml:space="preserve"> </w:t>
      </w:r>
      <w:r w:rsidRPr="00FF37EE">
        <w:rPr>
          <w:rFonts w:ascii="Arial" w:hAnsi="Arial" w:cs="Arial"/>
          <w:sz w:val="24"/>
          <w:szCs w:val="24"/>
        </w:rPr>
        <w:t>and</w:t>
      </w:r>
    </w:p>
    <w:p w:rsidR="00BC2821" w:rsidRPr="00FF37EE" w:rsidRDefault="00BC2821" w:rsidP="00BC2821">
      <w:pPr>
        <w:pStyle w:val="BodyText"/>
        <w:numPr>
          <w:ilvl w:val="0"/>
          <w:numId w:val="3"/>
        </w:numPr>
        <w:rPr>
          <w:rFonts w:ascii="Arial" w:hAnsi="Arial" w:cs="Arial"/>
          <w:sz w:val="24"/>
          <w:szCs w:val="24"/>
        </w:rPr>
      </w:pPr>
      <w:r w:rsidRPr="00FF37EE">
        <w:rPr>
          <w:rFonts w:ascii="Arial" w:hAnsi="Arial" w:cs="Arial"/>
          <w:sz w:val="24"/>
          <w:szCs w:val="24"/>
        </w:rPr>
        <w:t>This resolution shall take effect immediately.</w:t>
      </w:r>
    </w:p>
    <w:p w:rsidR="00BC2821" w:rsidRPr="00FF37EE" w:rsidRDefault="00BC2821" w:rsidP="00BC2821">
      <w:pPr>
        <w:pStyle w:val="BodyText"/>
        <w:spacing w:before="4"/>
        <w:rPr>
          <w:rFonts w:ascii="Arial" w:hAnsi="Arial" w:cs="Arial"/>
          <w:sz w:val="14"/>
        </w:rPr>
      </w:pPr>
    </w:p>
    <w:p w:rsidR="00BC2821" w:rsidRPr="00FF37EE" w:rsidRDefault="00BC2821" w:rsidP="00BC2821">
      <w:pPr>
        <w:spacing w:before="89"/>
        <w:ind w:left="2880" w:right="4398" w:firstLine="720"/>
        <w:rPr>
          <w:b/>
        </w:rPr>
      </w:pPr>
      <w:r w:rsidRPr="00FF37EE">
        <w:rPr>
          <w:b/>
          <w:sz w:val="28"/>
        </w:rPr>
        <w:t>C</w:t>
      </w:r>
      <w:r w:rsidRPr="00FF37EE">
        <w:rPr>
          <w:b/>
        </w:rPr>
        <w:t>ERTIFICATION</w:t>
      </w:r>
    </w:p>
    <w:p w:rsidR="00BC2821" w:rsidRPr="00FF37EE" w:rsidRDefault="00BC2821" w:rsidP="00BC2821">
      <w:pPr>
        <w:tabs>
          <w:tab w:val="left" w:pos="3152"/>
          <w:tab w:val="left" w:pos="5672"/>
        </w:tabs>
        <w:spacing w:before="253"/>
        <w:ind w:left="100" w:right="116" w:hanging="1"/>
      </w:pPr>
      <w:r w:rsidRPr="00FF37EE">
        <w:t>I</w:t>
      </w:r>
      <w:r w:rsidRPr="00FF37EE">
        <w:rPr>
          <w:u w:val="single"/>
        </w:rPr>
        <w:t>, Annamarie O’Connor, RMC,</w:t>
      </w:r>
      <w:r w:rsidRPr="00FF37EE">
        <w:rPr>
          <w:i/>
        </w:rPr>
        <w:t xml:space="preserve"> </w:t>
      </w:r>
      <w:r w:rsidRPr="00FF37EE">
        <w:t>do hereby certify that the foregoing is a true copy of a resolution</w:t>
      </w:r>
      <w:r w:rsidRPr="00FF37EE">
        <w:rPr>
          <w:spacing w:val="19"/>
        </w:rPr>
        <w:t xml:space="preserve"> </w:t>
      </w:r>
      <w:r w:rsidRPr="00FF37EE">
        <w:t>adopted</w:t>
      </w:r>
      <w:r w:rsidRPr="00FF37EE">
        <w:rPr>
          <w:spacing w:val="3"/>
        </w:rPr>
        <w:t xml:space="preserve"> </w:t>
      </w:r>
      <w:r w:rsidRPr="00FF37EE">
        <w:t>by the Edgewater Borough Council</w:t>
      </w:r>
      <w:r w:rsidRPr="00FF37EE">
        <w:rPr>
          <w:i/>
        </w:rPr>
        <w:t xml:space="preserve"> </w:t>
      </w:r>
      <w:r w:rsidRPr="00FF37EE">
        <w:t>at a meeting held on</w:t>
      </w:r>
      <w:r w:rsidRPr="00FF37EE">
        <w:rPr>
          <w:spacing w:val="36"/>
        </w:rPr>
        <w:t xml:space="preserve"> </w:t>
      </w:r>
      <w:r w:rsidRPr="00FF37EE">
        <w:t>the 21</w:t>
      </w:r>
      <w:r w:rsidRPr="00FF37EE">
        <w:rPr>
          <w:vertAlign w:val="superscript"/>
        </w:rPr>
        <w:t>st</w:t>
      </w:r>
      <w:r w:rsidRPr="00FF37EE">
        <w:t xml:space="preserve"> day</w:t>
      </w:r>
      <w:r w:rsidRPr="00FF37EE">
        <w:rPr>
          <w:spacing w:val="-1"/>
        </w:rPr>
        <w:t xml:space="preserve"> </w:t>
      </w:r>
      <w:r w:rsidRPr="00FF37EE">
        <w:t>of February, 2023.</w:t>
      </w:r>
    </w:p>
    <w:p w:rsidR="00BC2821" w:rsidRPr="00FF37EE" w:rsidRDefault="00BC2821" w:rsidP="00BC2821">
      <w:pPr>
        <w:pStyle w:val="BodyText"/>
        <w:spacing w:before="1"/>
        <w:rPr>
          <w:rFonts w:ascii="Arial" w:hAnsi="Arial" w:cs="Arial"/>
          <w:sz w:val="16"/>
          <w:szCs w:val="24"/>
        </w:rPr>
      </w:pPr>
    </w:p>
    <w:p w:rsidR="00BC2821" w:rsidRPr="00FF37EE" w:rsidRDefault="00BC2821" w:rsidP="00BC2821">
      <w:pPr>
        <w:rPr>
          <w:sz w:val="16"/>
        </w:rPr>
        <w:sectPr w:rsidR="00BC2821" w:rsidRPr="00FF37EE" w:rsidSect="001F5B92">
          <w:pgSz w:w="12240" w:h="15840"/>
          <w:pgMar w:top="1220" w:right="780" w:bottom="280" w:left="800" w:header="720" w:footer="720" w:gutter="0"/>
          <w:cols w:space="720"/>
        </w:sectPr>
      </w:pPr>
    </w:p>
    <w:p w:rsidR="00BC2821" w:rsidRPr="00FF37EE" w:rsidRDefault="00BC2821" w:rsidP="00BC2821">
      <w:pPr>
        <w:pStyle w:val="BodyText"/>
        <w:tabs>
          <w:tab w:val="left" w:pos="9834"/>
        </w:tabs>
        <w:spacing w:before="91" w:line="252" w:lineRule="exact"/>
        <w:ind w:left="100"/>
        <w:rPr>
          <w:rFonts w:ascii="Arial" w:hAnsi="Arial" w:cs="Arial"/>
          <w:sz w:val="24"/>
          <w:szCs w:val="24"/>
        </w:rPr>
        <w:sectPr w:rsidR="00BC2821" w:rsidRPr="00FF37EE">
          <w:type w:val="continuous"/>
          <w:pgSz w:w="12240" w:h="15840"/>
          <w:pgMar w:top="1220" w:right="780" w:bottom="280" w:left="800" w:header="720" w:footer="720" w:gutter="0"/>
          <w:cols w:num="2" w:space="720" w:equalWidth="0">
            <w:col w:w="9835" w:space="40"/>
            <w:col w:w="785"/>
          </w:cols>
        </w:sectPr>
      </w:pPr>
      <w:r w:rsidRPr="00FF37EE">
        <w:rPr>
          <w:rFonts w:ascii="Arial" w:hAnsi="Arial" w:cs="Arial"/>
          <w:sz w:val="24"/>
          <w:szCs w:val="24"/>
        </w:rPr>
        <w:lastRenderedPageBreak/>
        <w:t>IN</w:t>
      </w:r>
      <w:r w:rsidRPr="00FF37EE">
        <w:rPr>
          <w:rFonts w:ascii="Arial" w:hAnsi="Arial" w:cs="Arial"/>
          <w:spacing w:val="45"/>
          <w:sz w:val="24"/>
          <w:szCs w:val="24"/>
        </w:rPr>
        <w:t xml:space="preserve"> </w:t>
      </w:r>
      <w:r w:rsidRPr="00FF37EE">
        <w:rPr>
          <w:rFonts w:ascii="Arial" w:hAnsi="Arial" w:cs="Arial"/>
          <w:sz w:val="24"/>
          <w:szCs w:val="24"/>
        </w:rPr>
        <w:t>WITNESS</w:t>
      </w:r>
      <w:r w:rsidRPr="00FF37EE">
        <w:rPr>
          <w:rFonts w:ascii="Arial" w:hAnsi="Arial" w:cs="Arial"/>
          <w:spacing w:val="46"/>
          <w:sz w:val="24"/>
          <w:szCs w:val="24"/>
        </w:rPr>
        <w:t xml:space="preserve"> </w:t>
      </w:r>
      <w:r w:rsidRPr="00FF37EE">
        <w:rPr>
          <w:rFonts w:ascii="Arial" w:hAnsi="Arial" w:cs="Arial"/>
          <w:sz w:val="24"/>
          <w:szCs w:val="24"/>
        </w:rPr>
        <w:t>WHEREOF,</w:t>
      </w:r>
      <w:r w:rsidRPr="00FF37EE">
        <w:rPr>
          <w:rFonts w:ascii="Arial" w:hAnsi="Arial" w:cs="Arial"/>
          <w:spacing w:val="47"/>
          <w:sz w:val="24"/>
          <w:szCs w:val="24"/>
        </w:rPr>
        <w:t xml:space="preserve"> </w:t>
      </w:r>
      <w:r w:rsidRPr="00FF37EE">
        <w:rPr>
          <w:rFonts w:ascii="Arial" w:hAnsi="Arial" w:cs="Arial"/>
          <w:sz w:val="24"/>
          <w:szCs w:val="24"/>
        </w:rPr>
        <w:t>I</w:t>
      </w:r>
      <w:r w:rsidRPr="00FF37EE">
        <w:rPr>
          <w:rFonts w:ascii="Arial" w:hAnsi="Arial" w:cs="Arial"/>
          <w:spacing w:val="45"/>
          <w:sz w:val="24"/>
          <w:szCs w:val="24"/>
        </w:rPr>
        <w:t xml:space="preserve"> </w:t>
      </w:r>
      <w:r w:rsidRPr="00FF37EE">
        <w:rPr>
          <w:rFonts w:ascii="Arial" w:hAnsi="Arial" w:cs="Arial"/>
          <w:sz w:val="24"/>
          <w:szCs w:val="24"/>
        </w:rPr>
        <w:t>have</w:t>
      </w:r>
      <w:r w:rsidRPr="00FF37EE">
        <w:rPr>
          <w:rFonts w:ascii="Arial" w:hAnsi="Arial" w:cs="Arial"/>
          <w:spacing w:val="44"/>
          <w:sz w:val="24"/>
          <w:szCs w:val="24"/>
        </w:rPr>
        <w:t xml:space="preserve"> </w:t>
      </w:r>
      <w:r w:rsidRPr="00FF37EE">
        <w:rPr>
          <w:rFonts w:ascii="Arial" w:hAnsi="Arial" w:cs="Arial"/>
          <w:sz w:val="24"/>
          <w:szCs w:val="24"/>
        </w:rPr>
        <w:t>hereunder</w:t>
      </w:r>
      <w:r w:rsidRPr="00FF37EE">
        <w:rPr>
          <w:rFonts w:ascii="Arial" w:hAnsi="Arial" w:cs="Arial"/>
          <w:spacing w:val="45"/>
          <w:sz w:val="24"/>
          <w:szCs w:val="24"/>
        </w:rPr>
        <w:t xml:space="preserve"> </w:t>
      </w:r>
      <w:r w:rsidRPr="00FF37EE">
        <w:rPr>
          <w:rFonts w:ascii="Arial" w:hAnsi="Arial" w:cs="Arial"/>
          <w:sz w:val="24"/>
          <w:szCs w:val="24"/>
        </w:rPr>
        <w:t>set</w:t>
      </w:r>
      <w:r w:rsidRPr="00FF37EE">
        <w:rPr>
          <w:rFonts w:ascii="Arial" w:hAnsi="Arial" w:cs="Arial"/>
          <w:spacing w:val="45"/>
          <w:sz w:val="24"/>
          <w:szCs w:val="24"/>
        </w:rPr>
        <w:t xml:space="preserve"> </w:t>
      </w:r>
      <w:r w:rsidRPr="00FF37EE">
        <w:rPr>
          <w:rFonts w:ascii="Arial" w:hAnsi="Arial" w:cs="Arial"/>
          <w:sz w:val="24"/>
          <w:szCs w:val="24"/>
        </w:rPr>
        <w:t>my</w:t>
      </w:r>
      <w:r w:rsidRPr="00FF37EE">
        <w:rPr>
          <w:rFonts w:ascii="Arial" w:hAnsi="Arial" w:cs="Arial"/>
          <w:spacing w:val="47"/>
          <w:sz w:val="24"/>
          <w:szCs w:val="24"/>
        </w:rPr>
        <w:t xml:space="preserve"> </w:t>
      </w:r>
      <w:r w:rsidRPr="00FF37EE">
        <w:rPr>
          <w:rFonts w:ascii="Arial" w:hAnsi="Arial" w:cs="Arial"/>
          <w:sz w:val="24"/>
          <w:szCs w:val="24"/>
        </w:rPr>
        <w:t>hand</w:t>
      </w:r>
      <w:r w:rsidRPr="00FF37EE">
        <w:rPr>
          <w:rFonts w:ascii="Arial" w:hAnsi="Arial" w:cs="Arial"/>
          <w:spacing w:val="43"/>
          <w:sz w:val="24"/>
          <w:szCs w:val="24"/>
        </w:rPr>
        <w:t xml:space="preserve"> </w:t>
      </w:r>
      <w:r w:rsidRPr="00FF37EE">
        <w:rPr>
          <w:rFonts w:ascii="Arial" w:hAnsi="Arial" w:cs="Arial"/>
          <w:sz w:val="24"/>
          <w:szCs w:val="24"/>
        </w:rPr>
        <w:t>and</w:t>
      </w:r>
      <w:r w:rsidRPr="00FF37EE">
        <w:rPr>
          <w:rFonts w:ascii="Arial" w:hAnsi="Arial" w:cs="Arial"/>
          <w:spacing w:val="44"/>
          <w:sz w:val="24"/>
          <w:szCs w:val="24"/>
        </w:rPr>
        <w:t xml:space="preserve"> </w:t>
      </w:r>
      <w:r w:rsidRPr="00FF37EE">
        <w:rPr>
          <w:rFonts w:ascii="Arial" w:hAnsi="Arial" w:cs="Arial"/>
          <w:sz w:val="24"/>
          <w:szCs w:val="24"/>
        </w:rPr>
        <w:t>the</w:t>
      </w:r>
      <w:r w:rsidRPr="00FF37EE">
        <w:rPr>
          <w:rFonts w:ascii="Arial" w:hAnsi="Arial" w:cs="Arial"/>
          <w:spacing w:val="47"/>
          <w:sz w:val="24"/>
          <w:szCs w:val="24"/>
        </w:rPr>
        <w:t xml:space="preserve"> </w:t>
      </w:r>
      <w:r w:rsidRPr="00FF37EE">
        <w:rPr>
          <w:rFonts w:ascii="Arial" w:hAnsi="Arial" w:cs="Arial"/>
          <w:sz w:val="24"/>
          <w:szCs w:val="24"/>
        </w:rPr>
        <w:t>official</w:t>
      </w:r>
      <w:r w:rsidRPr="00FF37EE">
        <w:rPr>
          <w:rFonts w:ascii="Arial" w:hAnsi="Arial" w:cs="Arial"/>
          <w:spacing w:val="48"/>
          <w:sz w:val="24"/>
          <w:szCs w:val="24"/>
        </w:rPr>
        <w:t xml:space="preserve"> </w:t>
      </w:r>
      <w:r w:rsidRPr="00FF37EE">
        <w:rPr>
          <w:rFonts w:ascii="Arial" w:hAnsi="Arial" w:cs="Arial"/>
          <w:sz w:val="24"/>
          <w:szCs w:val="24"/>
        </w:rPr>
        <w:t>seal</w:t>
      </w:r>
      <w:r w:rsidRPr="00FF37EE">
        <w:rPr>
          <w:rFonts w:ascii="Arial" w:hAnsi="Arial" w:cs="Arial"/>
          <w:spacing w:val="47"/>
          <w:sz w:val="24"/>
          <w:szCs w:val="24"/>
        </w:rPr>
        <w:t xml:space="preserve"> </w:t>
      </w:r>
      <w:r w:rsidRPr="00FF37EE">
        <w:rPr>
          <w:rFonts w:ascii="Arial" w:hAnsi="Arial" w:cs="Arial"/>
          <w:sz w:val="24"/>
          <w:szCs w:val="24"/>
        </w:rPr>
        <w:t>of</w:t>
      </w:r>
      <w:r w:rsidRPr="00FF37EE">
        <w:rPr>
          <w:rFonts w:ascii="Arial" w:hAnsi="Arial" w:cs="Arial"/>
          <w:spacing w:val="45"/>
          <w:sz w:val="24"/>
          <w:szCs w:val="24"/>
        </w:rPr>
        <w:t xml:space="preserve"> </w:t>
      </w:r>
      <w:r w:rsidRPr="00FF37EE">
        <w:rPr>
          <w:rFonts w:ascii="Arial" w:hAnsi="Arial" w:cs="Arial"/>
          <w:sz w:val="24"/>
          <w:szCs w:val="24"/>
        </w:rPr>
        <w:t>this</w:t>
      </w:r>
      <w:r w:rsidRPr="00FF37EE">
        <w:rPr>
          <w:rFonts w:ascii="Arial" w:hAnsi="Arial" w:cs="Arial"/>
          <w:spacing w:val="47"/>
          <w:sz w:val="24"/>
          <w:szCs w:val="24"/>
        </w:rPr>
        <w:t xml:space="preserve"> </w:t>
      </w:r>
      <w:r w:rsidRPr="00FF37EE">
        <w:rPr>
          <w:rFonts w:ascii="Arial" w:hAnsi="Arial" w:cs="Arial"/>
          <w:sz w:val="24"/>
          <w:szCs w:val="24"/>
        </w:rPr>
        <w:t xml:space="preserve">body </w:t>
      </w:r>
    </w:p>
    <w:p w:rsidR="00BC2821" w:rsidRDefault="00BC2821" w:rsidP="00BC2821">
      <w:pPr>
        <w:pStyle w:val="BodyText"/>
        <w:tabs>
          <w:tab w:val="left" w:pos="1861"/>
          <w:tab w:val="left" w:pos="2519"/>
        </w:tabs>
        <w:spacing w:line="252" w:lineRule="exact"/>
        <w:rPr>
          <w:rFonts w:ascii="Arial" w:hAnsi="Arial" w:cs="Arial"/>
          <w:spacing w:val="-3"/>
          <w:sz w:val="24"/>
          <w:szCs w:val="24"/>
        </w:rPr>
      </w:pPr>
      <w:r w:rsidRPr="00FF37EE">
        <w:rPr>
          <w:rFonts w:ascii="Arial" w:hAnsi="Arial" w:cs="Arial"/>
          <w:sz w:val="24"/>
          <w:szCs w:val="24"/>
        </w:rPr>
        <w:lastRenderedPageBreak/>
        <w:t xml:space="preserve">  this 21</w:t>
      </w:r>
      <w:r w:rsidRPr="00FF37EE">
        <w:rPr>
          <w:rFonts w:ascii="Arial" w:hAnsi="Arial" w:cs="Arial"/>
          <w:sz w:val="24"/>
          <w:szCs w:val="24"/>
          <w:vertAlign w:val="superscript"/>
        </w:rPr>
        <w:t>st</w:t>
      </w:r>
      <w:r w:rsidRPr="00FF37EE">
        <w:rPr>
          <w:rFonts w:ascii="Arial" w:hAnsi="Arial" w:cs="Arial"/>
          <w:sz w:val="24"/>
          <w:szCs w:val="24"/>
        </w:rPr>
        <w:t xml:space="preserve"> day of February, 2023</w:t>
      </w:r>
      <w:r w:rsidRPr="00FF37EE">
        <w:rPr>
          <w:rFonts w:ascii="Arial" w:hAnsi="Arial" w:cs="Arial"/>
          <w:spacing w:val="-3"/>
          <w:sz w:val="24"/>
          <w:szCs w:val="24"/>
        </w:rPr>
        <w:t>.</w:t>
      </w:r>
    </w:p>
    <w:p w:rsidR="00BC2821" w:rsidRDefault="00BC2821" w:rsidP="008C72A7">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2023-076</w:t>
      </w:r>
    </w:p>
    <w:p w:rsidR="008C72A7" w:rsidRDefault="008C72A7" w:rsidP="008C72A7">
      <w:pPr>
        <w:pStyle w:val="NoSpacing"/>
        <w:jc w:val="center"/>
        <w:rPr>
          <w:b/>
        </w:rPr>
      </w:pPr>
    </w:p>
    <w:p w:rsidR="00104CB2" w:rsidRPr="00676DFF" w:rsidRDefault="00104CB2" w:rsidP="00104CB2">
      <w:pPr>
        <w:spacing w:after="0"/>
        <w:jc w:val="center"/>
        <w:rPr>
          <w:b/>
        </w:rPr>
      </w:pPr>
      <w:r w:rsidRPr="00676DFF">
        <w:rPr>
          <w:b/>
        </w:rPr>
        <w:t>Resolution to Authorize Emergency Repairs Pump Station #4 Force Main</w:t>
      </w:r>
    </w:p>
    <w:p w:rsidR="00104CB2" w:rsidRPr="00314C78" w:rsidRDefault="00104CB2" w:rsidP="00104CB2">
      <w:pPr>
        <w:pStyle w:val="NoSpacing"/>
        <w:rPr>
          <w:rFonts w:ascii="Times New Roman" w:hAnsi="Times New Roman" w:cs="Times New Roman"/>
          <w:b/>
        </w:rPr>
      </w:pPr>
    </w:p>
    <w:p w:rsidR="00104CB2" w:rsidRPr="00676DFF" w:rsidRDefault="00104CB2" w:rsidP="00104CB2">
      <w:pPr>
        <w:pStyle w:val="NoSpacing"/>
      </w:pPr>
      <w:r w:rsidRPr="00676DFF">
        <w:rPr>
          <w:b/>
        </w:rPr>
        <w:t>WHEREAS,</w:t>
      </w:r>
      <w:r w:rsidRPr="00676DFF">
        <w:t xml:space="preserve"> an emergent condition exists with several sections of deteriorating force main connected to Pump Station #4 located at 135 Old River Road as certified by the municipal engineer on February 13, 2023 in accordance with N.J.S.A. 40A:11-6 and N.J.A.C. 5:34-6.1; and</w:t>
      </w:r>
    </w:p>
    <w:p w:rsidR="00104CB2" w:rsidRPr="00676DFF" w:rsidRDefault="00104CB2" w:rsidP="00104CB2">
      <w:pPr>
        <w:pStyle w:val="NoSpacing"/>
      </w:pPr>
    </w:p>
    <w:p w:rsidR="00104CB2" w:rsidRPr="00676DFF" w:rsidRDefault="00104CB2" w:rsidP="00104CB2">
      <w:pPr>
        <w:pStyle w:val="NoSpacing"/>
      </w:pPr>
      <w:r w:rsidRPr="00676DFF">
        <w:rPr>
          <w:b/>
        </w:rPr>
        <w:t>WHEREAS,</w:t>
      </w:r>
      <w:r w:rsidRPr="00676DFF">
        <w:t xml:space="preserve"> an immediate repair of the force main is emergent as is certified by the Borough Engineer; and</w:t>
      </w:r>
    </w:p>
    <w:p w:rsidR="00104CB2" w:rsidRPr="00676DFF" w:rsidRDefault="00104CB2" w:rsidP="00104CB2">
      <w:pPr>
        <w:pStyle w:val="NoSpacing"/>
      </w:pPr>
    </w:p>
    <w:p w:rsidR="00104CB2" w:rsidRPr="00676DFF" w:rsidRDefault="00104CB2" w:rsidP="00104CB2">
      <w:pPr>
        <w:pStyle w:val="NoSpacing"/>
        <w:rPr>
          <w:rStyle w:val="xbe"/>
          <w:color w:val="222222"/>
        </w:rPr>
      </w:pPr>
      <w:r w:rsidRPr="00676DFF">
        <w:rPr>
          <w:b/>
        </w:rPr>
        <w:t>WHEREAS,</w:t>
      </w:r>
      <w:r w:rsidRPr="00676DFF">
        <w:t xml:space="preserve"> the Borough of Edgewater will need to execute an emergency repair contract with a yet to be appointed contractor; </w:t>
      </w:r>
      <w:r w:rsidRPr="00676DFF">
        <w:rPr>
          <w:rStyle w:val="xbe"/>
          <w:color w:val="222222"/>
        </w:rPr>
        <w:t>and</w:t>
      </w:r>
    </w:p>
    <w:p w:rsidR="00104CB2" w:rsidRPr="00676DFF" w:rsidRDefault="00104CB2" w:rsidP="00104CB2">
      <w:pPr>
        <w:pStyle w:val="NoSpacing"/>
        <w:rPr>
          <w:rStyle w:val="xbe"/>
          <w:color w:val="222222"/>
        </w:rPr>
      </w:pPr>
    </w:p>
    <w:p w:rsidR="00104CB2" w:rsidRPr="00676DFF" w:rsidRDefault="00104CB2" w:rsidP="00104CB2">
      <w:pPr>
        <w:pStyle w:val="NoSpacing"/>
      </w:pPr>
      <w:r w:rsidRPr="00676DFF">
        <w:rPr>
          <w:b/>
        </w:rPr>
        <w:t>WHEREAS,</w:t>
      </w:r>
      <w:r w:rsidRPr="00676DFF">
        <w:t xml:space="preserve"> purchases of goods and services in response to an emergency can be made without regard to public bidding pursuant to N.J.S.A. 40A:11-6 and N.J.A.C. 5:34-6.1; and</w:t>
      </w:r>
    </w:p>
    <w:p w:rsidR="00104CB2" w:rsidRPr="00676DFF" w:rsidRDefault="00104CB2" w:rsidP="00104CB2">
      <w:pPr>
        <w:pStyle w:val="NoSpacing"/>
        <w:rPr>
          <w:rStyle w:val="xbe"/>
          <w:b/>
          <w:color w:val="222222"/>
        </w:rPr>
      </w:pPr>
    </w:p>
    <w:p w:rsidR="00104CB2" w:rsidRPr="00676DFF" w:rsidRDefault="00104CB2" w:rsidP="00104CB2">
      <w:pPr>
        <w:pStyle w:val="NoSpacing"/>
        <w:rPr>
          <w:rStyle w:val="xbe"/>
          <w:color w:val="222222"/>
        </w:rPr>
      </w:pPr>
      <w:r w:rsidRPr="00676DFF">
        <w:rPr>
          <w:rStyle w:val="xbe"/>
          <w:b/>
          <w:color w:val="222222"/>
        </w:rPr>
        <w:t xml:space="preserve">WHEREAS, </w:t>
      </w:r>
      <w:r w:rsidRPr="00676DFF">
        <w:rPr>
          <w:rStyle w:val="xbe"/>
          <w:color w:val="222222"/>
        </w:rPr>
        <w:t>the Borough Administrator, Public Works Superintendent, and Borough Engineer have authorized the immediate emergent repairs as of the date of the emergency declaration on February 13, 2023; and</w:t>
      </w:r>
    </w:p>
    <w:p w:rsidR="00104CB2" w:rsidRPr="00676DFF" w:rsidRDefault="00104CB2" w:rsidP="00104CB2">
      <w:pPr>
        <w:pStyle w:val="NoSpacing"/>
        <w:rPr>
          <w:rStyle w:val="xbe"/>
          <w:color w:val="222222"/>
        </w:rPr>
      </w:pPr>
    </w:p>
    <w:p w:rsidR="00104CB2" w:rsidRPr="00676DFF" w:rsidRDefault="00104CB2" w:rsidP="00104CB2">
      <w:pPr>
        <w:pStyle w:val="NoSpacing"/>
        <w:rPr>
          <w:rStyle w:val="xbe"/>
          <w:color w:val="222222"/>
        </w:rPr>
      </w:pPr>
      <w:r w:rsidRPr="00676DFF">
        <w:rPr>
          <w:rStyle w:val="xbe"/>
          <w:b/>
          <w:color w:val="222222"/>
        </w:rPr>
        <w:t xml:space="preserve">NOW THEREFORE BE IT RESOLVED, </w:t>
      </w:r>
      <w:r w:rsidRPr="00676DFF">
        <w:rPr>
          <w:rStyle w:val="xbe"/>
          <w:color w:val="222222"/>
        </w:rPr>
        <w:t xml:space="preserve">by the Edgewater Mayor and Council that as a result of an emergency declaration by the Borough Engineer on February 13, 2023 that it hereby authorizes </w:t>
      </w:r>
      <w:proofErr w:type="spellStart"/>
      <w:r w:rsidRPr="00676DFF">
        <w:rPr>
          <w:rStyle w:val="xbe"/>
          <w:color w:val="222222"/>
        </w:rPr>
        <w:t>Neglia</w:t>
      </w:r>
      <w:proofErr w:type="spellEnd"/>
      <w:r w:rsidRPr="00676DFF">
        <w:rPr>
          <w:rStyle w:val="xbe"/>
          <w:color w:val="222222"/>
        </w:rPr>
        <w:t xml:space="preserve"> Engineering Associates to interview contractors so that repairs can be made with emergent dispatch; and</w:t>
      </w:r>
    </w:p>
    <w:p w:rsidR="00104CB2" w:rsidRPr="00676DFF" w:rsidRDefault="00104CB2" w:rsidP="00104CB2">
      <w:pPr>
        <w:spacing w:after="0"/>
        <w:rPr>
          <w:rStyle w:val="xbe"/>
          <w:color w:val="222222"/>
        </w:rPr>
      </w:pPr>
    </w:p>
    <w:p w:rsidR="00104CB2" w:rsidRPr="00676DFF" w:rsidRDefault="00104CB2" w:rsidP="00104CB2">
      <w:pPr>
        <w:spacing w:after="0"/>
        <w:rPr>
          <w:rStyle w:val="xbe"/>
          <w:color w:val="222222"/>
        </w:rPr>
      </w:pPr>
      <w:r w:rsidRPr="00676DFF">
        <w:rPr>
          <w:rStyle w:val="xbe"/>
          <w:b/>
          <w:color w:val="222222"/>
        </w:rPr>
        <w:t xml:space="preserve">BE IT FURTHER RESOLVED, </w:t>
      </w:r>
      <w:r w:rsidRPr="00676DFF">
        <w:rPr>
          <w:rStyle w:val="xbe"/>
          <w:color w:val="222222"/>
        </w:rPr>
        <w:t>that the preliminary cost estimate made part of the declared emergency on February 13, 2023 is set at $733,888.50 for the emergency replacement and an additional $60,000 for the emergency repairs performed during the week of February 6, 2013.</w:t>
      </w:r>
    </w:p>
    <w:p w:rsidR="00104CB2" w:rsidRPr="00314C78" w:rsidRDefault="00104CB2" w:rsidP="00104CB2">
      <w:pPr>
        <w:spacing w:after="0"/>
        <w:rPr>
          <w:rStyle w:val="xbe"/>
          <w:rFonts w:ascii="Times New Roman" w:hAnsi="Times New Roman" w:cs="Times New Roman"/>
          <w:color w:val="222222"/>
        </w:rPr>
      </w:pPr>
    </w:p>
    <w:p w:rsidR="00104CB2" w:rsidRPr="00676DFF" w:rsidRDefault="00104CB2" w:rsidP="00104CB2">
      <w:pPr>
        <w:spacing w:after="0"/>
        <w:rPr>
          <w:rStyle w:val="xbe"/>
          <w:color w:val="222222"/>
        </w:rPr>
      </w:pPr>
      <w:r w:rsidRPr="00676DFF">
        <w:rPr>
          <w:rStyle w:val="xbe"/>
          <w:b/>
          <w:color w:val="222222"/>
        </w:rPr>
        <w:t xml:space="preserve">BE IT FURTHER RESOLVED, </w:t>
      </w:r>
      <w:r w:rsidRPr="00676DFF">
        <w:rPr>
          <w:rStyle w:val="xbe"/>
          <w:color w:val="222222"/>
        </w:rPr>
        <w:t>that said emergency funding will be appropriated in a capital ordinance to be introduced on February 21, 2023 as well as a future emergency appropriation in the 2023 Municipal Budget as certified by the Chief Financial Officer.</w:t>
      </w:r>
    </w:p>
    <w:p w:rsidR="00104CB2" w:rsidRDefault="00104CB2" w:rsidP="00104CB2">
      <w:pPr>
        <w:spacing w:after="0"/>
        <w:rPr>
          <w:rStyle w:val="xbe"/>
          <w:rFonts w:ascii="Times New Roman" w:hAnsi="Times New Roman" w:cs="Times New Roman"/>
          <w:color w:val="222222"/>
        </w:rPr>
      </w:pPr>
    </w:p>
    <w:p w:rsidR="00104CB2" w:rsidRDefault="00104CB2" w:rsidP="00104CB2">
      <w:pPr>
        <w:spacing w:after="0"/>
        <w:rPr>
          <w:rStyle w:val="xbe"/>
          <w:rFonts w:ascii="Times New Roman" w:hAnsi="Times New Roman" w:cs="Times New Roman"/>
          <w:color w:val="222222"/>
        </w:rPr>
      </w:pPr>
    </w:p>
    <w:p w:rsidR="00104CB2" w:rsidRPr="00DE5AA8" w:rsidRDefault="00104CB2" w:rsidP="00104CB2">
      <w:pPr>
        <w:tabs>
          <w:tab w:val="left" w:pos="368"/>
        </w:tabs>
        <w:spacing w:after="0"/>
        <w:rPr>
          <w:rFonts w:eastAsia="Times New Roman"/>
          <w:b/>
        </w:rPr>
      </w:pPr>
      <w:r w:rsidRPr="00DE5AA8">
        <w:rPr>
          <w:rFonts w:eastAsia="Times New Roman"/>
          <w:b/>
        </w:rPr>
        <w:t>____________________________</w:t>
      </w:r>
    </w:p>
    <w:p w:rsidR="00104CB2" w:rsidRPr="00DE5AA8" w:rsidRDefault="00104CB2" w:rsidP="00104CB2">
      <w:pPr>
        <w:tabs>
          <w:tab w:val="left" w:pos="368"/>
        </w:tabs>
        <w:spacing w:after="0"/>
        <w:rPr>
          <w:rFonts w:eastAsia="Times New Roman"/>
          <w:b/>
        </w:rPr>
      </w:pPr>
      <w:r w:rsidRPr="00DE5AA8">
        <w:rPr>
          <w:rFonts w:eastAsia="Times New Roman"/>
          <w:b/>
        </w:rPr>
        <w:t>Joseph Iannaconi Jr.</w:t>
      </w:r>
    </w:p>
    <w:p w:rsidR="00104CB2" w:rsidRPr="00DE5AA8" w:rsidRDefault="00104CB2" w:rsidP="00104CB2">
      <w:pPr>
        <w:tabs>
          <w:tab w:val="left" w:pos="368"/>
        </w:tabs>
        <w:spacing w:after="0"/>
        <w:rPr>
          <w:rFonts w:eastAsia="Times New Roman"/>
          <w:b/>
        </w:rPr>
      </w:pPr>
      <w:r w:rsidRPr="00DE5AA8">
        <w:rPr>
          <w:rFonts w:eastAsia="Times New Roman"/>
          <w:b/>
        </w:rPr>
        <w:t>CFO</w:t>
      </w:r>
    </w:p>
    <w:p w:rsidR="008C72A7" w:rsidRDefault="008C72A7" w:rsidP="00104CB2">
      <w:pPr>
        <w:pStyle w:val="NoSpacing"/>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2023-077</w:t>
      </w:r>
    </w:p>
    <w:p w:rsidR="00200375" w:rsidRDefault="00200375" w:rsidP="00200375">
      <w:pPr>
        <w:tabs>
          <w:tab w:val="left" w:pos="368"/>
        </w:tabs>
        <w:spacing w:after="0" w:line="277" w:lineRule="exact"/>
        <w:jc w:val="center"/>
        <w:rPr>
          <w:rFonts w:eastAsia="Times New Roman"/>
          <w:b/>
          <w:bCs/>
        </w:rPr>
      </w:pPr>
      <w:r>
        <w:rPr>
          <w:rFonts w:eastAsia="Times New Roman"/>
          <w:b/>
          <w:bCs/>
        </w:rPr>
        <w:lastRenderedPageBreak/>
        <w:t>TAX APPEAL REFUND FOR 480 RIVER ROAD ASSOC. LLC</w:t>
      </w:r>
    </w:p>
    <w:p w:rsidR="00200375" w:rsidRDefault="00200375" w:rsidP="00200375">
      <w:pPr>
        <w:tabs>
          <w:tab w:val="left" w:pos="368"/>
        </w:tabs>
        <w:spacing w:after="0" w:line="277" w:lineRule="exact"/>
        <w:rPr>
          <w:rFonts w:eastAsia="Times New Roman"/>
          <w:b/>
          <w:bCs/>
        </w:rPr>
      </w:pPr>
    </w:p>
    <w:p w:rsidR="00200375" w:rsidRPr="0022759A" w:rsidRDefault="00200375" w:rsidP="00200375">
      <w:pPr>
        <w:jc w:val="both"/>
      </w:pPr>
      <w:r w:rsidRPr="0022759A">
        <w:rPr>
          <w:b/>
          <w:bCs/>
        </w:rPr>
        <w:t xml:space="preserve">WHEREAS, </w:t>
      </w:r>
      <w:r w:rsidRPr="0022759A">
        <w:t xml:space="preserve">the Mayor and Council of the Borough of Edgewater have been advised of the proposed settlement of a property tax appeal filed by 480 River Rd </w:t>
      </w:r>
      <w:proofErr w:type="spellStart"/>
      <w:r w:rsidRPr="0022759A">
        <w:t>Assoc</w:t>
      </w:r>
      <w:proofErr w:type="spellEnd"/>
      <w:r w:rsidRPr="0022759A">
        <w:t xml:space="preserve"> LLC , (herein the </w:t>
      </w:r>
      <w:r w:rsidRPr="0022759A">
        <w:sym w:font="WP TypographicSymbols" w:char="0041"/>
      </w:r>
      <w:r w:rsidRPr="0022759A">
        <w:t>Tax Appeal</w:t>
      </w:r>
      <w:r w:rsidRPr="0022759A">
        <w:sym w:font="WP TypographicSymbols" w:char="0040"/>
      </w:r>
      <w:r w:rsidRPr="0022759A">
        <w:t>) under Docket Numbers 011759-2021 and 002981-2022; and</w:t>
      </w:r>
    </w:p>
    <w:p w:rsidR="00200375" w:rsidRPr="0022759A" w:rsidRDefault="00200375" w:rsidP="00200375">
      <w:pPr>
        <w:jc w:val="both"/>
      </w:pPr>
      <w:r w:rsidRPr="0022759A">
        <w:rPr>
          <w:b/>
          <w:bCs/>
        </w:rPr>
        <w:t xml:space="preserve">WHEREAS, </w:t>
      </w:r>
      <w:r w:rsidRPr="0022759A">
        <w:t>the subject property consists of one parcel located at Block 86 Lot 2 and is more known as 480 Old River Rd on the tax assessment map of the Borough, and;</w:t>
      </w:r>
    </w:p>
    <w:p w:rsidR="00200375" w:rsidRPr="0022759A" w:rsidRDefault="00200375" w:rsidP="00200375">
      <w:pPr>
        <w:jc w:val="both"/>
      </w:pPr>
      <w:r w:rsidRPr="0022759A">
        <w:rPr>
          <w:b/>
          <w:bCs/>
        </w:rPr>
        <w:t xml:space="preserve">WHEREAS, </w:t>
      </w:r>
      <w:r w:rsidRPr="0022759A">
        <w:t>the Governing Body has been advised as to the merits of the subject tax appeal settlement by legal counsel and the Borough tax assessor, and;</w:t>
      </w:r>
    </w:p>
    <w:p w:rsidR="00200375" w:rsidRPr="0022759A" w:rsidRDefault="00200375" w:rsidP="00200375">
      <w:pPr>
        <w:jc w:val="both"/>
      </w:pPr>
      <w:r w:rsidRPr="0022759A">
        <w:rPr>
          <w:b/>
          <w:bCs/>
        </w:rPr>
        <w:t xml:space="preserve">WHEREAS, </w:t>
      </w:r>
      <w:r w:rsidRPr="0022759A">
        <w:t xml:space="preserve">the proposed Tax Appeal settlement components are set forth in the Schedule </w:t>
      </w:r>
      <w:r w:rsidRPr="0022759A">
        <w:sym w:font="WP TypographicSymbols" w:char="0041"/>
      </w:r>
      <w:r w:rsidRPr="0022759A">
        <w:t>A</w:t>
      </w:r>
      <w:r w:rsidRPr="0022759A">
        <w:sym w:font="WP TypographicSymbols" w:char="0040"/>
      </w:r>
      <w:r w:rsidRPr="0022759A">
        <w:t xml:space="preserve"> attached hereto and made a part hereof, and; </w:t>
      </w:r>
    </w:p>
    <w:p w:rsidR="00200375" w:rsidRPr="0022759A" w:rsidRDefault="00200375" w:rsidP="00200375">
      <w:pPr>
        <w:jc w:val="both"/>
      </w:pPr>
      <w:r w:rsidRPr="0022759A">
        <w:rPr>
          <w:b/>
          <w:bCs/>
        </w:rPr>
        <w:t xml:space="preserve">WHEREAS, </w:t>
      </w:r>
      <w:r w:rsidRPr="0022759A">
        <w:t>it is in the best interest of the Borough to settle the subject tax appeal in accordance with the settlement proposal set forth hereinabove; and</w:t>
      </w:r>
    </w:p>
    <w:p w:rsidR="00200375" w:rsidRPr="0022759A" w:rsidRDefault="00200375" w:rsidP="00200375">
      <w:pPr>
        <w:jc w:val="both"/>
      </w:pPr>
      <w:r w:rsidRPr="0022759A">
        <w:rPr>
          <w:b/>
          <w:bCs/>
        </w:rPr>
        <w:t xml:space="preserve">WHEREAS, </w:t>
      </w:r>
      <w:r w:rsidRPr="0022759A">
        <w:t>the Tax Assessor has been consulted with and is in agreement with the settlement; and</w:t>
      </w:r>
    </w:p>
    <w:p w:rsidR="00200375" w:rsidRPr="0022759A" w:rsidRDefault="00200375" w:rsidP="00200375">
      <w:pPr>
        <w:jc w:val="both"/>
      </w:pPr>
      <w:r w:rsidRPr="0022759A">
        <w:rPr>
          <w:b/>
          <w:bCs/>
        </w:rPr>
        <w:t xml:space="preserve">NOW, THEREFORE, BE IT RESOLVED, </w:t>
      </w:r>
      <w:r w:rsidRPr="0022759A">
        <w:t xml:space="preserve">by the Mayor and Council of the Borough of Edgewater, that the settlement of the aforesaid Tax Appeal be finalized in accordance with the enclosed Schedule </w:t>
      </w:r>
      <w:r w:rsidRPr="0022759A">
        <w:sym w:font="WP TypographicSymbols" w:char="0041"/>
      </w:r>
      <w:r w:rsidRPr="0022759A">
        <w:t>A</w:t>
      </w:r>
      <w:r w:rsidRPr="0022759A">
        <w:sym w:font="WP TypographicSymbols" w:char="0040"/>
      </w:r>
      <w:r w:rsidRPr="0022759A">
        <w:t>, and;</w:t>
      </w:r>
    </w:p>
    <w:p w:rsidR="00200375" w:rsidRDefault="00200375" w:rsidP="00200375">
      <w:pPr>
        <w:jc w:val="both"/>
        <w:rPr>
          <w:b/>
        </w:rPr>
      </w:pPr>
      <w:r w:rsidRPr="0022759A">
        <w:rPr>
          <w:b/>
          <w:bCs/>
        </w:rPr>
        <w:t xml:space="preserve">BE IT FURTHER RESOLVED </w:t>
      </w:r>
      <w:r w:rsidRPr="0022759A">
        <w:t>that with respect to same, the Mayor, Borough Administrator, Borough Attorney, Special Tax Counsel and /or any other appropriate Borough official is hereby authorized to perform any act necessary to effectuate the purpose set forth in this Resolution.</w:t>
      </w: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2023-078</w:t>
      </w:r>
    </w:p>
    <w:p w:rsidR="008C72A7" w:rsidRDefault="008C72A7" w:rsidP="008C72A7">
      <w:pPr>
        <w:pStyle w:val="NoSpacing"/>
        <w:jc w:val="center"/>
        <w:rPr>
          <w:b/>
        </w:rPr>
      </w:pPr>
    </w:p>
    <w:p w:rsidR="00EC2B25" w:rsidRDefault="00EC2B25" w:rsidP="00EC2B25">
      <w:pPr>
        <w:pStyle w:val="NoSpacing"/>
        <w:jc w:val="center"/>
        <w:rPr>
          <w:b/>
        </w:rPr>
      </w:pPr>
      <w:r w:rsidRPr="00C111CD">
        <w:rPr>
          <w:b/>
        </w:rPr>
        <w:t>Authorized On-Line Electronic Auction #1, Surplus and Impounded Motor Vehicles and Dredger</w:t>
      </w:r>
    </w:p>
    <w:p w:rsidR="00EC2B25" w:rsidRPr="00C111CD" w:rsidRDefault="00EC2B25" w:rsidP="00EC2B25">
      <w:pPr>
        <w:pStyle w:val="NoSpacing"/>
        <w:jc w:val="center"/>
        <w:rPr>
          <w:b/>
        </w:rPr>
      </w:pPr>
    </w:p>
    <w:p w:rsidR="00EC2B25" w:rsidRPr="00C111CD" w:rsidRDefault="00EC2B25" w:rsidP="00EC2B25">
      <w:pPr>
        <w:widowControl w:val="0"/>
        <w:autoSpaceDE w:val="0"/>
        <w:autoSpaceDN w:val="0"/>
        <w:adjustRightInd w:val="0"/>
      </w:pPr>
      <w:r w:rsidRPr="00C111CD">
        <w:rPr>
          <w:b/>
        </w:rPr>
        <w:t xml:space="preserve">WHEREAS, </w:t>
      </w:r>
      <w:r w:rsidRPr="00C111CD">
        <w:t>the Borough of Edgewater is in possession of surplus and impounded motor vehicles and a Dredger that is no longer needed for efficient operation of municipal government and,</w:t>
      </w:r>
    </w:p>
    <w:p w:rsidR="00EC2B25" w:rsidRPr="00C111CD" w:rsidRDefault="00EC2B25" w:rsidP="00EC2B25">
      <w:pPr>
        <w:widowControl w:val="0"/>
        <w:autoSpaceDE w:val="0"/>
        <w:autoSpaceDN w:val="0"/>
        <w:adjustRightInd w:val="0"/>
      </w:pPr>
      <w:r w:rsidRPr="00C111CD">
        <w:rPr>
          <w:b/>
        </w:rPr>
        <w:t xml:space="preserve">WHEREAS, </w:t>
      </w:r>
      <w:r w:rsidRPr="00C111CD">
        <w:t>the following items listed will be offered for sale to the highest bidder by an on-line electronic auction on a commencing date yet to be determined and,</w:t>
      </w:r>
    </w:p>
    <w:p w:rsidR="00EC2B25" w:rsidRPr="00C111CD" w:rsidRDefault="00EC2B25" w:rsidP="00EC2B25">
      <w:pPr>
        <w:widowControl w:val="0"/>
        <w:autoSpaceDE w:val="0"/>
        <w:autoSpaceDN w:val="0"/>
        <w:adjustRightInd w:val="0"/>
        <w:rPr>
          <w:b/>
        </w:rPr>
      </w:pPr>
      <w:r w:rsidRPr="00C111CD">
        <w:rPr>
          <w:b/>
        </w:rPr>
        <w:t xml:space="preserve">WHEREAS, </w:t>
      </w:r>
      <w:r w:rsidRPr="00C111CD">
        <w:t>if items cannot be sold at the starting bid, the Borough of Edgewater will have the discretion to amend said starting bid before declaring no sale and items are cleared as trash and/or recycling.</w:t>
      </w:r>
    </w:p>
    <w:p w:rsidR="00EC2B25" w:rsidRPr="00C111CD" w:rsidRDefault="00EC2B25" w:rsidP="00EC2B25">
      <w:pPr>
        <w:widowControl w:val="0"/>
        <w:autoSpaceDE w:val="0"/>
        <w:autoSpaceDN w:val="0"/>
        <w:adjustRightInd w:val="0"/>
        <w:jc w:val="center"/>
        <w:rPr>
          <w:b/>
          <w:u w:val="single"/>
        </w:rPr>
      </w:pPr>
      <w:r w:rsidRPr="00C111CD">
        <w:rPr>
          <w:b/>
          <w:u w:val="single"/>
        </w:rPr>
        <w:t>2023 AUCTION #1</w:t>
      </w:r>
    </w:p>
    <w:p w:rsidR="00EC2B25" w:rsidRDefault="00EC2B25" w:rsidP="00EC2B25">
      <w:pPr>
        <w:widowControl w:val="0"/>
        <w:autoSpaceDE w:val="0"/>
        <w:autoSpaceDN w:val="0"/>
        <w:adjustRightInd w:val="0"/>
        <w:jc w:val="center"/>
        <w:rPr>
          <w:rFonts w:ascii="Times New Roman" w:hAnsi="Times New Roman" w:cstheme="minorBidi"/>
          <w:b/>
          <w:u w:val="single"/>
        </w:rPr>
      </w:pPr>
    </w:p>
    <w:p w:rsidR="00EC2B25" w:rsidRPr="00C111CD" w:rsidRDefault="00EC2B25" w:rsidP="00EC2B25">
      <w:pPr>
        <w:pStyle w:val="ListParagraph"/>
        <w:numPr>
          <w:ilvl w:val="0"/>
          <w:numId w:val="4"/>
        </w:numPr>
        <w:spacing w:after="0"/>
        <w:contextualSpacing w:val="0"/>
        <w:rPr>
          <w:sz w:val="20"/>
        </w:rPr>
      </w:pPr>
      <w:r w:rsidRPr="00C111CD">
        <w:rPr>
          <w:sz w:val="20"/>
        </w:rPr>
        <w:lastRenderedPageBreak/>
        <w:t xml:space="preserve">2014                       </w:t>
      </w:r>
      <w:r>
        <w:rPr>
          <w:sz w:val="20"/>
        </w:rPr>
        <w:t>Infiniti</w:t>
      </w:r>
      <w:r>
        <w:rPr>
          <w:sz w:val="20"/>
        </w:rPr>
        <w:tab/>
      </w:r>
      <w:r>
        <w:rPr>
          <w:sz w:val="20"/>
        </w:rPr>
        <w:tab/>
      </w:r>
      <w:r w:rsidRPr="00C111CD">
        <w:rPr>
          <w:sz w:val="20"/>
        </w:rPr>
        <w:t xml:space="preserve">Q50                         JN1BV7AR8EM687814                    </w:t>
      </w:r>
    </w:p>
    <w:p w:rsidR="00EC2B25" w:rsidRPr="00C111CD" w:rsidRDefault="00EC2B25" w:rsidP="00EC2B25">
      <w:pPr>
        <w:pStyle w:val="ListParagraph"/>
        <w:numPr>
          <w:ilvl w:val="0"/>
          <w:numId w:val="4"/>
        </w:numPr>
        <w:spacing w:after="0"/>
        <w:contextualSpacing w:val="0"/>
        <w:rPr>
          <w:sz w:val="20"/>
        </w:rPr>
      </w:pPr>
      <w:r w:rsidRPr="00C111CD">
        <w:rPr>
          <w:sz w:val="20"/>
        </w:rPr>
        <w:t>2003              </w:t>
      </w:r>
      <w:r>
        <w:rPr>
          <w:sz w:val="20"/>
        </w:rPr>
        <w:t>         Chrysler</w:t>
      </w:r>
      <w:r>
        <w:rPr>
          <w:sz w:val="20"/>
        </w:rPr>
        <w:tab/>
      </w:r>
      <w:r>
        <w:rPr>
          <w:sz w:val="20"/>
        </w:rPr>
        <w:tab/>
      </w:r>
      <w:r w:rsidRPr="00C111CD">
        <w:rPr>
          <w:sz w:val="20"/>
        </w:rPr>
        <w:t xml:space="preserve">TW Country             2C8GP54L53R180869                       </w:t>
      </w:r>
    </w:p>
    <w:p w:rsidR="00EC2B25" w:rsidRPr="00C111CD" w:rsidRDefault="00EC2B25" w:rsidP="00EC2B25">
      <w:pPr>
        <w:pStyle w:val="ListParagraph"/>
        <w:numPr>
          <w:ilvl w:val="0"/>
          <w:numId w:val="4"/>
        </w:numPr>
        <w:spacing w:after="0"/>
        <w:contextualSpacing w:val="0"/>
        <w:rPr>
          <w:sz w:val="20"/>
        </w:rPr>
      </w:pPr>
      <w:r w:rsidRPr="00C111CD">
        <w:rPr>
          <w:sz w:val="20"/>
        </w:rPr>
        <w:t>2006             </w:t>
      </w:r>
      <w:r>
        <w:rPr>
          <w:sz w:val="20"/>
        </w:rPr>
        <w:t>          Cadillac</w:t>
      </w:r>
      <w:r>
        <w:rPr>
          <w:sz w:val="20"/>
        </w:rPr>
        <w:tab/>
      </w:r>
      <w:r>
        <w:rPr>
          <w:sz w:val="20"/>
        </w:rPr>
        <w:tab/>
      </w:r>
      <w:r w:rsidRPr="00C111CD">
        <w:rPr>
          <w:sz w:val="20"/>
        </w:rPr>
        <w:t xml:space="preserve">STS                         1G6DW677660178402                    </w:t>
      </w:r>
    </w:p>
    <w:p w:rsidR="00EC2B25" w:rsidRPr="00C111CD" w:rsidRDefault="00EC2B25" w:rsidP="00EC2B25">
      <w:pPr>
        <w:pStyle w:val="ListParagraph"/>
        <w:numPr>
          <w:ilvl w:val="0"/>
          <w:numId w:val="4"/>
        </w:numPr>
        <w:spacing w:after="0"/>
        <w:contextualSpacing w:val="0"/>
        <w:rPr>
          <w:sz w:val="20"/>
        </w:rPr>
      </w:pPr>
      <w:r w:rsidRPr="00C111CD">
        <w:rPr>
          <w:sz w:val="20"/>
        </w:rPr>
        <w:t>2005                </w:t>
      </w:r>
      <w:r>
        <w:rPr>
          <w:sz w:val="20"/>
        </w:rPr>
        <w:t>       Acura</w:t>
      </w:r>
      <w:r>
        <w:rPr>
          <w:sz w:val="20"/>
        </w:rPr>
        <w:tab/>
      </w:r>
      <w:r>
        <w:rPr>
          <w:sz w:val="20"/>
        </w:rPr>
        <w:tab/>
      </w:r>
      <w:r w:rsidRPr="00C111CD">
        <w:rPr>
          <w:sz w:val="20"/>
        </w:rPr>
        <w:t>TL                            19UUA662X5A045119                   </w:t>
      </w:r>
    </w:p>
    <w:p w:rsidR="00EC2B25" w:rsidRPr="00C111CD" w:rsidRDefault="00EC2B25" w:rsidP="00EC2B25">
      <w:pPr>
        <w:pStyle w:val="ListParagraph"/>
        <w:numPr>
          <w:ilvl w:val="0"/>
          <w:numId w:val="4"/>
        </w:numPr>
        <w:spacing w:after="0"/>
        <w:contextualSpacing w:val="0"/>
        <w:rPr>
          <w:sz w:val="20"/>
        </w:rPr>
      </w:pPr>
      <w:r w:rsidRPr="00C111CD">
        <w:rPr>
          <w:sz w:val="20"/>
        </w:rPr>
        <w:t>2001                </w:t>
      </w:r>
      <w:r>
        <w:rPr>
          <w:sz w:val="20"/>
        </w:rPr>
        <w:t>       Nissan</w:t>
      </w:r>
      <w:r>
        <w:rPr>
          <w:sz w:val="20"/>
        </w:rPr>
        <w:tab/>
      </w:r>
      <w:r>
        <w:rPr>
          <w:sz w:val="20"/>
        </w:rPr>
        <w:tab/>
      </w:r>
      <w:r w:rsidRPr="00C111CD">
        <w:rPr>
          <w:sz w:val="20"/>
        </w:rPr>
        <w:t xml:space="preserve">Pathfinder                JN8DR09Y81W614507                     </w:t>
      </w:r>
    </w:p>
    <w:p w:rsidR="00EC2B25" w:rsidRPr="00C111CD" w:rsidRDefault="00EC2B25" w:rsidP="00EC2B25">
      <w:pPr>
        <w:pStyle w:val="ListParagraph"/>
        <w:numPr>
          <w:ilvl w:val="0"/>
          <w:numId w:val="4"/>
        </w:numPr>
        <w:spacing w:after="0"/>
        <w:contextualSpacing w:val="0"/>
        <w:rPr>
          <w:sz w:val="20"/>
        </w:rPr>
      </w:pPr>
      <w:r w:rsidRPr="00C111CD">
        <w:rPr>
          <w:sz w:val="20"/>
        </w:rPr>
        <w:t>2015                       Infiniti</w:t>
      </w:r>
      <w:r>
        <w:rPr>
          <w:sz w:val="20"/>
        </w:rPr>
        <w:tab/>
      </w:r>
      <w:r>
        <w:rPr>
          <w:sz w:val="20"/>
        </w:rPr>
        <w:tab/>
      </w:r>
      <w:r w:rsidRPr="00C111CD">
        <w:rPr>
          <w:sz w:val="20"/>
        </w:rPr>
        <w:t>Q50                         JN1BV7AR3FM400476   </w:t>
      </w:r>
    </w:p>
    <w:p w:rsidR="00EC2B25" w:rsidRPr="00C111CD" w:rsidRDefault="00EC2B25" w:rsidP="00EC2B25">
      <w:pPr>
        <w:pStyle w:val="ListParagraph"/>
        <w:numPr>
          <w:ilvl w:val="0"/>
          <w:numId w:val="4"/>
        </w:numPr>
        <w:spacing w:after="0"/>
        <w:contextualSpacing w:val="0"/>
        <w:rPr>
          <w:sz w:val="20"/>
        </w:rPr>
      </w:pPr>
      <w:r w:rsidRPr="00C111CD">
        <w:rPr>
          <w:sz w:val="20"/>
        </w:rPr>
        <w:t>1991</w:t>
      </w:r>
      <w:r w:rsidRPr="00C111CD">
        <w:rPr>
          <w:sz w:val="20"/>
        </w:rPr>
        <w:tab/>
      </w:r>
      <w:r w:rsidRPr="00C111CD">
        <w:rPr>
          <w:sz w:val="20"/>
        </w:rPr>
        <w:tab/>
        <w:t xml:space="preserve">     GMC</w:t>
      </w:r>
      <w:r>
        <w:rPr>
          <w:sz w:val="20"/>
        </w:rPr>
        <w:tab/>
        <w:t xml:space="preserve">    </w:t>
      </w:r>
      <w:r w:rsidRPr="00C111CD">
        <w:rPr>
          <w:sz w:val="20"/>
        </w:rPr>
        <w:t xml:space="preserve">         TC7                         1GDM7H1P9MJ500970</w:t>
      </w:r>
    </w:p>
    <w:p w:rsidR="00EC2B25" w:rsidRPr="00C111CD" w:rsidRDefault="00EC2B25" w:rsidP="00EC2B25">
      <w:pPr>
        <w:pStyle w:val="NoSpacing"/>
        <w:numPr>
          <w:ilvl w:val="0"/>
          <w:numId w:val="4"/>
        </w:numPr>
        <w:rPr>
          <w:sz w:val="20"/>
        </w:rPr>
      </w:pPr>
      <w:r w:rsidRPr="00C111CD">
        <w:rPr>
          <w:sz w:val="20"/>
        </w:rPr>
        <w:t>2012</w:t>
      </w:r>
      <w:r>
        <w:rPr>
          <w:sz w:val="20"/>
        </w:rPr>
        <w:t xml:space="preserve">                       </w:t>
      </w:r>
      <w:r w:rsidRPr="00C111CD">
        <w:rPr>
          <w:sz w:val="20"/>
        </w:rPr>
        <w:t>IMS Dredger</w:t>
      </w:r>
      <w:r>
        <w:rPr>
          <w:sz w:val="20"/>
        </w:rPr>
        <w:tab/>
      </w:r>
      <w:r>
        <w:rPr>
          <w:sz w:val="20"/>
        </w:rPr>
        <w:tab/>
      </w:r>
      <w:proofErr w:type="spellStart"/>
      <w:r w:rsidRPr="00C111CD">
        <w:rPr>
          <w:sz w:val="20"/>
        </w:rPr>
        <w:t>Versi</w:t>
      </w:r>
      <w:proofErr w:type="spellEnd"/>
      <w:r w:rsidRPr="00C111CD">
        <w:rPr>
          <w:sz w:val="20"/>
        </w:rPr>
        <w:t xml:space="preserve"> Dredge 325 HP Turbo Charged John Deere Diesel to                    </w:t>
      </w:r>
      <w:r w:rsidRPr="00C111CD">
        <w:rPr>
          <w:sz w:val="20"/>
        </w:rPr>
        <w:tab/>
        <w:t xml:space="preserve"> </w:t>
      </w:r>
      <w:r>
        <w:rPr>
          <w:sz w:val="20"/>
        </w:rPr>
        <w:t xml:space="preserve">    </w:t>
      </w:r>
      <w:r w:rsidRPr="00C111CD">
        <w:rPr>
          <w:sz w:val="20"/>
        </w:rPr>
        <w:t>Various Fittings 6” and 10” to include the following:</w:t>
      </w:r>
    </w:p>
    <w:p w:rsidR="00EC2B25" w:rsidRPr="00C111CD" w:rsidRDefault="00EC2B25" w:rsidP="00EC2B25">
      <w:pPr>
        <w:pStyle w:val="NoSpacing"/>
        <w:ind w:left="2880"/>
        <w:rPr>
          <w:sz w:val="20"/>
        </w:rPr>
      </w:pPr>
      <w:r w:rsidRPr="00C111CD">
        <w:rPr>
          <w:sz w:val="20"/>
        </w:rPr>
        <w:t xml:space="preserve">10” x 25’ Hard Pipe 23 lengths                                                                                                                          10” x Various lengths of rubber flex pipe 16                                                                                                 </w:t>
      </w:r>
      <w:r>
        <w:rPr>
          <w:sz w:val="20"/>
        </w:rPr>
        <w:t xml:space="preserve">   </w:t>
      </w:r>
      <w:r w:rsidRPr="00C111CD">
        <w:rPr>
          <w:sz w:val="20"/>
        </w:rPr>
        <w:t>6” x Various lengths of rubber flex pipe 10</w:t>
      </w:r>
    </w:p>
    <w:p w:rsidR="00EC2B25" w:rsidRPr="00C111CD" w:rsidRDefault="00EC2B25" w:rsidP="00EC2B25">
      <w:r w:rsidRPr="00C111CD">
        <w:t>                                                                                                   </w:t>
      </w:r>
    </w:p>
    <w:p w:rsidR="00EC2B25" w:rsidRPr="00C111CD" w:rsidRDefault="00EC2B25" w:rsidP="00EC2B25">
      <w:pPr>
        <w:widowControl w:val="0"/>
        <w:autoSpaceDE w:val="0"/>
        <w:autoSpaceDN w:val="0"/>
        <w:adjustRightInd w:val="0"/>
      </w:pPr>
      <w:r w:rsidRPr="00C111CD">
        <w:rPr>
          <w:b/>
        </w:rPr>
        <w:t xml:space="preserve">NOW THEREFORE BE IT RESOLVED, </w:t>
      </w:r>
      <w:r w:rsidRPr="00C111CD">
        <w:t>that the above reference motor vehicles will be sold “as is” with no warranties expressed or implied.</w:t>
      </w:r>
    </w:p>
    <w:p w:rsidR="00EC2B25" w:rsidRPr="00C111CD" w:rsidRDefault="00EC2B25" w:rsidP="00EC2B25">
      <w:pPr>
        <w:widowControl w:val="0"/>
        <w:autoSpaceDE w:val="0"/>
        <w:autoSpaceDN w:val="0"/>
        <w:adjustRightInd w:val="0"/>
      </w:pPr>
      <w:r w:rsidRPr="00C111CD">
        <w:rPr>
          <w:b/>
        </w:rPr>
        <w:t xml:space="preserve">BE IT FURTHER RESOLVED, </w:t>
      </w:r>
      <w:r w:rsidRPr="00C111CD">
        <w:t>that the Borough of Edgewater is hereby authorized to</w:t>
      </w:r>
    </w:p>
    <w:p w:rsidR="008C72A7" w:rsidRPr="00EC2B25" w:rsidRDefault="00EC2B25" w:rsidP="00EC2B25">
      <w:pPr>
        <w:widowControl w:val="0"/>
        <w:autoSpaceDE w:val="0"/>
        <w:autoSpaceDN w:val="0"/>
        <w:adjustRightInd w:val="0"/>
      </w:pPr>
      <w:r w:rsidRPr="00C111CD">
        <w:t>Auction, by the way of an on-line electronic auction, the surplus and impounded motor vehicles no longer needed as described within.</w:t>
      </w:r>
    </w:p>
    <w:p w:rsidR="00EC2B25" w:rsidRDefault="00EC2B25" w:rsidP="008C72A7">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2023-079</w:t>
      </w:r>
    </w:p>
    <w:p w:rsidR="008C72A7" w:rsidRDefault="008C72A7" w:rsidP="008C72A7">
      <w:pPr>
        <w:pStyle w:val="NoSpacing"/>
        <w:jc w:val="center"/>
        <w:rPr>
          <w:b/>
        </w:rPr>
      </w:pPr>
    </w:p>
    <w:p w:rsidR="00AB0F50" w:rsidRPr="0035408B" w:rsidRDefault="00AB0F50" w:rsidP="00AB0F50">
      <w:pPr>
        <w:spacing w:after="0"/>
        <w:jc w:val="center"/>
        <w:rPr>
          <w:b/>
        </w:rPr>
      </w:pPr>
      <w:r w:rsidRPr="0035408B">
        <w:rPr>
          <w:b/>
        </w:rPr>
        <w:t>Emergency Appropriations Resolution Pump Station #4 Force Main as per N.J.S.A. 40A:4-49</w:t>
      </w:r>
    </w:p>
    <w:p w:rsidR="00AB0F50" w:rsidRPr="00314C78" w:rsidRDefault="00AB0F50" w:rsidP="00AB0F50">
      <w:pPr>
        <w:pStyle w:val="NoSpacing"/>
        <w:rPr>
          <w:rFonts w:ascii="Times New Roman" w:hAnsi="Times New Roman" w:cs="Times New Roman"/>
          <w:b/>
        </w:rPr>
      </w:pPr>
    </w:p>
    <w:p w:rsidR="00AB0F50" w:rsidRPr="00AC7C67" w:rsidRDefault="00AB0F50" w:rsidP="00AB0F50">
      <w:pPr>
        <w:pStyle w:val="NoSpacing"/>
      </w:pPr>
      <w:r w:rsidRPr="00AC7C67">
        <w:rPr>
          <w:b/>
        </w:rPr>
        <w:t>WHEREAS,</w:t>
      </w:r>
      <w:r w:rsidRPr="00AC7C67">
        <w:t xml:space="preserve"> an emergency has arisen with respect to the Pump Station #4 Force Main and no adequate provision was made in the 2023 Temporary Current Budget for the aforesaid purpose, and N.J.S.A. 40A:4-49 provides for the above mentioned purpose; and</w:t>
      </w:r>
    </w:p>
    <w:p w:rsidR="00AB0F50" w:rsidRPr="00AC7C67" w:rsidRDefault="00AB0F50" w:rsidP="00AB0F50">
      <w:pPr>
        <w:pStyle w:val="NoSpacing"/>
      </w:pPr>
    </w:p>
    <w:p w:rsidR="00AB0F50" w:rsidRPr="00AC7C67" w:rsidRDefault="00AB0F50" w:rsidP="00AB0F50">
      <w:pPr>
        <w:pStyle w:val="NoSpacing"/>
        <w:rPr>
          <w:rStyle w:val="xbe"/>
          <w:color w:val="222222"/>
        </w:rPr>
      </w:pPr>
      <w:r w:rsidRPr="00AC7C67">
        <w:rPr>
          <w:b/>
        </w:rPr>
        <w:t xml:space="preserve">WHEREAS, </w:t>
      </w:r>
      <w:r w:rsidRPr="00AC7C67">
        <w:t>the total amount of emergency appropriations to be created by this resolution is $1,300,000 not including the down payment of the statutory 5% which is $65,000 to be paid for by CY2022 reserves and the CY2023 temporary operating budget; and</w:t>
      </w:r>
    </w:p>
    <w:p w:rsidR="00AB0F50" w:rsidRPr="00AC7C67" w:rsidRDefault="00AB0F50" w:rsidP="00AB0F50">
      <w:pPr>
        <w:spacing w:after="0"/>
        <w:rPr>
          <w:rStyle w:val="xbe"/>
          <w:color w:val="222222"/>
        </w:rPr>
      </w:pPr>
    </w:p>
    <w:p w:rsidR="00AB0F50" w:rsidRDefault="00AB0F50" w:rsidP="00AB0F50">
      <w:pPr>
        <w:spacing w:after="0"/>
        <w:rPr>
          <w:rStyle w:val="xbe"/>
          <w:color w:val="222222"/>
        </w:rPr>
      </w:pPr>
      <w:r w:rsidRPr="00AC7C67">
        <w:rPr>
          <w:rStyle w:val="xbe"/>
          <w:b/>
          <w:color w:val="222222"/>
        </w:rPr>
        <w:t xml:space="preserve">NOW, THEREFORE, BE IT RESOLVED, </w:t>
      </w:r>
      <w:r w:rsidRPr="00AC7C67">
        <w:rPr>
          <w:rStyle w:val="xbe"/>
          <w:color w:val="222222"/>
        </w:rPr>
        <w:t>(not less than two-thirds of all the members thereof affirmatively concurring) that in accordance with N.J.S.A. 40A:4-49:</w:t>
      </w:r>
    </w:p>
    <w:p w:rsidR="00AB0F50" w:rsidRPr="00AC7C67" w:rsidRDefault="00AB0F50" w:rsidP="00AB0F50">
      <w:pPr>
        <w:spacing w:after="0"/>
        <w:rPr>
          <w:rStyle w:val="xbe"/>
          <w:color w:val="222222"/>
        </w:rPr>
      </w:pPr>
    </w:p>
    <w:p w:rsidR="00AB0F50" w:rsidRPr="00AC7C67" w:rsidRDefault="00AB0F50" w:rsidP="00AB0F50">
      <w:pPr>
        <w:spacing w:after="0"/>
        <w:rPr>
          <w:rStyle w:val="xbe"/>
          <w:color w:val="222222"/>
        </w:rPr>
      </w:pPr>
    </w:p>
    <w:p w:rsidR="00AB0F50" w:rsidRPr="00AC7C67" w:rsidRDefault="00AB0F50" w:rsidP="00AB0F50">
      <w:pPr>
        <w:pStyle w:val="ListParagraph"/>
        <w:numPr>
          <w:ilvl w:val="0"/>
          <w:numId w:val="5"/>
        </w:numPr>
        <w:spacing w:after="0"/>
      </w:pPr>
      <w:r w:rsidRPr="00AC7C67">
        <w:t>An emergency appropriation be and the same is hereby made for</w:t>
      </w:r>
    </w:p>
    <w:p w:rsidR="00AB0F50" w:rsidRPr="00AC7C67" w:rsidRDefault="00AB0F50" w:rsidP="00AB0F50">
      <w:pPr>
        <w:pStyle w:val="ListParagraph"/>
      </w:pPr>
      <w:r w:rsidRPr="00AC7C67">
        <w:t>DPW-Other Expenses - $1,300,000.</w:t>
      </w:r>
    </w:p>
    <w:p w:rsidR="00AB0F50" w:rsidRPr="00AC7C67" w:rsidRDefault="00AB0F50" w:rsidP="00AB0F50">
      <w:pPr>
        <w:pStyle w:val="ListParagraph"/>
      </w:pPr>
    </w:p>
    <w:p w:rsidR="00AB0F50" w:rsidRPr="00AC7C67" w:rsidRDefault="00AB0F50" w:rsidP="00AB0F50">
      <w:pPr>
        <w:pStyle w:val="ListParagraph"/>
        <w:numPr>
          <w:ilvl w:val="0"/>
          <w:numId w:val="5"/>
        </w:numPr>
        <w:spacing w:after="0"/>
      </w:pPr>
      <w:r w:rsidRPr="00AC7C67">
        <w:t>That said emergency appropriation shall be funded by a bond ordinance to be introduced on February 21, 2023 and adopted on March 20, 2023.</w:t>
      </w:r>
    </w:p>
    <w:p w:rsidR="00AB0F50" w:rsidRPr="00AC7C67" w:rsidRDefault="00AB0F50" w:rsidP="00AB0F50">
      <w:pPr>
        <w:pStyle w:val="ListParagraph"/>
      </w:pPr>
    </w:p>
    <w:p w:rsidR="00AB0F50" w:rsidRDefault="00AB0F50" w:rsidP="00AB0F50">
      <w:pPr>
        <w:pStyle w:val="ListParagraph"/>
        <w:numPr>
          <w:ilvl w:val="0"/>
          <w:numId w:val="5"/>
        </w:numPr>
        <w:spacing w:after="0"/>
      </w:pPr>
      <w:r w:rsidRPr="00AC7C67">
        <w:lastRenderedPageBreak/>
        <w:t>That two (2) certified copies of this resolution be filed with the Director of Local Government Services.</w:t>
      </w:r>
    </w:p>
    <w:p w:rsidR="00AB0F50" w:rsidRDefault="00AB0F50" w:rsidP="00AB0F50">
      <w:pPr>
        <w:pStyle w:val="ListParagraph"/>
      </w:pPr>
    </w:p>
    <w:p w:rsidR="00AB0F50" w:rsidRPr="00AC7C67" w:rsidRDefault="00AB0F50" w:rsidP="00AB0F50">
      <w:pPr>
        <w:pStyle w:val="ListParagraph"/>
        <w:spacing w:after="0"/>
      </w:pPr>
    </w:p>
    <w:p w:rsidR="00AB0F50" w:rsidRPr="00AB0F50" w:rsidRDefault="00AB0F50" w:rsidP="00AB0F50">
      <w:pPr>
        <w:tabs>
          <w:tab w:val="left" w:pos="368"/>
        </w:tabs>
        <w:spacing w:after="0"/>
        <w:rPr>
          <w:rFonts w:ascii="Times New Roman" w:hAnsi="Times New Roman" w:cs="Times New Roman"/>
          <w:b/>
        </w:rPr>
      </w:pPr>
      <w:r w:rsidRPr="00AC7C67">
        <w:rPr>
          <w:rFonts w:eastAsia="Times New Roman"/>
          <w:b/>
        </w:rPr>
        <w:t>I, Annamarie O’Connor, Clerk of the Borough of Edgewater, County of Bergen, do hereby certify the foregoing to be true and a correct copy of a resolution adopted by the Governing Body at a meeting of said Governing Body held on February 21, 2023, and said resolution was adopted by not less than a two-thirds vote of the members of the Governing Body.</w:t>
      </w:r>
      <w:r w:rsidRPr="00E94F6F">
        <w:rPr>
          <w:rFonts w:ascii="Times New Roman" w:hAnsi="Times New Roman" w:cs="Times New Roman"/>
          <w:b/>
        </w:rPr>
        <w:tab/>
      </w:r>
    </w:p>
    <w:p w:rsidR="008C72A7" w:rsidRDefault="008C72A7" w:rsidP="00241A1E">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2023-080</w:t>
      </w:r>
    </w:p>
    <w:p w:rsidR="008776D1" w:rsidRDefault="008776D1" w:rsidP="008C72A7">
      <w:pPr>
        <w:pStyle w:val="NoSpacing"/>
        <w:jc w:val="center"/>
        <w:rPr>
          <w:b/>
        </w:rPr>
      </w:pPr>
    </w:p>
    <w:p w:rsidR="008776D1" w:rsidRPr="00944651" w:rsidRDefault="008776D1" w:rsidP="008776D1">
      <w:pPr>
        <w:pStyle w:val="NoSpacing"/>
        <w:jc w:val="center"/>
        <w:rPr>
          <w:b/>
        </w:rPr>
      </w:pPr>
      <w:r w:rsidRPr="00944651">
        <w:rPr>
          <w:b/>
        </w:rPr>
        <w:t>Resolution Approving Plan and Design for Pump Station #4 Force Main Replacement</w:t>
      </w:r>
    </w:p>
    <w:p w:rsidR="008776D1" w:rsidRPr="00944651" w:rsidRDefault="008776D1" w:rsidP="008776D1">
      <w:pPr>
        <w:pStyle w:val="NoSpacing"/>
      </w:pPr>
    </w:p>
    <w:p w:rsidR="008776D1" w:rsidRPr="00944651" w:rsidRDefault="008776D1" w:rsidP="008776D1">
      <w:pPr>
        <w:pStyle w:val="NoSpacing"/>
      </w:pPr>
      <w:r w:rsidRPr="00944651">
        <w:rPr>
          <w:b/>
        </w:rPr>
        <w:t>WHEREAS</w:t>
      </w:r>
      <w:r w:rsidRPr="00944651">
        <w:t xml:space="preserve">, </w:t>
      </w:r>
      <w:r w:rsidRPr="00944651">
        <w:rPr>
          <w:u w:val="single"/>
        </w:rPr>
        <w:t>N.J.S.A.</w:t>
      </w:r>
      <w:r w:rsidRPr="00944651">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8776D1" w:rsidRPr="00944651" w:rsidRDefault="008776D1" w:rsidP="008776D1">
      <w:pPr>
        <w:pStyle w:val="NoSpacing"/>
      </w:pPr>
    </w:p>
    <w:p w:rsidR="008776D1" w:rsidRPr="00944651" w:rsidRDefault="008776D1" w:rsidP="008776D1">
      <w:pPr>
        <w:pStyle w:val="NoSpacing"/>
      </w:pPr>
      <w:r w:rsidRPr="00944651">
        <w:rPr>
          <w:b/>
        </w:rPr>
        <w:t>WHEREAS</w:t>
      </w:r>
      <w:r w:rsidRPr="00944651">
        <w:t xml:space="preserve">, it was determined to be in the best interest of the Borough of Edgewater by way of an emergency declaration provided by the Borough’s Engineer, </w:t>
      </w:r>
      <w:proofErr w:type="spellStart"/>
      <w:r w:rsidRPr="00944651">
        <w:t>Neglia</w:t>
      </w:r>
      <w:proofErr w:type="spellEnd"/>
      <w:r w:rsidRPr="00944651">
        <w:t xml:space="preserve"> Group, dated February 13, 2023, that the Pump Station #4 Force Main be replaced with dispatch; and</w:t>
      </w:r>
    </w:p>
    <w:p w:rsidR="008776D1" w:rsidRPr="00944651" w:rsidRDefault="008776D1" w:rsidP="008776D1">
      <w:pPr>
        <w:pStyle w:val="NoSpacing"/>
      </w:pPr>
    </w:p>
    <w:p w:rsidR="008776D1" w:rsidRPr="00944651" w:rsidRDefault="008776D1" w:rsidP="008776D1">
      <w:pPr>
        <w:pStyle w:val="NoSpacing"/>
      </w:pPr>
      <w:r w:rsidRPr="00944651">
        <w:rPr>
          <w:b/>
        </w:rPr>
        <w:t>WHEREAS</w:t>
      </w:r>
      <w:r w:rsidRPr="00944651">
        <w:t xml:space="preserve">, the Borough of Edgewater wishes to record its approval of said replacement design with plans developed by the Borough’s Engineer, </w:t>
      </w:r>
      <w:proofErr w:type="spellStart"/>
      <w:r w:rsidRPr="00944651">
        <w:t>Neglia</w:t>
      </w:r>
      <w:proofErr w:type="spellEnd"/>
      <w:r w:rsidRPr="00944651">
        <w:t xml:space="preserve"> Group, dated November of 2021.</w:t>
      </w:r>
    </w:p>
    <w:p w:rsidR="008776D1" w:rsidRPr="00944651" w:rsidRDefault="008776D1" w:rsidP="008776D1">
      <w:pPr>
        <w:pStyle w:val="NoSpacing"/>
      </w:pPr>
    </w:p>
    <w:p w:rsidR="008776D1" w:rsidRPr="00944651" w:rsidRDefault="008776D1" w:rsidP="008776D1">
      <w:pPr>
        <w:pStyle w:val="NoSpacing"/>
      </w:pPr>
      <w:r w:rsidRPr="00944651">
        <w:rPr>
          <w:b/>
        </w:rPr>
        <w:t>NOW, THEREFORE, BE IT RESOLVED</w:t>
      </w:r>
      <w:r w:rsidRPr="00944651">
        <w:t xml:space="preserve"> by the Mayor and Council of the Borough of Edgewater as follows:</w:t>
      </w:r>
    </w:p>
    <w:p w:rsidR="008776D1" w:rsidRPr="00944651" w:rsidRDefault="008776D1" w:rsidP="008776D1">
      <w:pPr>
        <w:pStyle w:val="NoSpacing"/>
      </w:pPr>
    </w:p>
    <w:p w:rsidR="008776D1" w:rsidRPr="00944651" w:rsidRDefault="008776D1" w:rsidP="008776D1">
      <w:pPr>
        <w:pStyle w:val="NoSpacing"/>
      </w:pPr>
      <w:r w:rsidRPr="00944651">
        <w:t>1.</w:t>
      </w:r>
      <w:r w:rsidRPr="00944651">
        <w:tab/>
        <w:t xml:space="preserve">Due to the declared emergency dated February 13, 2023 by the Borough’s Engineer, </w:t>
      </w:r>
      <w:proofErr w:type="spellStart"/>
      <w:r w:rsidRPr="00944651">
        <w:t>Neglia</w:t>
      </w:r>
      <w:proofErr w:type="spellEnd"/>
      <w:r w:rsidRPr="00944651">
        <w:t xml:space="preserve"> Group, the Borough of Edgewater Mayor and Council so to declared the emergency by resolution adopted on February 21, 2023.</w:t>
      </w:r>
    </w:p>
    <w:p w:rsidR="008776D1" w:rsidRPr="00944651" w:rsidRDefault="008776D1" w:rsidP="008776D1">
      <w:pPr>
        <w:pStyle w:val="NoSpacing"/>
      </w:pPr>
    </w:p>
    <w:p w:rsidR="008776D1" w:rsidRPr="00910614" w:rsidRDefault="008776D1" w:rsidP="008776D1">
      <w:pPr>
        <w:pStyle w:val="NoSpacing"/>
        <w:rPr>
          <w:rFonts w:ascii="Times New Roman" w:hAnsi="Times New Roman" w:cs="Times New Roman"/>
        </w:rPr>
      </w:pPr>
      <w:r w:rsidRPr="00944651">
        <w:t>2.</w:t>
      </w:r>
      <w:r w:rsidRPr="00944651">
        <w:tab/>
        <w:t xml:space="preserve">Upon the completion of the improvements described herein above, the Superintendent of Public Works shall inspect said improvement and certify to the Borough of Edgewater, before final payment is made for same that said improvement has been performed in accordance with the above referenced design submitted by the </w:t>
      </w:r>
      <w:proofErr w:type="spellStart"/>
      <w:r w:rsidRPr="00944651">
        <w:t>Neglia</w:t>
      </w:r>
      <w:proofErr w:type="spellEnd"/>
      <w:r w:rsidRPr="00944651">
        <w:t xml:space="preserve"> Group and dated November of 2021</w:t>
      </w:r>
      <w:r>
        <w:rPr>
          <w:rFonts w:ascii="Times New Roman" w:hAnsi="Times New Roman" w:cs="Times New Roman"/>
        </w:rPr>
        <w:t>.</w:t>
      </w:r>
    </w:p>
    <w:p w:rsidR="008776D1" w:rsidRPr="00910614" w:rsidRDefault="008776D1" w:rsidP="008776D1">
      <w:pPr>
        <w:pStyle w:val="NoSpacing"/>
        <w:rPr>
          <w:rFonts w:ascii="Times New Roman" w:hAnsi="Times New Roman" w:cs="Times New Roman"/>
        </w:rPr>
      </w:pPr>
    </w:p>
    <w:p w:rsidR="008776D1" w:rsidRPr="008776D1" w:rsidRDefault="008776D1" w:rsidP="008776D1">
      <w:pPr>
        <w:pStyle w:val="NoSpacing"/>
        <w:rPr>
          <w:rFonts w:ascii="Times New Roman" w:hAnsi="Times New Roman" w:cs="Times New Roman"/>
        </w:rPr>
      </w:pPr>
      <w:r w:rsidRPr="00944651">
        <w:lastRenderedPageBreak/>
        <w:t>3.</w:t>
      </w:r>
      <w:r w:rsidRPr="00944651">
        <w:tab/>
        <w:t>The Borough of Edgewater Municipal Clerk shall archive this Resolution in a manner consistent with the purpose of perpetually documenting governmental immunity in the event of any claim based upon the plan, design, or construction, of the improvement</w:t>
      </w:r>
      <w:r w:rsidRPr="00910614">
        <w:rPr>
          <w:rFonts w:ascii="Times New Roman" w:hAnsi="Times New Roman" w:cs="Times New Roman"/>
        </w:rPr>
        <w:t>.</w:t>
      </w:r>
    </w:p>
    <w:p w:rsidR="008C72A7" w:rsidRDefault="008C72A7" w:rsidP="008C72A7">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2023-081</w:t>
      </w:r>
    </w:p>
    <w:p w:rsidR="008C72A7" w:rsidRDefault="008C72A7" w:rsidP="008C72A7">
      <w:pPr>
        <w:pStyle w:val="NoSpacing"/>
        <w:jc w:val="center"/>
        <w:rPr>
          <w:b/>
        </w:rPr>
      </w:pPr>
    </w:p>
    <w:p w:rsidR="00F30D2C" w:rsidRDefault="00F30D2C" w:rsidP="008C72A7">
      <w:pPr>
        <w:pStyle w:val="NoSpacing"/>
        <w:jc w:val="center"/>
        <w:rPr>
          <w:b/>
        </w:rPr>
      </w:pPr>
      <w:r>
        <w:rPr>
          <w:rFonts w:eastAsia="Times New Roman"/>
        </w:rPr>
        <w:t>Resolution 2023-081</w:t>
      </w:r>
      <w:r w:rsidRPr="00D240E9">
        <w:rPr>
          <w:rFonts w:eastAsia="Times New Roman"/>
        </w:rPr>
        <w:t xml:space="preserve">, </w:t>
      </w:r>
      <w:r>
        <w:rPr>
          <w:rFonts w:eastAsia="Times New Roman"/>
        </w:rPr>
        <w:t>Capital Budget Amendment</w:t>
      </w:r>
      <w:r w:rsidRPr="00D240E9">
        <w:rPr>
          <w:rFonts w:eastAsia="Times New Roman"/>
        </w:rPr>
        <w:t>, is attac</w:t>
      </w:r>
      <w:r>
        <w:rPr>
          <w:rFonts w:eastAsia="Times New Roman"/>
        </w:rPr>
        <w:t>hed to the end of these minutes.</w:t>
      </w:r>
    </w:p>
    <w:p w:rsidR="008C72A7" w:rsidRDefault="008C72A7" w:rsidP="008C72A7">
      <w:pPr>
        <w:pStyle w:val="NoSpacing"/>
        <w:jc w:val="center"/>
        <w:rPr>
          <w:b/>
        </w:rPr>
      </w:pPr>
    </w:p>
    <w:p w:rsidR="008C72A7" w:rsidRPr="00D84558" w:rsidRDefault="008C72A7" w:rsidP="008C72A7">
      <w:pPr>
        <w:pStyle w:val="NoSpacing"/>
        <w:jc w:val="center"/>
        <w:rPr>
          <w:b/>
        </w:rPr>
      </w:pPr>
      <w:r w:rsidRPr="00D84558">
        <w:rPr>
          <w:b/>
        </w:rPr>
        <w:t>RESOLUTION</w:t>
      </w:r>
    </w:p>
    <w:p w:rsidR="008C72A7" w:rsidRDefault="008C72A7" w:rsidP="008C72A7">
      <w:pPr>
        <w:pStyle w:val="NoSpacing"/>
        <w:jc w:val="center"/>
        <w:rPr>
          <w:b/>
        </w:rPr>
      </w:pPr>
      <w:r>
        <w:rPr>
          <w:b/>
        </w:rPr>
        <w:t>2023-082</w:t>
      </w:r>
    </w:p>
    <w:p w:rsidR="00F30D2C" w:rsidRDefault="00F30D2C" w:rsidP="008C72A7">
      <w:pPr>
        <w:pStyle w:val="NoSpacing"/>
        <w:jc w:val="center"/>
        <w:rPr>
          <w:b/>
        </w:rPr>
      </w:pPr>
    </w:p>
    <w:p w:rsidR="00857F7A" w:rsidRDefault="00F30D2C" w:rsidP="00857F7A">
      <w:pPr>
        <w:jc w:val="center"/>
        <w:rPr>
          <w:rFonts w:eastAsia="Times New Roman"/>
        </w:rPr>
      </w:pPr>
      <w:r>
        <w:rPr>
          <w:rFonts w:eastAsia="Times New Roman"/>
        </w:rPr>
        <w:t>Resolution 2023-082</w:t>
      </w:r>
      <w:r w:rsidRPr="00D240E9">
        <w:rPr>
          <w:rFonts w:eastAsia="Times New Roman"/>
        </w:rPr>
        <w:t xml:space="preserve">, </w:t>
      </w:r>
      <w:r>
        <w:rPr>
          <w:rFonts w:eastAsia="Times New Roman"/>
        </w:rPr>
        <w:t>Hire a Contractor for Emergency Sewer Repairs to Pump Station #4</w:t>
      </w:r>
      <w:r w:rsidRPr="00D240E9">
        <w:rPr>
          <w:rFonts w:eastAsia="Times New Roman"/>
        </w:rPr>
        <w:t>, is attac</w:t>
      </w:r>
      <w:r w:rsidR="00857F7A">
        <w:rPr>
          <w:rFonts w:eastAsia="Times New Roman"/>
        </w:rPr>
        <w:t>hed to the end of these minutes.</w:t>
      </w:r>
    </w:p>
    <w:p w:rsidR="00857F7A" w:rsidRDefault="00857F7A" w:rsidP="00857F7A">
      <w:pPr>
        <w:pStyle w:val="NoSpacing"/>
        <w:rPr>
          <w:b/>
        </w:rPr>
      </w:pPr>
      <w:r>
        <w:rPr>
          <w:b/>
        </w:rPr>
        <w:t>REQUESTS/MATTERS FOR DISCUSSION:</w:t>
      </w:r>
    </w:p>
    <w:p w:rsidR="00857F7A" w:rsidRDefault="00857F7A" w:rsidP="00857F7A">
      <w:pPr>
        <w:pStyle w:val="NoSpacing"/>
      </w:pPr>
    </w:p>
    <w:p w:rsidR="00857F7A" w:rsidRDefault="000A42C0" w:rsidP="00857F7A">
      <w:r>
        <w:t xml:space="preserve">Mayor McPartland </w:t>
      </w:r>
      <w:r w:rsidR="006F12AC">
        <w:t>read a statement into the record:</w:t>
      </w:r>
    </w:p>
    <w:p w:rsidR="006F12AC" w:rsidRPr="00552B07" w:rsidRDefault="006F12AC" w:rsidP="006F12AC">
      <w:r w:rsidRPr="00552B07">
        <w:t>The Edgewater Police Department has certainly been</w:t>
      </w:r>
      <w:r>
        <w:t xml:space="preserve"> </w:t>
      </w:r>
      <w:r w:rsidRPr="00552B07">
        <w:t>busy this past week and before I get into what I want to say, I want to thank our men and woman of the Edgewater Police Department for a job well done and placing themselves in harm’s way every day they come to work.  Not many professions live with the thought of being seriously injured or even killed while providing for their families, and for this reason alone, we should say thank you to every police officer we encounter especially our Edgewater officers.</w:t>
      </w:r>
    </w:p>
    <w:p w:rsidR="006F12AC" w:rsidRPr="00552B07" w:rsidRDefault="006F12AC" w:rsidP="006F12AC">
      <w:r w:rsidRPr="00552B07">
        <w:t>Three serious incidents over the last week have proven that our Edgewater Police Officers are well trained and capable of maintaining law and order in our community and certainly live up to the old expression of being the “finest”, Edgewater’s finest.</w:t>
      </w:r>
    </w:p>
    <w:p w:rsidR="006F12AC" w:rsidRPr="00552B07" w:rsidRDefault="006F12AC" w:rsidP="006F12AC">
      <w:r w:rsidRPr="00552B07">
        <w:t>Edgewater Police investigated a break in at a local business and through some fine detective work located the burglar who in fact robbed the same business a second time.  The next incident involved a traffic stop whereby an Edgewater Police Officer was struck by the car he had pulled over as the driver fled.  The third and final incident occurred as several people thought it was a good idea to shoot a gun into the river at the Edgewater Commons, five Edgewater officers converged into the area, they attempted to pull the car over as it fled and the car crashed at Gorge Road and River Road, all five occupants were arrested and the gun was retrieved without any injury or harm to our officers.</w:t>
      </w:r>
    </w:p>
    <w:p w:rsidR="006F12AC" w:rsidRDefault="006F12AC" w:rsidP="00857F7A">
      <w:r w:rsidRPr="00552B07">
        <w:t xml:space="preserve">It goes without saying that all of our officers who participated in all three events are to be commended however, I am talking to you about these matters because each and every one of these incidents speak volumes about the failure of our criminal justice system, the lack of respect for our police officers, and failed judicial reform.  No more than a decade ago, if you perpetrated any of the crimes I spoke about, you were going to jail for a considerable time, many of the individuals in these crimes were recently </w:t>
      </w:r>
      <w:r w:rsidRPr="00552B07">
        <w:lastRenderedPageBreak/>
        <w:t>released from jail for the same or similar crimes, only to infiltrate our community to commit these same crimes over again.  This does not make sense, how is it that we are left to feel unsafe, scared, and uneasy to perform simple everyday tasks like going for a walk, going to the store, driving down the street.  Criminals should not be given the opportunity to hold our community’s hostage and spread fear among us.  Our police officers are shackled, literally and figuratively, every day there is a new guideline issued from prosecutors and attorney generals telling our police not to pull a car over, not to question a suspicious person, don’t arrest a person for that.  This then creates the lack of respect to our police officers who are then subject to people who call themselves “auditors” who verbally abuse them and call them all kinds of horrible names while they scream it is their constitutional right to do so and you work for me, I pay your salary.  I am extremely saddened, and disappointed in what our society has become.</w:t>
      </w:r>
    </w:p>
    <w:p w:rsidR="00B45E56" w:rsidRDefault="00B45E56" w:rsidP="00857F7A">
      <w:r>
        <w:t>Mayor McPartland</w:t>
      </w:r>
      <w:r w:rsidR="006F12AC">
        <w:t xml:space="preserve"> then read an additional statement </w:t>
      </w:r>
      <w:r>
        <w:t>into the record:</w:t>
      </w:r>
    </w:p>
    <w:p w:rsidR="00F73883" w:rsidRDefault="00F73883" w:rsidP="00F73883">
      <w:r>
        <w:t>Dear Mayor McPartland and Members of the Council,</w:t>
      </w:r>
    </w:p>
    <w:p w:rsidR="00F73883" w:rsidRDefault="00F73883" w:rsidP="00F73883">
      <w:pPr>
        <w:ind w:firstLine="720"/>
      </w:pPr>
      <w:r>
        <w:t>It gives me great pleasure to report to you that the Edgewater Police and Edgewater Volunteer First Aid Squad had a cardiac arrest save.</w:t>
      </w:r>
    </w:p>
    <w:p w:rsidR="00F73883" w:rsidRDefault="00F73883" w:rsidP="00857F7A">
      <w:r>
        <w:tab/>
        <w:t xml:space="preserve">On December 11 the Police desk received a call for an unresponsive male on Undercliff Ave having a seizure. The ambulance was paged out and the officers responded. Upon the arrival of the ambulance, the Edgewater Police officers were doing CPR, administering rescue breathing and had the defibrillator hooked up with a “shock advised”, patient was shocked, the patient was packaged, and loaded into the ambulance. </w:t>
      </w:r>
      <w:r w:rsidR="004B5A0E">
        <w:t xml:space="preserve">When the Englewood Medic Unit arrived on scene, the patient was placed in the ambulance and started to gain consciousness. Patient had a heart rhythm and was breathing upon arrival at Englewood Medical Center. EMT’s, Ibraham Tarabichi, Faten Masri, Kathy Frato and Police Officer’s, Marc Lewis, Dale Price, Brielle Colon, Victor Lopez moved the patient into the ambulance. </w:t>
      </w:r>
    </w:p>
    <w:p w:rsidR="001921C4" w:rsidRDefault="001921C4" w:rsidP="00857F7A">
      <w:r>
        <w:tab/>
        <w:t>It is my belief that the quick actions of our Police Department and First Aid Squad and the interventions of the Paramedics created the perfect environment for this resident to be able to walk out of the hospital after a few weeks.</w:t>
      </w:r>
    </w:p>
    <w:p w:rsidR="001921C4" w:rsidRDefault="001921C4" w:rsidP="00857F7A">
      <w:r>
        <w:tab/>
        <w:t xml:space="preserve">I think it would be very appropriate for these individuals to be recognized for the great job they did, but also more importantly to show how well we all work together in the best interests of our residents. </w:t>
      </w:r>
    </w:p>
    <w:p w:rsidR="001921C4" w:rsidRDefault="001921C4" w:rsidP="00857F7A">
      <w:r>
        <w:tab/>
      </w:r>
      <w:r>
        <w:tab/>
      </w:r>
      <w:r>
        <w:tab/>
      </w:r>
      <w:r>
        <w:tab/>
      </w:r>
      <w:r>
        <w:tab/>
      </w:r>
      <w:r>
        <w:tab/>
      </w:r>
      <w:r>
        <w:tab/>
      </w:r>
      <w:r>
        <w:tab/>
        <w:t>Sincerely,</w:t>
      </w:r>
    </w:p>
    <w:p w:rsidR="001921C4" w:rsidRDefault="001921C4" w:rsidP="008000F8">
      <w:r>
        <w:tab/>
      </w:r>
      <w:r>
        <w:tab/>
      </w:r>
      <w:r>
        <w:tab/>
      </w:r>
      <w:r>
        <w:tab/>
      </w:r>
      <w:r>
        <w:tab/>
      </w:r>
      <w:r>
        <w:tab/>
      </w:r>
      <w:r>
        <w:tab/>
      </w:r>
      <w:r>
        <w:tab/>
      </w:r>
      <w:r>
        <w:tab/>
        <w:t>Kathy Frato</w:t>
      </w:r>
    </w:p>
    <w:p w:rsidR="001921C4" w:rsidRDefault="001921C4" w:rsidP="008000F8">
      <w:r>
        <w:tab/>
      </w:r>
      <w:r>
        <w:tab/>
      </w:r>
      <w:r>
        <w:tab/>
      </w:r>
      <w:r>
        <w:tab/>
      </w:r>
      <w:r>
        <w:tab/>
      </w:r>
      <w:r>
        <w:tab/>
      </w:r>
      <w:r>
        <w:tab/>
      </w:r>
      <w:r>
        <w:tab/>
      </w:r>
      <w:r>
        <w:tab/>
        <w:t>Captain</w:t>
      </w:r>
    </w:p>
    <w:p w:rsidR="00B45E56" w:rsidRDefault="00B45E56" w:rsidP="00857F7A"/>
    <w:p w:rsidR="00857F7A" w:rsidRPr="00124B63" w:rsidRDefault="00857F7A" w:rsidP="00857F7A">
      <w:pPr>
        <w:tabs>
          <w:tab w:val="left" w:pos="8640"/>
        </w:tabs>
        <w:ind w:left="-630" w:right="540"/>
        <w:jc w:val="center"/>
        <w:rPr>
          <w:b/>
        </w:rPr>
      </w:pPr>
      <w:r w:rsidRPr="00124B63">
        <w:rPr>
          <w:b/>
        </w:rPr>
        <w:t>MOTION</w:t>
      </w:r>
    </w:p>
    <w:p w:rsidR="00857F7A" w:rsidRPr="00FA3C3B" w:rsidRDefault="00857F7A" w:rsidP="00857F7A">
      <w:pPr>
        <w:pStyle w:val="ListParagraph"/>
        <w:spacing w:after="0"/>
        <w:ind w:left="-27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r>
      <w:r w:rsidRPr="00FA3C3B">
        <w:rPr>
          <w:b/>
          <w:bCs/>
        </w:rPr>
        <w:t>February 21, 2023</w:t>
      </w:r>
    </w:p>
    <w:p w:rsidR="00857F7A" w:rsidRPr="00124B63" w:rsidRDefault="00857F7A" w:rsidP="00857F7A">
      <w:pPr>
        <w:pStyle w:val="ListParagraph"/>
        <w:spacing w:after="0"/>
        <w:ind w:left="-270"/>
        <w:rPr>
          <w:b/>
          <w:bCs/>
        </w:rPr>
      </w:pPr>
      <w:r w:rsidRPr="00124B63">
        <w:rPr>
          <w:b/>
          <w:bCs/>
        </w:rPr>
        <w:lastRenderedPageBreak/>
        <w:t xml:space="preserve">INTRODUCED:   </w:t>
      </w:r>
      <w:r w:rsidR="003C437E">
        <w:rPr>
          <w:bCs/>
        </w:rPr>
        <w:t>Councilman Martin</w:t>
      </w:r>
    </w:p>
    <w:p w:rsidR="00857F7A" w:rsidRPr="00124B63" w:rsidRDefault="00857F7A" w:rsidP="00857F7A">
      <w:pPr>
        <w:pStyle w:val="ListParagraph"/>
        <w:spacing w:after="0"/>
        <w:ind w:left="-270"/>
        <w:rPr>
          <w:bCs/>
        </w:rPr>
      </w:pPr>
      <w:r w:rsidRPr="00124B63">
        <w:rPr>
          <w:b/>
          <w:bCs/>
        </w:rPr>
        <w:t xml:space="preserve">SECOND:     </w:t>
      </w:r>
      <w:r w:rsidRPr="00124B63">
        <w:rPr>
          <w:bCs/>
        </w:rPr>
        <w:t>Council</w:t>
      </w:r>
      <w:r w:rsidR="003C437E">
        <w:rPr>
          <w:bCs/>
        </w:rPr>
        <w:t>man Monte</w:t>
      </w:r>
    </w:p>
    <w:p w:rsidR="00857F7A" w:rsidRPr="00124B63" w:rsidRDefault="00857F7A" w:rsidP="00857F7A">
      <w:pPr>
        <w:tabs>
          <w:tab w:val="left" w:pos="0"/>
        </w:tabs>
        <w:ind w:right="1440"/>
        <w:jc w:val="both"/>
        <w:rPr>
          <w:bCs/>
        </w:rPr>
      </w:pPr>
    </w:p>
    <w:p w:rsidR="00857F7A" w:rsidRPr="00124B63" w:rsidRDefault="00857F7A" w:rsidP="00857F7A">
      <w:pPr>
        <w:ind w:left="-630"/>
        <w:jc w:val="center"/>
        <w:rPr>
          <w:b/>
        </w:rPr>
      </w:pPr>
      <w:r w:rsidRPr="00124B63">
        <w:rPr>
          <w:b/>
        </w:rPr>
        <w:t>RESOLUTION AUTHORIZING EXECUTIVE SESSION</w:t>
      </w:r>
    </w:p>
    <w:p w:rsidR="00857F7A" w:rsidRPr="00124B63" w:rsidRDefault="00857F7A" w:rsidP="00857F7A">
      <w:pPr>
        <w:pStyle w:val="p2"/>
        <w:ind w:left="-270" w:firstLine="0"/>
        <w:rPr>
          <w:rFonts w:ascii="Arial" w:hAnsi="Arial" w:cs="Arial"/>
          <w:b/>
        </w:rPr>
      </w:pPr>
    </w:p>
    <w:p w:rsidR="00857F7A" w:rsidRPr="00124B63" w:rsidRDefault="00857F7A" w:rsidP="00857F7A">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857F7A" w:rsidRPr="00124B63" w:rsidRDefault="00857F7A" w:rsidP="00857F7A">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857F7A" w:rsidRPr="00124B63" w:rsidRDefault="00857F7A" w:rsidP="00857F7A">
      <w:pPr>
        <w:pStyle w:val="p3"/>
        <w:ind w:left="-270"/>
        <w:rPr>
          <w:rFonts w:ascii="Arial" w:hAnsi="Arial" w:cs="Arial"/>
        </w:rPr>
      </w:pPr>
    </w:p>
    <w:p w:rsidR="00857F7A" w:rsidRPr="00124B63" w:rsidRDefault="00857F7A" w:rsidP="00857F7A">
      <w:pPr>
        <w:pStyle w:val="p4"/>
        <w:ind w:left="-270" w:firstLine="0"/>
        <w:rPr>
          <w:rFonts w:ascii="Arial" w:hAnsi="Arial" w:cs="Arial"/>
        </w:rPr>
      </w:pPr>
      <w:r>
        <w:rPr>
          <w:rFonts w:ascii="Arial" w:hAnsi="Arial" w:cs="Arial"/>
        </w:rPr>
        <w:t>______1.</w:t>
      </w:r>
      <w:r w:rsidRPr="00124B63">
        <w:rPr>
          <w:rFonts w:ascii="Arial" w:hAnsi="Arial" w:cs="Arial"/>
        </w:rPr>
        <w:tab/>
        <w:t>Any matter which, by express provision of Federal law or State statute or court rule shall be rendered confidential or excluded from discussion in public;</w:t>
      </w:r>
    </w:p>
    <w:p w:rsidR="00857F7A" w:rsidRPr="00124B63" w:rsidRDefault="00857F7A" w:rsidP="00857F7A">
      <w:pPr>
        <w:tabs>
          <w:tab w:val="left" w:pos="1060"/>
        </w:tabs>
        <w:ind w:left="-630"/>
      </w:pPr>
    </w:p>
    <w:p w:rsidR="00857F7A" w:rsidRPr="00124B63" w:rsidRDefault="00857F7A" w:rsidP="00857F7A">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857F7A" w:rsidRPr="00124B63" w:rsidRDefault="00857F7A" w:rsidP="00857F7A">
      <w:pPr>
        <w:pStyle w:val="p4"/>
        <w:ind w:left="-630" w:firstLine="0"/>
        <w:rPr>
          <w:rFonts w:ascii="Arial" w:hAnsi="Arial" w:cs="Arial"/>
        </w:rPr>
      </w:pPr>
    </w:p>
    <w:p w:rsidR="00857F7A" w:rsidRPr="00124B63" w:rsidRDefault="00857F7A" w:rsidP="00857F7A">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857F7A" w:rsidRPr="00124B63" w:rsidRDefault="00857F7A" w:rsidP="00857F7A">
      <w:pPr>
        <w:pStyle w:val="p4"/>
        <w:ind w:left="-270" w:firstLine="0"/>
        <w:rPr>
          <w:rFonts w:ascii="Arial" w:hAnsi="Arial" w:cs="Arial"/>
        </w:rPr>
      </w:pPr>
    </w:p>
    <w:p w:rsidR="00857F7A" w:rsidRPr="00124B63" w:rsidRDefault="00857F7A" w:rsidP="00857F7A">
      <w:pPr>
        <w:pStyle w:val="p4"/>
        <w:ind w:left="-270" w:firstLine="0"/>
        <w:rPr>
          <w:rFonts w:ascii="Arial" w:hAnsi="Arial" w:cs="Arial"/>
        </w:rPr>
      </w:pPr>
      <w:r>
        <w:rPr>
          <w:rFonts w:ascii="Arial" w:hAnsi="Arial" w:cs="Arial"/>
          <w:u w:val="single"/>
        </w:rPr>
        <w:t>____</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857F7A" w:rsidRPr="00124B63" w:rsidRDefault="00857F7A" w:rsidP="00857F7A">
      <w:pPr>
        <w:pStyle w:val="p4"/>
        <w:ind w:left="-270" w:firstLine="0"/>
        <w:rPr>
          <w:rFonts w:ascii="Arial" w:hAnsi="Arial" w:cs="Arial"/>
        </w:rPr>
      </w:pPr>
    </w:p>
    <w:p w:rsidR="00857F7A" w:rsidRPr="00124B63" w:rsidRDefault="00857F7A" w:rsidP="00857F7A">
      <w:pPr>
        <w:pStyle w:val="p4"/>
        <w:ind w:left="-270" w:hanging="360"/>
        <w:rPr>
          <w:rFonts w:ascii="Arial" w:hAnsi="Arial" w:cs="Arial"/>
        </w:rPr>
      </w:pPr>
      <w:r w:rsidRPr="00124B63">
        <w:rPr>
          <w:rFonts w:ascii="Arial" w:hAnsi="Arial" w:cs="Arial"/>
        </w:rPr>
        <w:t xml:space="preserve">      ______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857F7A" w:rsidRPr="00124B63" w:rsidRDefault="00857F7A" w:rsidP="00857F7A">
      <w:pPr>
        <w:pStyle w:val="p4"/>
        <w:ind w:left="-630" w:firstLine="0"/>
        <w:rPr>
          <w:rFonts w:ascii="Arial" w:hAnsi="Arial" w:cs="Arial"/>
        </w:rPr>
      </w:pPr>
    </w:p>
    <w:p w:rsidR="00857F7A" w:rsidRPr="00124B63" w:rsidRDefault="00857F7A" w:rsidP="00857F7A">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857F7A" w:rsidRPr="00124B63" w:rsidRDefault="00857F7A" w:rsidP="00857F7A">
      <w:pPr>
        <w:pStyle w:val="p4"/>
        <w:ind w:left="-270" w:firstLine="0"/>
        <w:rPr>
          <w:rFonts w:ascii="Arial" w:hAnsi="Arial" w:cs="Arial"/>
        </w:rPr>
      </w:pPr>
    </w:p>
    <w:p w:rsidR="00857F7A" w:rsidRPr="00124B63" w:rsidRDefault="00857F7A" w:rsidP="00857F7A">
      <w:pPr>
        <w:pStyle w:val="p4"/>
        <w:ind w:left="-270" w:firstLine="0"/>
        <w:rPr>
          <w:rFonts w:ascii="Arial" w:hAnsi="Arial" w:cs="Arial"/>
        </w:rPr>
      </w:pPr>
      <w:r>
        <w:rPr>
          <w:rFonts w:ascii="Arial" w:hAnsi="Arial" w:cs="Arial"/>
        </w:rPr>
        <w:t>__</w:t>
      </w:r>
      <w:r>
        <w:rPr>
          <w:rFonts w:ascii="Arial" w:hAnsi="Arial" w:cs="Arial"/>
          <w:u w:val="single"/>
        </w:rPr>
        <w:t>_X</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857F7A" w:rsidRPr="00124B63" w:rsidRDefault="00857F7A" w:rsidP="00857F7A">
      <w:pPr>
        <w:pStyle w:val="p4"/>
        <w:ind w:left="-270" w:firstLine="0"/>
        <w:rPr>
          <w:rFonts w:ascii="Arial" w:hAnsi="Arial" w:cs="Arial"/>
        </w:rPr>
      </w:pPr>
    </w:p>
    <w:p w:rsidR="00857F7A" w:rsidRPr="00124B63" w:rsidRDefault="00857F7A" w:rsidP="00857F7A">
      <w:pPr>
        <w:pStyle w:val="p4"/>
        <w:ind w:left="-270" w:firstLine="0"/>
        <w:rPr>
          <w:rFonts w:ascii="Arial" w:hAnsi="Arial" w:cs="Arial"/>
        </w:rPr>
      </w:pPr>
      <w:r>
        <w:rPr>
          <w:rFonts w:ascii="Arial" w:hAnsi="Arial" w:cs="Arial"/>
          <w:u w:val="single"/>
        </w:rPr>
        <w:t>_____</w:t>
      </w:r>
      <w:r w:rsidRPr="00124B63">
        <w:rPr>
          <w:rFonts w:ascii="Arial" w:hAnsi="Arial" w:cs="Arial"/>
          <w:u w:val="single"/>
        </w:rPr>
        <w:t>_8</w:t>
      </w:r>
      <w:r w:rsidRPr="00124B63">
        <w:rPr>
          <w:rFonts w:ascii="Arial" w:hAnsi="Arial" w:cs="Arial"/>
        </w:rPr>
        <w:t>.</w:t>
      </w:r>
      <w:r w:rsidRPr="00124B63">
        <w:rPr>
          <w:rFonts w:ascii="Arial" w:hAnsi="Arial" w:cs="Arial"/>
        </w:rP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857F7A" w:rsidRPr="00124B63" w:rsidRDefault="00857F7A" w:rsidP="00857F7A">
      <w:pPr>
        <w:pStyle w:val="p4"/>
        <w:ind w:left="-270" w:firstLine="0"/>
        <w:rPr>
          <w:rFonts w:ascii="Arial" w:hAnsi="Arial" w:cs="Arial"/>
        </w:rPr>
      </w:pPr>
    </w:p>
    <w:p w:rsidR="00857F7A" w:rsidRPr="00124B63" w:rsidRDefault="00857F7A" w:rsidP="00857F7A">
      <w:pPr>
        <w:pStyle w:val="p4"/>
        <w:ind w:left="-270" w:firstLine="0"/>
        <w:rPr>
          <w:rFonts w:ascii="Arial" w:hAnsi="Arial" w:cs="Arial"/>
        </w:rPr>
      </w:pPr>
      <w:r w:rsidRPr="00124B63">
        <w:rPr>
          <w:rFonts w:ascii="Arial" w:hAnsi="Arial" w:cs="Arial"/>
        </w:rPr>
        <w:t>______</w:t>
      </w:r>
      <w:r w:rsidRPr="00124B63">
        <w:rPr>
          <w:rFonts w:ascii="Arial" w:hAnsi="Arial" w:cs="Arial"/>
          <w:u w:val="single"/>
        </w:rPr>
        <w:t>9</w:t>
      </w:r>
      <w:r w:rsidRPr="00124B63">
        <w:rPr>
          <w:rFonts w:ascii="Arial" w:hAnsi="Arial" w:cs="Arial"/>
        </w:rPr>
        <w:t>.</w:t>
      </w:r>
      <w:r w:rsidRPr="00124B63">
        <w:rPr>
          <w:rFonts w:ascii="Arial" w:hAnsi="Arial" w:cs="Arial"/>
        </w:rPr>
        <w:tab/>
        <w:t xml:space="preserve">Any deliberation of a public body occurring after a public hearing that may result in the imposition of a specific civil penalty upon the responding party or the </w:t>
      </w:r>
      <w:r w:rsidRPr="00124B63">
        <w:rPr>
          <w:rFonts w:ascii="Arial" w:hAnsi="Arial" w:cs="Arial"/>
        </w:rPr>
        <w:lastRenderedPageBreak/>
        <w:t>suspension or loss of a license or permit belonging to the responding party as a result of an act or commission for which the responding party bears responsibility.</w:t>
      </w:r>
    </w:p>
    <w:p w:rsidR="00857F7A" w:rsidRPr="00124B63" w:rsidRDefault="00857F7A" w:rsidP="00857F7A">
      <w:pPr>
        <w:pStyle w:val="p3"/>
        <w:ind w:left="-270"/>
        <w:rPr>
          <w:rFonts w:ascii="Arial" w:hAnsi="Arial" w:cs="Arial"/>
        </w:rPr>
      </w:pPr>
    </w:p>
    <w:p w:rsidR="00857F7A" w:rsidRPr="00124B63" w:rsidRDefault="00857F7A" w:rsidP="00857F7A">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857F7A" w:rsidRPr="00124B63" w:rsidRDefault="00857F7A" w:rsidP="00857F7A">
      <w:pPr>
        <w:pStyle w:val="p3"/>
        <w:ind w:left="-270"/>
        <w:rPr>
          <w:rFonts w:ascii="Arial" w:hAnsi="Arial" w:cs="Arial"/>
        </w:rPr>
      </w:pPr>
    </w:p>
    <w:p w:rsidR="00857F7A" w:rsidRPr="00124B63" w:rsidRDefault="00857F7A" w:rsidP="00857F7A">
      <w:pPr>
        <w:pStyle w:val="p3"/>
        <w:ind w:left="-270"/>
        <w:rPr>
          <w:rFonts w:ascii="Arial" w:hAnsi="Arial" w:cs="Arial"/>
        </w:rPr>
      </w:pPr>
      <w:r w:rsidRPr="00124B63">
        <w:rPr>
          <w:rFonts w:ascii="Arial" w:hAnsi="Arial" w:cs="Arial"/>
        </w:rPr>
        <w:t>On roll call the vote was as follows:</w:t>
      </w:r>
    </w:p>
    <w:p w:rsidR="00857F7A" w:rsidRPr="00124B63" w:rsidRDefault="00857F7A" w:rsidP="00857F7A">
      <w:pPr>
        <w:pStyle w:val="p3"/>
        <w:ind w:left="-270"/>
        <w:rPr>
          <w:rFonts w:ascii="Arial" w:hAnsi="Arial" w:cs="Arial"/>
        </w:rPr>
      </w:pPr>
    </w:p>
    <w:p w:rsidR="00857F7A" w:rsidRPr="00124B63" w:rsidRDefault="00857F7A" w:rsidP="00857F7A">
      <w:pPr>
        <w:pStyle w:val="ListParagraph"/>
        <w:ind w:left="-270"/>
      </w:pPr>
      <w:r w:rsidRPr="00124B63">
        <w:t>Councilman Gutierrez</w:t>
      </w:r>
      <w:r w:rsidRPr="00124B63">
        <w:tab/>
      </w:r>
      <w:r w:rsidRPr="00124B63">
        <w:tab/>
        <w:t xml:space="preserve">Yes </w:t>
      </w:r>
    </w:p>
    <w:p w:rsidR="00857F7A" w:rsidRPr="00124B63" w:rsidRDefault="00D37D7C" w:rsidP="00857F7A">
      <w:pPr>
        <w:pStyle w:val="ListParagraph"/>
        <w:ind w:left="-270"/>
      </w:pPr>
      <w:r>
        <w:t>Councilwoman Lawlor</w:t>
      </w:r>
      <w:r>
        <w:tab/>
      </w:r>
      <w:r>
        <w:tab/>
        <w:t>Absent</w:t>
      </w:r>
    </w:p>
    <w:p w:rsidR="00857F7A" w:rsidRPr="00124B63" w:rsidRDefault="00857F7A" w:rsidP="00857F7A">
      <w:pPr>
        <w:pStyle w:val="ListParagraph"/>
        <w:ind w:left="-270"/>
      </w:pPr>
      <w:r w:rsidRPr="00124B63">
        <w:t>Councilman Monte</w:t>
      </w:r>
      <w:r w:rsidRPr="00124B63">
        <w:tab/>
      </w:r>
      <w:r w:rsidRPr="00124B63">
        <w:tab/>
        <w:t>Yes</w:t>
      </w:r>
    </w:p>
    <w:p w:rsidR="00857F7A" w:rsidRPr="00124B63" w:rsidRDefault="00D37D7C" w:rsidP="00857F7A">
      <w:pPr>
        <w:pStyle w:val="ListParagraph"/>
        <w:ind w:left="-270"/>
      </w:pPr>
      <w:r>
        <w:t>Councilman Vidal</w:t>
      </w:r>
      <w:r>
        <w:tab/>
      </w:r>
      <w:r>
        <w:tab/>
        <w:t>Absent</w:t>
      </w:r>
    </w:p>
    <w:p w:rsidR="00857F7A" w:rsidRPr="00124B63" w:rsidRDefault="00D37D7C" w:rsidP="00857F7A">
      <w:pPr>
        <w:pStyle w:val="ListParagraph"/>
        <w:ind w:left="-270"/>
      </w:pPr>
      <w:r>
        <w:t>Councilman Martin</w:t>
      </w:r>
      <w:r>
        <w:tab/>
      </w:r>
      <w:r>
        <w:tab/>
        <w:t>Yes</w:t>
      </w:r>
      <w:r w:rsidR="00857F7A" w:rsidRPr="00124B63">
        <w:t xml:space="preserve"> </w:t>
      </w:r>
    </w:p>
    <w:p w:rsidR="005C3254" w:rsidRDefault="00857F7A" w:rsidP="005C3254">
      <w:pPr>
        <w:pStyle w:val="ListParagraph"/>
        <w:ind w:left="-270"/>
      </w:pPr>
      <w:r w:rsidRPr="00124B63">
        <w:t>Councilman Bartolomeo</w:t>
      </w:r>
      <w:r w:rsidRPr="00124B63">
        <w:tab/>
        <w:t>Yes</w:t>
      </w:r>
    </w:p>
    <w:p w:rsidR="005C3254" w:rsidRDefault="005C3254" w:rsidP="005C3254">
      <w:pPr>
        <w:pStyle w:val="ListParagraph"/>
        <w:ind w:left="-270"/>
      </w:pPr>
    </w:p>
    <w:p w:rsidR="00857F7A" w:rsidRPr="005C3254" w:rsidRDefault="00857F7A" w:rsidP="005C3254">
      <w:pPr>
        <w:pStyle w:val="ListParagraph"/>
        <w:ind w:left="-270"/>
      </w:pPr>
      <w:r w:rsidRPr="00124B63">
        <w:t xml:space="preserve">The governing body returned from Closed Session. </w:t>
      </w:r>
    </w:p>
    <w:p w:rsidR="00857F7A" w:rsidRDefault="00857F7A" w:rsidP="00857F7A">
      <w:pPr>
        <w:pStyle w:val="Title"/>
        <w:ind w:left="-270"/>
        <w:jc w:val="left"/>
        <w:rPr>
          <w:rFonts w:ascii="Arial" w:hAnsi="Arial" w:cs="Arial"/>
          <w:b w:val="0"/>
          <w:bCs w:val="0"/>
          <w:szCs w:val="24"/>
        </w:rPr>
      </w:pPr>
    </w:p>
    <w:p w:rsidR="00857F7A" w:rsidRDefault="00857F7A" w:rsidP="00857F7A">
      <w:pPr>
        <w:pStyle w:val="Title"/>
        <w:ind w:left="-270"/>
        <w:jc w:val="left"/>
        <w:rPr>
          <w:rFonts w:ascii="Arial" w:hAnsi="Arial" w:cs="Arial"/>
          <w:b w:val="0"/>
          <w:bCs w:val="0"/>
          <w:szCs w:val="24"/>
        </w:rPr>
      </w:pPr>
    </w:p>
    <w:p w:rsidR="00857F7A" w:rsidRPr="00124B63" w:rsidRDefault="00857F7A" w:rsidP="00857F7A">
      <w:pPr>
        <w:spacing w:after="0"/>
        <w:ind w:left="-720" w:firstLine="450"/>
        <w:jc w:val="center"/>
        <w:rPr>
          <w:b/>
          <w:bCs/>
        </w:rPr>
      </w:pPr>
      <w:r w:rsidRPr="00124B63">
        <w:rPr>
          <w:b/>
          <w:bCs/>
        </w:rPr>
        <w:t>MOTION</w:t>
      </w:r>
    </w:p>
    <w:p w:rsidR="00857F7A" w:rsidRPr="00124B63" w:rsidRDefault="00857F7A" w:rsidP="00857F7A">
      <w:pPr>
        <w:spacing w:after="0"/>
        <w:ind w:left="-720" w:firstLine="450"/>
        <w:jc w:val="center"/>
        <w:rPr>
          <w:b/>
          <w:bCs/>
        </w:rPr>
      </w:pPr>
    </w:p>
    <w:p w:rsidR="00857F7A" w:rsidRPr="00FA3C3B" w:rsidRDefault="00857F7A" w:rsidP="00857F7A">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r>
      <w:r w:rsidRPr="00FA3C3B">
        <w:rPr>
          <w:b/>
          <w:bCs/>
        </w:rPr>
        <w:t>February 21, 2023</w:t>
      </w:r>
    </w:p>
    <w:p w:rsidR="00857F7A" w:rsidRDefault="00857F7A" w:rsidP="00857F7A">
      <w:pPr>
        <w:spacing w:after="0"/>
        <w:ind w:left="-720" w:firstLine="450"/>
        <w:rPr>
          <w:b/>
          <w:bCs/>
        </w:rPr>
      </w:pPr>
    </w:p>
    <w:p w:rsidR="00857F7A" w:rsidRPr="00124B63" w:rsidRDefault="00857F7A" w:rsidP="00857F7A">
      <w:pPr>
        <w:pStyle w:val="NoSpacing"/>
      </w:pPr>
      <w:r w:rsidRPr="00124B63">
        <w:t xml:space="preserve">Motion to </w:t>
      </w:r>
      <w:r>
        <w:t xml:space="preserve">return from closed session and </w:t>
      </w:r>
      <w:r w:rsidRPr="00124B63">
        <w:t>adjourn.</w:t>
      </w:r>
    </w:p>
    <w:p w:rsidR="00857F7A" w:rsidRDefault="00857F7A" w:rsidP="00857F7A">
      <w:pPr>
        <w:spacing w:after="0"/>
        <w:ind w:left="-720" w:firstLine="450"/>
        <w:rPr>
          <w:b/>
          <w:bCs/>
        </w:rPr>
      </w:pPr>
    </w:p>
    <w:p w:rsidR="00857F7A" w:rsidRDefault="00857F7A" w:rsidP="00857F7A">
      <w:pPr>
        <w:pStyle w:val="NoSpacing"/>
      </w:pPr>
    </w:p>
    <w:p w:rsidR="00857F7A" w:rsidRPr="007B77A7" w:rsidRDefault="00857F7A" w:rsidP="00857F7A">
      <w:pPr>
        <w:spacing w:after="0"/>
        <w:rPr>
          <w:bCs/>
        </w:rPr>
      </w:pPr>
      <w:r>
        <w:rPr>
          <w:b/>
          <w:bCs/>
        </w:rPr>
        <w:t xml:space="preserve">INTRODUCED: </w:t>
      </w:r>
      <w:r>
        <w:rPr>
          <w:bCs/>
        </w:rPr>
        <w:t xml:space="preserve">Councilman </w:t>
      </w:r>
      <w:r w:rsidR="005C6DFA">
        <w:rPr>
          <w:bCs/>
        </w:rPr>
        <w:t>Monte</w:t>
      </w:r>
    </w:p>
    <w:p w:rsidR="00857F7A" w:rsidRPr="00786885" w:rsidRDefault="00857F7A" w:rsidP="00857F7A">
      <w:pPr>
        <w:spacing w:after="0"/>
        <w:rPr>
          <w:b/>
          <w:bCs/>
        </w:rPr>
      </w:pPr>
      <w:r>
        <w:rPr>
          <w:b/>
          <w:bCs/>
        </w:rPr>
        <w:t xml:space="preserve">SECOND: </w:t>
      </w:r>
      <w:r w:rsidR="005C6DFA">
        <w:rPr>
          <w:bCs/>
        </w:rPr>
        <w:t>Councilman Bartolomeo</w:t>
      </w:r>
    </w:p>
    <w:p w:rsidR="00857F7A" w:rsidRPr="00124B63" w:rsidRDefault="00857F7A" w:rsidP="00857F7A">
      <w:pPr>
        <w:pStyle w:val="NoSpacing"/>
      </w:pPr>
    </w:p>
    <w:p w:rsidR="00857F7A" w:rsidRPr="00124B63" w:rsidRDefault="00857F7A" w:rsidP="00857F7A">
      <w:pPr>
        <w:pStyle w:val="NoSpacing"/>
      </w:pPr>
      <w:r w:rsidRPr="00124B63">
        <w:t>On roll call the vote was as follows:</w:t>
      </w:r>
    </w:p>
    <w:p w:rsidR="00857F7A" w:rsidRPr="00124B63" w:rsidRDefault="00857F7A" w:rsidP="00857F7A">
      <w:pPr>
        <w:pStyle w:val="NoSpacing"/>
      </w:pPr>
    </w:p>
    <w:p w:rsidR="00857F7A" w:rsidRPr="00124B63" w:rsidRDefault="00857F7A" w:rsidP="00857F7A">
      <w:pPr>
        <w:pStyle w:val="NoSpacing"/>
      </w:pPr>
      <w:r w:rsidRPr="00124B63">
        <w:t>Councilman Gutierrez</w:t>
      </w:r>
      <w:r w:rsidRPr="00124B63">
        <w:tab/>
      </w:r>
      <w:r w:rsidRPr="00124B63">
        <w:tab/>
        <w:t>Yes</w:t>
      </w:r>
    </w:p>
    <w:p w:rsidR="00857F7A" w:rsidRPr="00124B63" w:rsidRDefault="00FA3C3B" w:rsidP="00857F7A">
      <w:pPr>
        <w:pStyle w:val="NoSpacing"/>
      </w:pPr>
      <w:r>
        <w:t>Councilwoman Lawlor</w:t>
      </w:r>
      <w:r>
        <w:tab/>
      </w:r>
      <w:r>
        <w:tab/>
        <w:t>Absent</w:t>
      </w:r>
    </w:p>
    <w:p w:rsidR="00857F7A" w:rsidRPr="00124B63" w:rsidRDefault="00857F7A" w:rsidP="00857F7A">
      <w:pPr>
        <w:pStyle w:val="NoSpacing"/>
      </w:pPr>
      <w:r w:rsidRPr="00124B63">
        <w:t>Councilman Monte</w:t>
      </w:r>
      <w:r w:rsidRPr="00124B63">
        <w:tab/>
      </w:r>
      <w:r w:rsidRPr="00124B63">
        <w:tab/>
      </w:r>
      <w:r w:rsidRPr="00124B63">
        <w:tab/>
        <w:t>Yes</w:t>
      </w:r>
    </w:p>
    <w:p w:rsidR="00857F7A" w:rsidRPr="00124B63" w:rsidRDefault="00FA3C3B" w:rsidP="00857F7A">
      <w:pPr>
        <w:pStyle w:val="NoSpacing"/>
      </w:pPr>
      <w:r>
        <w:t>Councilman Vidal</w:t>
      </w:r>
      <w:r>
        <w:tab/>
      </w:r>
      <w:r>
        <w:tab/>
      </w:r>
      <w:r>
        <w:tab/>
        <w:t>Absent</w:t>
      </w:r>
    </w:p>
    <w:p w:rsidR="00857F7A" w:rsidRPr="00124B63" w:rsidRDefault="00FA3C3B" w:rsidP="00857F7A">
      <w:pPr>
        <w:pStyle w:val="NoSpacing"/>
        <w:ind w:left="2880" w:hanging="2880"/>
      </w:pPr>
      <w:r>
        <w:t>Councilman Martin</w:t>
      </w:r>
      <w:r>
        <w:tab/>
      </w:r>
      <w:r>
        <w:tab/>
        <w:t>Yes</w:t>
      </w:r>
      <w:r w:rsidR="00857F7A" w:rsidRPr="00124B63">
        <w:t xml:space="preserve">   </w:t>
      </w:r>
    </w:p>
    <w:p w:rsidR="00857F7A" w:rsidRPr="00124B63" w:rsidRDefault="00857F7A" w:rsidP="00857F7A">
      <w:pPr>
        <w:pStyle w:val="NoSpacing"/>
      </w:pPr>
      <w:r w:rsidRPr="00124B63">
        <w:t>Councilman Bartolomeo</w:t>
      </w:r>
      <w:r w:rsidRPr="00124B63">
        <w:tab/>
      </w:r>
      <w:r w:rsidRPr="00124B63">
        <w:tab/>
        <w:t>Yes</w:t>
      </w:r>
    </w:p>
    <w:p w:rsidR="005C6DFA" w:rsidRDefault="005C6DFA" w:rsidP="005C3254">
      <w:pPr>
        <w:pStyle w:val="Title"/>
        <w:jc w:val="left"/>
        <w:rPr>
          <w:rFonts w:ascii="Arial" w:hAnsi="Arial" w:cs="Arial"/>
          <w:b w:val="0"/>
          <w:bCs w:val="0"/>
          <w:szCs w:val="24"/>
        </w:rPr>
      </w:pPr>
    </w:p>
    <w:p w:rsidR="00857F7A" w:rsidRDefault="00857F7A" w:rsidP="00857F7A">
      <w:pPr>
        <w:pStyle w:val="Title"/>
        <w:ind w:left="-270"/>
        <w:jc w:val="left"/>
        <w:rPr>
          <w:rFonts w:ascii="Arial" w:hAnsi="Arial" w:cs="Arial"/>
          <w:b w:val="0"/>
          <w:bCs w:val="0"/>
          <w:szCs w:val="24"/>
        </w:rPr>
      </w:pPr>
    </w:p>
    <w:p w:rsidR="00857F7A" w:rsidRDefault="00857F7A" w:rsidP="00857F7A">
      <w:pPr>
        <w:pStyle w:val="Title"/>
        <w:ind w:left="-270"/>
        <w:jc w:val="left"/>
        <w:rPr>
          <w:rFonts w:ascii="Arial" w:hAnsi="Arial" w:cs="Arial"/>
          <w:b w:val="0"/>
          <w:bCs w:val="0"/>
          <w:szCs w:val="24"/>
        </w:rPr>
      </w:pPr>
    </w:p>
    <w:p w:rsidR="00857F7A" w:rsidRPr="007E6643" w:rsidRDefault="00857F7A" w:rsidP="00857F7A">
      <w:pPr>
        <w:pStyle w:val="NoSpacing"/>
        <w:rPr>
          <w:b/>
        </w:rPr>
      </w:pPr>
      <w:r w:rsidRPr="007E6643">
        <w:rPr>
          <w:b/>
        </w:rPr>
        <w:t>Annmarie O’Connor, RMC</w:t>
      </w:r>
    </w:p>
    <w:p w:rsidR="00857F7A" w:rsidRPr="007E6643" w:rsidRDefault="00857F7A" w:rsidP="00857F7A">
      <w:pPr>
        <w:pStyle w:val="NoSpacing"/>
        <w:rPr>
          <w:b/>
        </w:rPr>
      </w:pPr>
      <w:r w:rsidRPr="007E6643">
        <w:rPr>
          <w:b/>
        </w:rPr>
        <w:t xml:space="preserve">Borough Clerk </w:t>
      </w:r>
    </w:p>
    <w:p w:rsidR="00857F7A" w:rsidRPr="00124B63" w:rsidRDefault="00857F7A" w:rsidP="00857F7A">
      <w:pPr>
        <w:pStyle w:val="NoSpacing"/>
      </w:pPr>
    </w:p>
    <w:p w:rsidR="00857F7A" w:rsidRPr="00124B63" w:rsidRDefault="00857F7A" w:rsidP="00857F7A">
      <w:pPr>
        <w:pStyle w:val="NoSpacing"/>
        <w:rPr>
          <w:b/>
        </w:rPr>
      </w:pPr>
    </w:p>
    <w:p w:rsidR="00857F7A" w:rsidRPr="005C3254" w:rsidRDefault="00857F7A" w:rsidP="005C3254">
      <w:pPr>
        <w:pStyle w:val="NoSpacing"/>
        <w:rPr>
          <w:rFonts w:eastAsia="Times New Roman"/>
          <w:b/>
        </w:rPr>
      </w:pPr>
      <w:r>
        <w:rPr>
          <w:b/>
        </w:rPr>
        <w:t xml:space="preserve">APPROVED: </w:t>
      </w:r>
      <w:r w:rsidR="00C97C7A">
        <w:rPr>
          <w:b/>
        </w:rPr>
        <w:t>March 20, 2023</w:t>
      </w:r>
      <w:bookmarkStart w:id="0" w:name="_GoBack"/>
      <w:bookmarkEnd w:id="0"/>
    </w:p>
    <w:sectPr w:rsidR="00857F7A" w:rsidRPr="005C3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03AE"/>
    <w:multiLevelType w:val="hybridMultilevel"/>
    <w:tmpl w:val="D1425C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69C0758"/>
    <w:multiLevelType w:val="hybridMultilevel"/>
    <w:tmpl w:val="623C282A"/>
    <w:lvl w:ilvl="0" w:tplc="BA168D46">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27F63"/>
    <w:multiLevelType w:val="hybridMultilevel"/>
    <w:tmpl w:val="75802278"/>
    <w:lvl w:ilvl="0" w:tplc="BD7CAEB2">
      <w:start w:val="1"/>
      <w:numFmt w:val="lowerLetter"/>
      <w:lvlText w:val="%1)"/>
      <w:lvlJc w:val="left"/>
      <w:pPr>
        <w:ind w:left="1540" w:hanging="361"/>
      </w:pPr>
      <w:rPr>
        <w:rFonts w:ascii="Times New Roman" w:eastAsia="Times New Roman" w:hAnsi="Times New Roman" w:cs="Times New Roman" w:hint="default"/>
        <w:w w:val="100"/>
        <w:sz w:val="22"/>
        <w:szCs w:val="22"/>
        <w:lang w:val="en-US" w:eastAsia="en-US" w:bidi="ar-SA"/>
      </w:rPr>
    </w:lvl>
    <w:lvl w:ilvl="1" w:tplc="978A2ACC">
      <w:numFmt w:val="bullet"/>
      <w:lvlText w:val="•"/>
      <w:lvlJc w:val="left"/>
      <w:pPr>
        <w:ind w:left="2452" w:hanging="361"/>
      </w:pPr>
      <w:rPr>
        <w:rFonts w:hint="default"/>
        <w:lang w:val="en-US" w:eastAsia="en-US" w:bidi="ar-SA"/>
      </w:rPr>
    </w:lvl>
    <w:lvl w:ilvl="2" w:tplc="247620C4">
      <w:numFmt w:val="bullet"/>
      <w:lvlText w:val="•"/>
      <w:lvlJc w:val="left"/>
      <w:pPr>
        <w:ind w:left="3364" w:hanging="361"/>
      </w:pPr>
      <w:rPr>
        <w:rFonts w:hint="default"/>
        <w:lang w:val="en-US" w:eastAsia="en-US" w:bidi="ar-SA"/>
      </w:rPr>
    </w:lvl>
    <w:lvl w:ilvl="3" w:tplc="81E25E22">
      <w:numFmt w:val="bullet"/>
      <w:lvlText w:val="•"/>
      <w:lvlJc w:val="left"/>
      <w:pPr>
        <w:ind w:left="4276" w:hanging="361"/>
      </w:pPr>
      <w:rPr>
        <w:rFonts w:hint="default"/>
        <w:lang w:val="en-US" w:eastAsia="en-US" w:bidi="ar-SA"/>
      </w:rPr>
    </w:lvl>
    <w:lvl w:ilvl="4" w:tplc="DA94F6BC">
      <w:numFmt w:val="bullet"/>
      <w:lvlText w:val="•"/>
      <w:lvlJc w:val="left"/>
      <w:pPr>
        <w:ind w:left="5188" w:hanging="361"/>
      </w:pPr>
      <w:rPr>
        <w:rFonts w:hint="default"/>
        <w:lang w:val="en-US" w:eastAsia="en-US" w:bidi="ar-SA"/>
      </w:rPr>
    </w:lvl>
    <w:lvl w:ilvl="5" w:tplc="27CE8696">
      <w:numFmt w:val="bullet"/>
      <w:lvlText w:val="•"/>
      <w:lvlJc w:val="left"/>
      <w:pPr>
        <w:ind w:left="6100" w:hanging="361"/>
      </w:pPr>
      <w:rPr>
        <w:rFonts w:hint="default"/>
        <w:lang w:val="en-US" w:eastAsia="en-US" w:bidi="ar-SA"/>
      </w:rPr>
    </w:lvl>
    <w:lvl w:ilvl="6" w:tplc="D1A657B6">
      <w:numFmt w:val="bullet"/>
      <w:lvlText w:val="•"/>
      <w:lvlJc w:val="left"/>
      <w:pPr>
        <w:ind w:left="7012" w:hanging="361"/>
      </w:pPr>
      <w:rPr>
        <w:rFonts w:hint="default"/>
        <w:lang w:val="en-US" w:eastAsia="en-US" w:bidi="ar-SA"/>
      </w:rPr>
    </w:lvl>
    <w:lvl w:ilvl="7" w:tplc="59103732">
      <w:numFmt w:val="bullet"/>
      <w:lvlText w:val="•"/>
      <w:lvlJc w:val="left"/>
      <w:pPr>
        <w:ind w:left="7924" w:hanging="361"/>
      </w:pPr>
      <w:rPr>
        <w:rFonts w:hint="default"/>
        <w:lang w:val="en-US" w:eastAsia="en-US" w:bidi="ar-SA"/>
      </w:rPr>
    </w:lvl>
    <w:lvl w:ilvl="8" w:tplc="F98AD6E6">
      <w:numFmt w:val="bullet"/>
      <w:lvlText w:val="•"/>
      <w:lvlJc w:val="left"/>
      <w:pPr>
        <w:ind w:left="8836" w:hanging="361"/>
      </w:pPr>
      <w:rPr>
        <w:rFonts w:hint="default"/>
        <w:lang w:val="en-US" w:eastAsia="en-US" w:bidi="ar-SA"/>
      </w:rPr>
    </w:lvl>
  </w:abstractNum>
  <w:abstractNum w:abstractNumId="3" w15:restartNumberingAfterBreak="0">
    <w:nsid w:val="624706C0"/>
    <w:multiLevelType w:val="hybridMultilevel"/>
    <w:tmpl w:val="C57E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E62D0"/>
    <w:multiLevelType w:val="hybridMultilevel"/>
    <w:tmpl w:val="1F8238AC"/>
    <w:lvl w:ilvl="0" w:tplc="A98C0E5E">
      <w:start w:val="1"/>
      <w:numFmt w:val="decimal"/>
      <w:lvlText w:val="%1."/>
      <w:lvlJc w:val="left"/>
      <w:pPr>
        <w:ind w:left="1080" w:hanging="360"/>
      </w:pPr>
      <w:rPr>
        <w:rFonts w:hint="default"/>
        <w:u w:val="none"/>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11"/>
    <w:rsid w:val="00013E53"/>
    <w:rsid w:val="000A42C0"/>
    <w:rsid w:val="000B1C7D"/>
    <w:rsid w:val="00104CB2"/>
    <w:rsid w:val="001921C4"/>
    <w:rsid w:val="00200375"/>
    <w:rsid w:val="00230B66"/>
    <w:rsid w:val="00241A1E"/>
    <w:rsid w:val="0024330D"/>
    <w:rsid w:val="002639A3"/>
    <w:rsid w:val="002A4830"/>
    <w:rsid w:val="00317722"/>
    <w:rsid w:val="0032528D"/>
    <w:rsid w:val="00387AD6"/>
    <w:rsid w:val="003C0B90"/>
    <w:rsid w:val="003C437E"/>
    <w:rsid w:val="00454A5F"/>
    <w:rsid w:val="004B5A0E"/>
    <w:rsid w:val="004D1BC6"/>
    <w:rsid w:val="004F2262"/>
    <w:rsid w:val="0059154F"/>
    <w:rsid w:val="005C3254"/>
    <w:rsid w:val="005C6DFA"/>
    <w:rsid w:val="005D25D6"/>
    <w:rsid w:val="00686BB7"/>
    <w:rsid w:val="00691B33"/>
    <w:rsid w:val="006B7D1C"/>
    <w:rsid w:val="006F12AC"/>
    <w:rsid w:val="00751E79"/>
    <w:rsid w:val="007960EB"/>
    <w:rsid w:val="007D3D11"/>
    <w:rsid w:val="007F4008"/>
    <w:rsid w:val="008000F8"/>
    <w:rsid w:val="00857F7A"/>
    <w:rsid w:val="008776D1"/>
    <w:rsid w:val="0089601B"/>
    <w:rsid w:val="008C72A7"/>
    <w:rsid w:val="008C7771"/>
    <w:rsid w:val="00924B55"/>
    <w:rsid w:val="00974840"/>
    <w:rsid w:val="00997FE8"/>
    <w:rsid w:val="009E06C8"/>
    <w:rsid w:val="00A72127"/>
    <w:rsid w:val="00AB0F50"/>
    <w:rsid w:val="00AE3EE1"/>
    <w:rsid w:val="00B0461B"/>
    <w:rsid w:val="00B3496D"/>
    <w:rsid w:val="00B45E56"/>
    <w:rsid w:val="00BC2821"/>
    <w:rsid w:val="00C20561"/>
    <w:rsid w:val="00C53116"/>
    <w:rsid w:val="00C97C7A"/>
    <w:rsid w:val="00D25B7B"/>
    <w:rsid w:val="00D37D7C"/>
    <w:rsid w:val="00D67377"/>
    <w:rsid w:val="00EC2B25"/>
    <w:rsid w:val="00F164B4"/>
    <w:rsid w:val="00F30D2C"/>
    <w:rsid w:val="00F73883"/>
    <w:rsid w:val="00FA3C3B"/>
    <w:rsid w:val="00FC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163B"/>
  <w15:chartTrackingRefBased/>
  <w15:docId w15:val="{1E543240-9976-4C76-8291-5445B154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D11"/>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3D11"/>
    <w:pPr>
      <w:spacing w:after="0" w:line="240" w:lineRule="auto"/>
    </w:pPr>
    <w:rPr>
      <w:rFonts w:ascii="Arial" w:eastAsia="Calibri" w:hAnsi="Arial" w:cs="Arial"/>
      <w:sz w:val="24"/>
      <w:szCs w:val="24"/>
    </w:rPr>
  </w:style>
  <w:style w:type="paragraph" w:styleId="ListParagraph">
    <w:name w:val="List Paragraph"/>
    <w:basedOn w:val="Normal"/>
    <w:uiPriority w:val="34"/>
    <w:qFormat/>
    <w:rsid w:val="00974840"/>
    <w:pPr>
      <w:ind w:left="720"/>
      <w:contextualSpacing/>
    </w:pPr>
  </w:style>
  <w:style w:type="paragraph" w:styleId="BodyText">
    <w:name w:val="Body Text"/>
    <w:basedOn w:val="Normal"/>
    <w:link w:val="BodyTextChar"/>
    <w:uiPriority w:val="1"/>
    <w:qFormat/>
    <w:rsid w:val="00BC2821"/>
    <w:pPr>
      <w:widowControl w:val="0"/>
      <w:autoSpaceDE w:val="0"/>
      <w:autoSpaceDN w:val="0"/>
      <w:spacing w:after="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BC2821"/>
    <w:rPr>
      <w:rFonts w:ascii="Times New Roman" w:eastAsia="Times New Roman" w:hAnsi="Times New Roman" w:cs="Times New Roman"/>
    </w:rPr>
  </w:style>
  <w:style w:type="character" w:customStyle="1" w:styleId="xbe">
    <w:name w:val="_xbe"/>
    <w:basedOn w:val="DefaultParagraphFont"/>
    <w:rsid w:val="00104CB2"/>
  </w:style>
  <w:style w:type="paragraph" w:customStyle="1" w:styleId="p2">
    <w:name w:val="p2"/>
    <w:basedOn w:val="Normal"/>
    <w:rsid w:val="00857F7A"/>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857F7A"/>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857F7A"/>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857F7A"/>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857F7A"/>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8</cp:revision>
  <dcterms:created xsi:type="dcterms:W3CDTF">2023-02-28T20:34:00Z</dcterms:created>
  <dcterms:modified xsi:type="dcterms:W3CDTF">2023-03-31T15:08:00Z</dcterms:modified>
</cp:coreProperties>
</file>