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DD1" w:rsidRDefault="00C82DD1" w:rsidP="00C82DD1">
      <w:pPr>
        <w:spacing w:after="0"/>
        <w:rPr>
          <w:b/>
          <w:bCs/>
        </w:rPr>
      </w:pPr>
      <w:r>
        <w:rPr>
          <w:b/>
          <w:bCs/>
        </w:rPr>
        <w:t>MINUTES OF A REGULAR MEETING OF THE EDGEWATER MAYOR AND COUNCIL HELD IN THE NANCY MERSE COUNCIL CHAMBERS, LOCATED AT 55 RIVER ROAD, EDGEWATER, COUNTY OF BERGEN, S</w:t>
      </w:r>
      <w:r w:rsidR="00AD4948">
        <w:rPr>
          <w:b/>
          <w:bCs/>
        </w:rPr>
        <w:t>TATE OF NEW JERSEY ON NOVEMBER 21</w:t>
      </w:r>
      <w:r>
        <w:rPr>
          <w:b/>
          <w:bCs/>
        </w:rPr>
        <w:t>, 2022.</w:t>
      </w:r>
    </w:p>
    <w:p w:rsidR="00C82DD1" w:rsidRDefault="00C82DD1" w:rsidP="00C82DD1">
      <w:pPr>
        <w:spacing w:after="0"/>
        <w:rPr>
          <w:b/>
          <w:bCs/>
        </w:rPr>
      </w:pPr>
    </w:p>
    <w:p w:rsidR="00C82DD1" w:rsidRDefault="00C82DD1" w:rsidP="00C82DD1">
      <w:pPr>
        <w:spacing w:after="0"/>
        <w:rPr>
          <w:b/>
          <w:bCs/>
        </w:rPr>
      </w:pPr>
      <w:r>
        <w:rPr>
          <w:b/>
          <w:bCs/>
        </w:rPr>
        <w:t>PLEDGE OF ALLEGIANCE</w:t>
      </w:r>
    </w:p>
    <w:p w:rsidR="00C82DD1" w:rsidRDefault="00C82DD1" w:rsidP="00C82DD1">
      <w:pPr>
        <w:spacing w:after="0"/>
        <w:rPr>
          <w:b/>
          <w:bCs/>
        </w:rPr>
      </w:pPr>
    </w:p>
    <w:p w:rsidR="00C82DD1" w:rsidRDefault="00C82DD1" w:rsidP="00C82DD1">
      <w:pPr>
        <w:spacing w:after="0"/>
        <w:rPr>
          <w:b/>
          <w:bCs/>
        </w:rPr>
      </w:pPr>
      <w:r>
        <w:rPr>
          <w:b/>
          <w:bCs/>
        </w:rPr>
        <w:t>Mayor McPartland led the Pledge of Allegiance.</w:t>
      </w:r>
    </w:p>
    <w:p w:rsidR="00C82DD1" w:rsidRDefault="00C82DD1" w:rsidP="00C82DD1">
      <w:pPr>
        <w:spacing w:after="0"/>
        <w:rPr>
          <w:b/>
          <w:bCs/>
        </w:rPr>
      </w:pPr>
    </w:p>
    <w:p w:rsidR="00C82DD1" w:rsidRDefault="00C82DD1" w:rsidP="00C82DD1">
      <w:pPr>
        <w:pStyle w:val="NoSpacing"/>
        <w:rPr>
          <w:b/>
        </w:rPr>
      </w:pPr>
      <w:r>
        <w:rPr>
          <w:b/>
        </w:rPr>
        <w:t xml:space="preserve">ROLL CALL </w:t>
      </w:r>
    </w:p>
    <w:p w:rsidR="00C82DD1" w:rsidRDefault="00C82DD1" w:rsidP="00C82DD1">
      <w:pPr>
        <w:pStyle w:val="NoSpacing"/>
      </w:pPr>
    </w:p>
    <w:p w:rsidR="00C82DD1" w:rsidRDefault="00C82DD1" w:rsidP="00C82DD1">
      <w:pPr>
        <w:spacing w:after="0"/>
        <w:rPr>
          <w:b/>
          <w:bCs/>
        </w:rPr>
      </w:pPr>
      <w:r>
        <w:rPr>
          <w:b/>
          <w:bCs/>
        </w:rPr>
        <w:t xml:space="preserve">PRESIDING:  </w:t>
      </w:r>
      <w:r>
        <w:rPr>
          <w:bCs/>
        </w:rPr>
        <w:t>Mayor Michael McPartland</w:t>
      </w:r>
    </w:p>
    <w:p w:rsidR="00C82DD1" w:rsidRDefault="00C82DD1" w:rsidP="00C82DD1">
      <w:pPr>
        <w:spacing w:after="0"/>
      </w:pPr>
    </w:p>
    <w:p w:rsidR="00C82DD1" w:rsidRDefault="00C82DD1" w:rsidP="00C82DD1">
      <w:pPr>
        <w:spacing w:after="0"/>
      </w:pPr>
      <w:r>
        <w:rPr>
          <w:b/>
          <w:bCs/>
        </w:rPr>
        <w:t>PRESENT ON ROLL CALL:</w:t>
      </w:r>
      <w:r>
        <w:t xml:space="preserve"> Councilwoman Lawlor, Cou</w:t>
      </w:r>
      <w:r w:rsidR="002221E8">
        <w:t xml:space="preserve">ncilman Monte, Councilman Vidal, Councilman Martin </w:t>
      </w:r>
      <w:r>
        <w:t>and Councilman Bartolomeo</w:t>
      </w:r>
    </w:p>
    <w:p w:rsidR="00C82DD1" w:rsidRDefault="00C82DD1" w:rsidP="00C82DD1">
      <w:pPr>
        <w:spacing w:after="0"/>
      </w:pPr>
    </w:p>
    <w:p w:rsidR="00C82DD1" w:rsidRDefault="00C82DD1" w:rsidP="00C82DD1">
      <w:pPr>
        <w:spacing w:after="0"/>
      </w:pPr>
      <w:r>
        <w:rPr>
          <w:b/>
        </w:rPr>
        <w:t xml:space="preserve">ALSO PRESENT: </w:t>
      </w:r>
      <w:r>
        <w:t>Annamarie O’Connor, Borough Clerk,</w:t>
      </w:r>
      <w:r>
        <w:rPr>
          <w:b/>
        </w:rPr>
        <w:t xml:space="preserve"> </w:t>
      </w:r>
      <w:r>
        <w:t>Gregory S. Franz, Administrator and Robert Travers, Borough Attorney</w:t>
      </w:r>
    </w:p>
    <w:p w:rsidR="00C82DD1" w:rsidRDefault="00C82DD1" w:rsidP="00C82DD1">
      <w:pPr>
        <w:spacing w:after="0"/>
      </w:pPr>
    </w:p>
    <w:p w:rsidR="00C82DD1" w:rsidRDefault="00C82DD1" w:rsidP="00C82DD1">
      <w:pPr>
        <w:spacing w:after="0"/>
      </w:pPr>
      <w:r>
        <w:rPr>
          <w:b/>
        </w:rPr>
        <w:t>ABSENT:</w:t>
      </w:r>
      <w:r>
        <w:t xml:space="preserve"> Councilman Gutierrez</w:t>
      </w:r>
    </w:p>
    <w:p w:rsidR="00F951B1" w:rsidRDefault="00F951B1" w:rsidP="00C82DD1">
      <w:pPr>
        <w:spacing w:after="0"/>
      </w:pPr>
    </w:p>
    <w:p w:rsidR="00F951B1" w:rsidRDefault="00F951B1" w:rsidP="00F951B1">
      <w:pPr>
        <w:spacing w:after="0"/>
        <w:rPr>
          <w:rFonts w:eastAsia="Times New Roman"/>
          <w:b/>
        </w:rPr>
      </w:pPr>
      <w:r w:rsidRPr="00F951B1">
        <w:rPr>
          <w:rFonts w:eastAsia="Times New Roman"/>
          <w:b/>
        </w:rPr>
        <w:t>BOARD/COMMITTEE APPOINTMENTS</w:t>
      </w:r>
    </w:p>
    <w:p w:rsidR="00F951B1" w:rsidRDefault="00F951B1" w:rsidP="00F951B1">
      <w:pPr>
        <w:spacing w:after="0"/>
        <w:rPr>
          <w:rFonts w:eastAsia="Times New Roman"/>
          <w:b/>
        </w:rPr>
      </w:pPr>
    </w:p>
    <w:p w:rsidR="00F951B1" w:rsidRDefault="00F951B1" w:rsidP="00F951B1">
      <w:pPr>
        <w:spacing w:after="0"/>
        <w:rPr>
          <w:rFonts w:eastAsia="Times New Roman"/>
          <w:b/>
        </w:rPr>
      </w:pPr>
      <w:r>
        <w:rPr>
          <w:rFonts w:eastAsia="Times New Roman"/>
          <w:b/>
        </w:rPr>
        <w:t>-Library Board</w:t>
      </w:r>
    </w:p>
    <w:p w:rsidR="00F951B1" w:rsidRPr="00F951B1" w:rsidRDefault="00F951B1" w:rsidP="00F951B1">
      <w:pPr>
        <w:spacing w:after="0"/>
        <w:rPr>
          <w:rFonts w:eastAsia="Times New Roman"/>
        </w:rPr>
      </w:pPr>
      <w:r>
        <w:rPr>
          <w:rFonts w:eastAsia="Times New Roman"/>
        </w:rPr>
        <w:t>Mayor McPartland recommended Elizabeth Friedland to the Library Board of Trustees as the Mayors Representative. All counci</w:t>
      </w:r>
      <w:r w:rsidR="001B6CAA">
        <w:rPr>
          <w:rFonts w:eastAsia="Times New Roman"/>
        </w:rPr>
        <w:t>l member present voted in favor for the appointment.</w:t>
      </w:r>
    </w:p>
    <w:p w:rsidR="00F951B1" w:rsidRPr="00244249" w:rsidRDefault="00F951B1" w:rsidP="00C82DD1">
      <w:pPr>
        <w:spacing w:after="0"/>
      </w:pPr>
    </w:p>
    <w:p w:rsidR="00C82DD1" w:rsidRDefault="00C82DD1" w:rsidP="00C82DD1">
      <w:pPr>
        <w:spacing w:after="0"/>
      </w:pPr>
    </w:p>
    <w:p w:rsidR="00C82DD1" w:rsidRDefault="00C82DD1" w:rsidP="00C82DD1">
      <w:pPr>
        <w:spacing w:after="0"/>
        <w:rPr>
          <w:b/>
        </w:rPr>
      </w:pPr>
      <w:r>
        <w:rPr>
          <w:b/>
        </w:rPr>
        <w:t>OPEN PUBLIC MEETINGS ACT STATEMENT</w:t>
      </w:r>
    </w:p>
    <w:p w:rsidR="00C82DD1" w:rsidRDefault="00C82DD1" w:rsidP="00C82DD1">
      <w:pPr>
        <w:spacing w:after="0"/>
      </w:pPr>
    </w:p>
    <w:p w:rsidR="00C82DD1" w:rsidRDefault="00C82DD1" w:rsidP="00C82DD1">
      <w:pPr>
        <w:spacing w:after="0"/>
      </w:pPr>
      <w:r>
        <w:t>Mayor McPartland read the following:</w:t>
      </w:r>
    </w:p>
    <w:p w:rsidR="00C82DD1" w:rsidRDefault="00C82DD1" w:rsidP="00C82DD1">
      <w:pPr>
        <w:spacing w:after="0"/>
      </w:pPr>
    </w:p>
    <w:p w:rsidR="00C82DD1" w:rsidRDefault="00C82DD1" w:rsidP="00C82DD1">
      <w:pPr>
        <w:pStyle w:val="NoSpacing"/>
      </w:pPr>
      <w:r>
        <w:tab/>
        <w:t>In compliance with New Jersey’s Open Public Meetings act, Chapter 231 of P.L. 1975, I hereby declare that adequate notice of this Meeting has been provided specifying that this meeting would</w:t>
      </w:r>
      <w:r w:rsidR="005A6BA1">
        <w:t xml:space="preserve"> be held on this date November 21</w:t>
      </w:r>
      <w:r>
        <w:t>, 2022 in the Municipal Building, 55 River Road, Edgewater, New Jersey at 7:00 p.m. This notice was published in the Record and Jersey Journal, posted on the bulletin board in the lobby of                                                                                                                                                                                                                                                                                                                                      Borough Hall and posted on the Borough’s website.</w:t>
      </w:r>
    </w:p>
    <w:p w:rsidR="00C82DD1" w:rsidRDefault="00C82DD1" w:rsidP="00C82DD1"/>
    <w:p w:rsidR="00C82DD1" w:rsidRDefault="00C82DD1" w:rsidP="00C82DD1">
      <w:pPr>
        <w:spacing w:after="0"/>
        <w:rPr>
          <w:b/>
          <w:szCs w:val="28"/>
        </w:rPr>
      </w:pPr>
      <w:r>
        <w:rPr>
          <w:b/>
          <w:szCs w:val="28"/>
        </w:rPr>
        <w:t>OPEN TO PUBLIC</w:t>
      </w:r>
    </w:p>
    <w:p w:rsidR="00C82DD1" w:rsidRDefault="00C82DD1" w:rsidP="00C82DD1">
      <w:pPr>
        <w:spacing w:after="0"/>
        <w:rPr>
          <w:sz w:val="28"/>
          <w:szCs w:val="28"/>
        </w:rPr>
      </w:pPr>
    </w:p>
    <w:p w:rsidR="00C82DD1" w:rsidRDefault="00C82DD1" w:rsidP="00C82DD1">
      <w:pPr>
        <w:spacing w:after="0"/>
      </w:pPr>
      <w:r>
        <w:t>Mayor McPartland opened the meeting to the public and the following were heard:</w:t>
      </w:r>
    </w:p>
    <w:p w:rsidR="00451302" w:rsidRDefault="00451302"/>
    <w:p w:rsidR="00645E80" w:rsidRPr="00345573" w:rsidRDefault="00645E80" w:rsidP="00645E80">
      <w:pPr>
        <w:pStyle w:val="ListParagraph"/>
        <w:numPr>
          <w:ilvl w:val="0"/>
          <w:numId w:val="7"/>
        </w:numPr>
        <w:spacing w:after="0"/>
        <w:rPr>
          <w:b/>
        </w:rPr>
      </w:pPr>
      <w:r>
        <w:rPr>
          <w:b/>
        </w:rPr>
        <w:t>Gayle Fine, 302 Rutledge</w:t>
      </w:r>
      <w:r w:rsidRPr="00345573">
        <w:rPr>
          <w:b/>
        </w:rPr>
        <w:t xml:space="preserve"> Court:</w:t>
      </w:r>
    </w:p>
    <w:p w:rsidR="00645E80" w:rsidRDefault="002A5AEE" w:rsidP="00645E80">
      <w:pPr>
        <w:pStyle w:val="ListParagraph"/>
        <w:spacing w:after="0"/>
        <w:ind w:left="1440"/>
      </w:pPr>
      <w:r>
        <w:lastRenderedPageBreak/>
        <w:t>Stated election signs from the previous election have not been taken down and inquired on who to tell that to. Asked if there are any other properties zoned for mixed use that would fall under the same guidelines as Ordinance 2022-017.</w:t>
      </w:r>
    </w:p>
    <w:p w:rsidR="002A5AEE" w:rsidRDefault="002A5AEE" w:rsidP="00645E80">
      <w:pPr>
        <w:pStyle w:val="ListParagraph"/>
        <w:spacing w:after="0"/>
        <w:ind w:left="1440"/>
      </w:pPr>
    </w:p>
    <w:p w:rsidR="00645E80" w:rsidRPr="00345573" w:rsidRDefault="00645E80" w:rsidP="00645E80">
      <w:pPr>
        <w:pStyle w:val="ListParagraph"/>
        <w:numPr>
          <w:ilvl w:val="0"/>
          <w:numId w:val="7"/>
        </w:numPr>
        <w:spacing w:after="0"/>
      </w:pPr>
      <w:r>
        <w:rPr>
          <w:b/>
        </w:rPr>
        <w:t>Lau</w:t>
      </w:r>
      <w:r w:rsidR="002A5AEE">
        <w:rPr>
          <w:b/>
        </w:rPr>
        <w:t>rie</w:t>
      </w:r>
      <w:r>
        <w:rPr>
          <w:b/>
        </w:rPr>
        <w:t xml:space="preserve"> </w:t>
      </w:r>
      <w:r w:rsidR="002A5AEE">
        <w:rPr>
          <w:b/>
        </w:rPr>
        <w:t xml:space="preserve">Molina, 104 Nelson </w:t>
      </w:r>
      <w:r w:rsidR="00B14B9E">
        <w:rPr>
          <w:b/>
        </w:rPr>
        <w:t>Court:</w:t>
      </w:r>
    </w:p>
    <w:p w:rsidR="00635CCD" w:rsidRDefault="003B4637" w:rsidP="00635CCD">
      <w:pPr>
        <w:ind w:left="1440"/>
      </w:pPr>
      <w:r>
        <w:t xml:space="preserve">Asked </w:t>
      </w:r>
      <w:r w:rsidR="002A15CB">
        <w:t>why there are two crossing guards stationed at Independence Harbor. Thinks it is unnecessary.</w:t>
      </w:r>
    </w:p>
    <w:p w:rsidR="00635CCD" w:rsidRPr="00635CCD" w:rsidRDefault="00635CCD" w:rsidP="00635CCD">
      <w:pPr>
        <w:pStyle w:val="ListParagraph"/>
        <w:numPr>
          <w:ilvl w:val="0"/>
          <w:numId w:val="7"/>
        </w:numPr>
        <w:rPr>
          <w:b/>
        </w:rPr>
      </w:pPr>
      <w:r w:rsidRPr="00635CCD">
        <w:rPr>
          <w:b/>
        </w:rPr>
        <w:t>Christian Hibinski, 2 Main Street:</w:t>
      </w:r>
    </w:p>
    <w:p w:rsidR="00635CCD" w:rsidRDefault="00635CCD" w:rsidP="00635CCD">
      <w:pPr>
        <w:pStyle w:val="ListParagraph"/>
        <w:ind w:left="1440"/>
      </w:pPr>
      <w:r>
        <w:t>Congratulated the two council members that got re-elected. In favor of the zoning Ordinance on the agenda and appreciate the Governing Body trying to do something about the traffic.</w:t>
      </w:r>
    </w:p>
    <w:p w:rsidR="00EC27A9" w:rsidRDefault="00EC27A9" w:rsidP="00EC27A9">
      <w:r>
        <w:t>No one else wished to be heard therefore the Mayor closed the meeting to the public.</w:t>
      </w:r>
    </w:p>
    <w:p w:rsidR="002A15CB" w:rsidRDefault="000705B6" w:rsidP="00AD1A9F">
      <w:r>
        <w:t xml:space="preserve">Mayor McPartland discussed the election signs and that the candidates have been notified to remove signs. </w:t>
      </w:r>
      <w:r w:rsidR="00165E70">
        <w:t>Administrator Franz will inquire on why there are two crossing guards at Independence Harbor.</w:t>
      </w:r>
    </w:p>
    <w:p w:rsidR="001755D9" w:rsidRDefault="001755D9" w:rsidP="001755D9">
      <w:pPr>
        <w:spacing w:after="0"/>
        <w:rPr>
          <w:b/>
          <w:szCs w:val="28"/>
        </w:rPr>
      </w:pPr>
      <w:r>
        <w:rPr>
          <w:b/>
          <w:szCs w:val="28"/>
        </w:rPr>
        <w:t>APPROVAL OF MINUTES</w:t>
      </w:r>
    </w:p>
    <w:p w:rsidR="001755D9" w:rsidRDefault="001755D9" w:rsidP="001755D9">
      <w:pPr>
        <w:spacing w:after="0"/>
        <w:rPr>
          <w:szCs w:val="20"/>
        </w:rPr>
      </w:pPr>
    </w:p>
    <w:p w:rsidR="001755D9" w:rsidRDefault="001755D9" w:rsidP="001755D9">
      <w:pPr>
        <w:spacing w:after="0"/>
        <w:jc w:val="center"/>
        <w:rPr>
          <w:b/>
          <w:szCs w:val="20"/>
        </w:rPr>
      </w:pPr>
      <w:r>
        <w:rPr>
          <w:b/>
          <w:szCs w:val="20"/>
        </w:rPr>
        <w:t>MOTION</w:t>
      </w:r>
    </w:p>
    <w:p w:rsidR="001755D9" w:rsidRDefault="001755D9" w:rsidP="001755D9">
      <w:pPr>
        <w:spacing w:after="0"/>
        <w:jc w:val="center"/>
        <w:rPr>
          <w:szCs w:val="20"/>
        </w:rPr>
      </w:pPr>
    </w:p>
    <w:p w:rsidR="001755D9" w:rsidRDefault="001755D9" w:rsidP="001755D9">
      <w:pPr>
        <w:spacing w:after="0"/>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November 21, 2022</w:t>
      </w:r>
    </w:p>
    <w:p w:rsidR="001755D9" w:rsidRDefault="001755D9" w:rsidP="001755D9">
      <w:pPr>
        <w:spacing w:after="0"/>
        <w:rPr>
          <w:szCs w:val="20"/>
        </w:rPr>
      </w:pPr>
    </w:p>
    <w:p w:rsidR="001755D9" w:rsidRDefault="00AD1A9F" w:rsidP="001755D9">
      <w:pPr>
        <w:spacing w:after="0"/>
        <w:rPr>
          <w:szCs w:val="20"/>
        </w:rPr>
      </w:pPr>
      <w:r>
        <w:rPr>
          <w:szCs w:val="20"/>
        </w:rPr>
        <w:t>Introduced:  Councilman Vidal</w:t>
      </w:r>
    </w:p>
    <w:p w:rsidR="001755D9" w:rsidRDefault="00AD1A9F" w:rsidP="001755D9">
      <w:pPr>
        <w:spacing w:after="0"/>
        <w:rPr>
          <w:szCs w:val="20"/>
        </w:rPr>
      </w:pPr>
      <w:r>
        <w:rPr>
          <w:szCs w:val="20"/>
        </w:rPr>
        <w:t>Second:  Councilman Monte</w:t>
      </w:r>
    </w:p>
    <w:p w:rsidR="001755D9" w:rsidRDefault="001755D9" w:rsidP="001755D9">
      <w:pPr>
        <w:spacing w:after="0"/>
        <w:rPr>
          <w:szCs w:val="20"/>
        </w:rPr>
      </w:pPr>
    </w:p>
    <w:p w:rsidR="001755D9" w:rsidRDefault="001755D9" w:rsidP="001755D9">
      <w:pPr>
        <w:spacing w:after="0"/>
        <w:rPr>
          <w:szCs w:val="20"/>
        </w:rPr>
      </w:pPr>
      <w:r>
        <w:rPr>
          <w:szCs w:val="20"/>
        </w:rPr>
        <w:t>A motion to approve the minutes of the October 17, 2022 Mayor &amp; Council meeting.</w:t>
      </w:r>
    </w:p>
    <w:p w:rsidR="001755D9" w:rsidRDefault="001755D9" w:rsidP="001755D9">
      <w:pPr>
        <w:spacing w:after="0"/>
        <w:rPr>
          <w:szCs w:val="20"/>
        </w:rPr>
      </w:pPr>
    </w:p>
    <w:p w:rsidR="001755D9" w:rsidRDefault="001755D9" w:rsidP="001755D9">
      <w:pPr>
        <w:spacing w:after="0"/>
      </w:pPr>
      <w:r>
        <w:t>On roll call the vote was as follows:</w:t>
      </w:r>
    </w:p>
    <w:p w:rsidR="001755D9" w:rsidRDefault="001755D9" w:rsidP="001755D9">
      <w:pPr>
        <w:pStyle w:val="NoSpacing"/>
      </w:pPr>
    </w:p>
    <w:p w:rsidR="001755D9" w:rsidRDefault="001755D9" w:rsidP="001755D9">
      <w:pPr>
        <w:pStyle w:val="NoSpacing"/>
      </w:pPr>
      <w:r>
        <w:t>Councilman Gutierrez</w:t>
      </w:r>
      <w:r>
        <w:tab/>
      </w:r>
      <w:r>
        <w:tab/>
        <w:t>Absent</w:t>
      </w:r>
    </w:p>
    <w:p w:rsidR="001755D9" w:rsidRDefault="001755D9" w:rsidP="001755D9">
      <w:pPr>
        <w:pStyle w:val="NoSpacing"/>
      </w:pPr>
      <w:r>
        <w:t>Councilwoman Lawlor</w:t>
      </w:r>
      <w:r>
        <w:tab/>
      </w:r>
      <w:r>
        <w:tab/>
        <w:t>Yes</w:t>
      </w:r>
    </w:p>
    <w:p w:rsidR="001755D9" w:rsidRDefault="001755D9" w:rsidP="001755D9">
      <w:pPr>
        <w:pStyle w:val="NoSpacing"/>
      </w:pPr>
      <w:r>
        <w:t>Councilman Monte</w:t>
      </w:r>
      <w:r>
        <w:tab/>
      </w:r>
      <w:r>
        <w:tab/>
      </w:r>
      <w:r>
        <w:tab/>
        <w:t xml:space="preserve">Yes </w:t>
      </w:r>
    </w:p>
    <w:p w:rsidR="001755D9" w:rsidRDefault="001755D9" w:rsidP="001755D9">
      <w:pPr>
        <w:pStyle w:val="NoSpacing"/>
      </w:pPr>
      <w:r>
        <w:t>Councilman Vidal</w:t>
      </w:r>
      <w:r>
        <w:tab/>
      </w:r>
      <w:r>
        <w:tab/>
      </w:r>
      <w:r>
        <w:tab/>
        <w:t>Yes</w:t>
      </w:r>
    </w:p>
    <w:p w:rsidR="001755D9" w:rsidRDefault="001755D9" w:rsidP="001755D9">
      <w:pPr>
        <w:pStyle w:val="NoSpacing"/>
        <w:ind w:left="3600" w:hanging="3600"/>
      </w:pPr>
      <w:r>
        <w:t xml:space="preserve">Councilman Martin </w:t>
      </w:r>
      <w:r>
        <w:tab/>
        <w:t>Yes</w:t>
      </w:r>
    </w:p>
    <w:p w:rsidR="001755D9" w:rsidRDefault="001755D9" w:rsidP="001755D9">
      <w:pPr>
        <w:pStyle w:val="NoSpacing"/>
      </w:pPr>
      <w:r>
        <w:t>Councilman Bartolomeo</w:t>
      </w:r>
      <w:r>
        <w:tab/>
      </w:r>
      <w:r>
        <w:tab/>
        <w:t>Yes</w:t>
      </w:r>
    </w:p>
    <w:p w:rsidR="001755D9" w:rsidRDefault="001755D9" w:rsidP="001755D9">
      <w:pPr>
        <w:pStyle w:val="NoSpacing"/>
      </w:pPr>
    </w:p>
    <w:p w:rsidR="001755D9" w:rsidRDefault="001755D9" w:rsidP="001755D9">
      <w:pPr>
        <w:pStyle w:val="NoSpacing"/>
      </w:pPr>
      <w:r>
        <w:t>The Meeting Minutes have been approved.</w:t>
      </w:r>
    </w:p>
    <w:p w:rsidR="001755D9" w:rsidRDefault="001755D9"/>
    <w:p w:rsidR="00AD6C72" w:rsidRPr="0005779E" w:rsidRDefault="00AD6C72" w:rsidP="00AD6C72">
      <w:pPr>
        <w:spacing w:after="160" w:line="259" w:lineRule="auto"/>
        <w:rPr>
          <w:b/>
        </w:rPr>
      </w:pPr>
      <w:r w:rsidRPr="0005779E">
        <w:rPr>
          <w:b/>
        </w:rPr>
        <w:t>ORDINANCES</w:t>
      </w:r>
    </w:p>
    <w:p w:rsidR="00AD6C72" w:rsidRDefault="00AD6C72" w:rsidP="00AD6C72">
      <w:pPr>
        <w:spacing w:after="160" w:line="259" w:lineRule="auto"/>
        <w:rPr>
          <w:b/>
        </w:rPr>
      </w:pPr>
      <w:r w:rsidRPr="003F3393">
        <w:rPr>
          <w:b/>
        </w:rPr>
        <w:t>FOR INTRODUCTION</w:t>
      </w:r>
      <w:r>
        <w:rPr>
          <w:b/>
        </w:rPr>
        <w:t>:</w:t>
      </w:r>
    </w:p>
    <w:p w:rsidR="00EE5351" w:rsidRDefault="00EE5351" w:rsidP="00AD6C72">
      <w:pPr>
        <w:spacing w:after="160" w:line="259" w:lineRule="auto"/>
        <w:rPr>
          <w:b/>
        </w:rPr>
      </w:pPr>
      <w:r>
        <w:rPr>
          <w:b/>
        </w:rPr>
        <w:t>Ordinance 2022-018</w:t>
      </w:r>
    </w:p>
    <w:p w:rsidR="00AD6C72" w:rsidRDefault="00AD6C72" w:rsidP="00AD6C72">
      <w:pPr>
        <w:spacing w:after="0"/>
      </w:pPr>
      <w:r w:rsidRPr="003A5E4E">
        <w:lastRenderedPageBreak/>
        <w:t>Mayor Mc</w:t>
      </w:r>
      <w:r>
        <w:t>Partland read Ordinance 2022-018</w:t>
      </w:r>
      <w:r w:rsidRPr="003A5E4E">
        <w:t xml:space="preserve"> by title only:  </w:t>
      </w:r>
    </w:p>
    <w:p w:rsidR="00F7188E" w:rsidRPr="00F7188E" w:rsidRDefault="00F7188E" w:rsidP="00F7188E">
      <w:pPr>
        <w:pStyle w:val="NoSpacing"/>
        <w:jc w:val="center"/>
        <w:rPr>
          <w:b/>
        </w:rPr>
      </w:pPr>
      <w:r w:rsidRPr="00F7188E">
        <w:rPr>
          <w:b/>
        </w:rPr>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p>
    <w:p w:rsidR="00FA1DA8" w:rsidRDefault="00FA1DA8" w:rsidP="00FA1DA8">
      <w:pPr>
        <w:pStyle w:val="NoSpacing"/>
      </w:pPr>
    </w:p>
    <w:p w:rsidR="00FA1DA8" w:rsidRDefault="00FA1DA8" w:rsidP="00FA1DA8">
      <w:pPr>
        <w:pStyle w:val="NoSpacing"/>
      </w:pPr>
      <w:r>
        <w:t>Administrator Fr</w:t>
      </w:r>
      <w:r w:rsidR="004E57A9">
        <w:t>anz explained Ordinance 2022-018</w:t>
      </w:r>
      <w:r>
        <w:t>.</w:t>
      </w:r>
    </w:p>
    <w:p w:rsidR="00FA1DA8" w:rsidRPr="007F27DD" w:rsidRDefault="00FA1DA8" w:rsidP="00FA1DA8">
      <w:pPr>
        <w:pStyle w:val="NoSpacing"/>
      </w:pPr>
    </w:p>
    <w:p w:rsidR="00FA1DA8" w:rsidRPr="00C3372A" w:rsidRDefault="00FA1DA8" w:rsidP="00FA1DA8">
      <w:pPr>
        <w:tabs>
          <w:tab w:val="left" w:pos="8640"/>
        </w:tabs>
        <w:ind w:right="540"/>
        <w:contextualSpacing/>
        <w:jc w:val="center"/>
        <w:rPr>
          <w:rFonts w:eastAsiaTheme="minorHAnsi"/>
          <w:b/>
        </w:rPr>
      </w:pPr>
      <w:r w:rsidRPr="00C3372A">
        <w:rPr>
          <w:rFonts w:eastAsiaTheme="minorHAnsi"/>
          <w:b/>
        </w:rPr>
        <w:t>MOTION</w:t>
      </w:r>
    </w:p>
    <w:p w:rsidR="00FA1DA8" w:rsidRPr="00C3372A" w:rsidRDefault="00FA1DA8" w:rsidP="00FA1DA8">
      <w:pPr>
        <w:tabs>
          <w:tab w:val="left" w:pos="5625"/>
          <w:tab w:val="left" w:pos="8640"/>
        </w:tabs>
        <w:ind w:left="5040" w:right="540"/>
        <w:contextualSpacing/>
        <w:rPr>
          <w:rFonts w:eastAsiaTheme="minorHAnsi"/>
        </w:rPr>
      </w:pPr>
      <w:r w:rsidRPr="00C3372A">
        <w:rPr>
          <w:rFonts w:eastAsiaTheme="minorHAnsi"/>
        </w:rPr>
        <w:tab/>
      </w:r>
    </w:p>
    <w:p w:rsidR="00FA1DA8" w:rsidRPr="00C3372A" w:rsidRDefault="00FA1DA8" w:rsidP="00FA1DA8">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D57038">
        <w:rPr>
          <w:rFonts w:eastAsiaTheme="minorHAnsi"/>
          <w:bCs/>
        </w:rPr>
        <w:t>November 21,</w:t>
      </w:r>
      <w:r>
        <w:rPr>
          <w:rFonts w:eastAsiaTheme="minorHAnsi"/>
          <w:bCs/>
        </w:rPr>
        <w:t xml:space="preserve">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FA1DA8" w:rsidRPr="00C3372A" w:rsidRDefault="00FA1DA8" w:rsidP="00FA1DA8">
      <w:pPr>
        <w:spacing w:after="0"/>
        <w:rPr>
          <w:bCs/>
        </w:rPr>
      </w:pPr>
      <w:r w:rsidRPr="00C3372A">
        <w:rPr>
          <w:b/>
          <w:bCs/>
        </w:rPr>
        <w:t xml:space="preserve">INTRODUCED:   </w:t>
      </w:r>
      <w:r w:rsidR="00F7188E">
        <w:rPr>
          <w:bCs/>
        </w:rPr>
        <w:t>Councilman Martin</w:t>
      </w:r>
    </w:p>
    <w:p w:rsidR="00FA1DA8" w:rsidRPr="00C3372A" w:rsidRDefault="00FA1DA8" w:rsidP="00FA1DA8">
      <w:pPr>
        <w:spacing w:after="0"/>
        <w:rPr>
          <w:bCs/>
        </w:rPr>
      </w:pPr>
      <w:r w:rsidRPr="00C3372A">
        <w:rPr>
          <w:b/>
          <w:bCs/>
        </w:rPr>
        <w:t xml:space="preserve">SECOND:     </w:t>
      </w:r>
      <w:r w:rsidR="00F7188E">
        <w:rPr>
          <w:bCs/>
        </w:rPr>
        <w:t>Councilwoman Lawlor</w:t>
      </w:r>
    </w:p>
    <w:p w:rsidR="00FA1DA8" w:rsidRPr="00C3372A" w:rsidRDefault="00FA1DA8" w:rsidP="00FA1DA8">
      <w:pPr>
        <w:spacing w:after="0"/>
        <w:ind w:left="1170"/>
        <w:contextualSpacing/>
        <w:rPr>
          <w:rFonts w:eastAsiaTheme="minorHAnsi"/>
          <w:bCs/>
        </w:rPr>
      </w:pPr>
    </w:p>
    <w:p w:rsidR="00FA1DA8" w:rsidRPr="00C3372A" w:rsidRDefault="00FA1DA8" w:rsidP="00FA1DA8">
      <w:pPr>
        <w:spacing w:after="0"/>
        <w:ind w:left="1170"/>
        <w:contextualSpacing/>
        <w:rPr>
          <w:rFonts w:eastAsiaTheme="minorHAnsi"/>
          <w:bCs/>
        </w:rPr>
      </w:pPr>
    </w:p>
    <w:p w:rsidR="00FA1DA8" w:rsidRPr="00A8516E" w:rsidRDefault="00F7188E" w:rsidP="00FA1DA8">
      <w:pPr>
        <w:pStyle w:val="NoSpacing"/>
        <w:rPr>
          <w:b/>
          <w:bCs/>
        </w:rPr>
      </w:pPr>
      <w:r w:rsidRPr="00F7188E">
        <w:rPr>
          <w:b/>
        </w:rPr>
        <w:t>AN ORDINANCE OF THE BOROUGH OF EDGEWATER, IN THE COUNTY OF BERGEN, NEW JERSEY PROVIDING FOR THE ACQUISITION OF A TOW BOAT FOR THE MARINA UTILITY AND APPROPRIATING $355,000 THEREFOR AND AUTHORIZING THE ISSUANCE OF $355,000 IN BONDS OR NOTES OF THE BOROUGH OF EDGEWATER TO FINANCE THE COST THEREOF</w:t>
      </w:r>
      <w:r>
        <w:rPr>
          <w:b/>
        </w:rPr>
        <w:t xml:space="preserve"> </w:t>
      </w:r>
      <w:r w:rsidR="00FA1DA8" w:rsidRPr="00C3372A">
        <w:rPr>
          <w:bCs/>
        </w:rPr>
        <w:t xml:space="preserve">was introduced on </w:t>
      </w:r>
      <w:r w:rsidR="008C1209">
        <w:rPr>
          <w:bCs/>
        </w:rPr>
        <w:t>November 21</w:t>
      </w:r>
      <w:r w:rsidR="00FA1DA8">
        <w:rPr>
          <w:bCs/>
        </w:rPr>
        <w:t>, 2022</w:t>
      </w:r>
      <w:r w:rsidR="00FA1DA8" w:rsidRPr="00C3372A">
        <w:rPr>
          <w:bCs/>
        </w:rPr>
        <w:t xml:space="preserve"> and passes its first reading and will be considered for final passage and public hearing on</w:t>
      </w:r>
      <w:r w:rsidR="00416E5E">
        <w:rPr>
          <w:bCs/>
        </w:rPr>
        <w:t xml:space="preserve"> December 12</w:t>
      </w:r>
      <w:r w:rsidR="00FA1DA8">
        <w:rPr>
          <w:bCs/>
        </w:rPr>
        <w:t>, 2022</w:t>
      </w:r>
      <w:r w:rsidR="00FA1DA8" w:rsidRPr="00C3372A">
        <w:rPr>
          <w:bCs/>
        </w:rPr>
        <w:t xml:space="preserve"> at 7:00 p.m. or as soon thereafter as the matter may be reached, and that at such time and place all persons interested will be given an opportunity to be heard concerning the same.</w:t>
      </w:r>
    </w:p>
    <w:p w:rsidR="00FA1DA8" w:rsidRPr="00C3372A" w:rsidRDefault="00FA1DA8" w:rsidP="00FA1DA8">
      <w:pPr>
        <w:spacing w:after="0"/>
        <w:rPr>
          <w:bCs/>
        </w:rPr>
      </w:pPr>
      <w:r w:rsidRPr="00C3372A">
        <w:rPr>
          <w:b/>
          <w:bCs/>
        </w:rPr>
        <w:t xml:space="preserve"> </w:t>
      </w:r>
    </w:p>
    <w:p w:rsidR="00FA1DA8" w:rsidRPr="00C3372A" w:rsidRDefault="00FA1DA8" w:rsidP="00FA1DA8">
      <w:pPr>
        <w:spacing w:after="0"/>
        <w:rPr>
          <w:bCs/>
        </w:rPr>
      </w:pPr>
      <w:r w:rsidRPr="00C3372A">
        <w:rPr>
          <w:bCs/>
        </w:rPr>
        <w:t>On roll call the vote was as follows:</w:t>
      </w:r>
    </w:p>
    <w:p w:rsidR="00FA1DA8" w:rsidRPr="00C3372A" w:rsidRDefault="00FA1DA8" w:rsidP="00FA1DA8">
      <w:pPr>
        <w:spacing w:after="0"/>
        <w:rPr>
          <w:bCs/>
        </w:rPr>
      </w:pPr>
    </w:p>
    <w:p w:rsidR="00FA1DA8" w:rsidRPr="00C3372A" w:rsidRDefault="00F165D0" w:rsidP="00FA1DA8">
      <w:pPr>
        <w:spacing w:after="0"/>
        <w:rPr>
          <w:bCs/>
        </w:rPr>
      </w:pPr>
      <w:r>
        <w:rPr>
          <w:bCs/>
        </w:rPr>
        <w:t>Councilman Gutierrez</w:t>
      </w:r>
      <w:r>
        <w:rPr>
          <w:bCs/>
        </w:rPr>
        <w:tab/>
        <w:t>Absent</w:t>
      </w:r>
    </w:p>
    <w:p w:rsidR="00FA1DA8" w:rsidRPr="00C3372A" w:rsidRDefault="00FA1DA8" w:rsidP="00FA1DA8">
      <w:pPr>
        <w:spacing w:after="0"/>
        <w:rPr>
          <w:bCs/>
        </w:rPr>
      </w:pPr>
      <w:r w:rsidRPr="00C3372A">
        <w:rPr>
          <w:bCs/>
        </w:rPr>
        <w:t>Councilwoman Lawlor</w:t>
      </w:r>
      <w:r w:rsidRPr="00C3372A">
        <w:rPr>
          <w:bCs/>
        </w:rPr>
        <w:tab/>
        <w:t>Yes</w:t>
      </w:r>
    </w:p>
    <w:p w:rsidR="00FA1DA8" w:rsidRPr="00C3372A" w:rsidRDefault="00FA1DA8" w:rsidP="00FA1DA8">
      <w:pPr>
        <w:spacing w:after="0"/>
        <w:rPr>
          <w:bCs/>
        </w:rPr>
      </w:pPr>
      <w:r w:rsidRPr="00C3372A">
        <w:rPr>
          <w:bCs/>
        </w:rPr>
        <w:t>Councilman Monte</w:t>
      </w:r>
      <w:r w:rsidRPr="00C3372A">
        <w:rPr>
          <w:bCs/>
        </w:rPr>
        <w:tab/>
      </w:r>
      <w:r w:rsidRPr="00C3372A">
        <w:rPr>
          <w:bCs/>
        </w:rPr>
        <w:tab/>
        <w:t>Yes</w:t>
      </w:r>
    </w:p>
    <w:p w:rsidR="00FA1DA8" w:rsidRPr="00C3372A" w:rsidRDefault="00FA1DA8" w:rsidP="00FA1DA8">
      <w:pPr>
        <w:spacing w:after="0"/>
        <w:rPr>
          <w:bCs/>
        </w:rPr>
      </w:pPr>
      <w:r w:rsidRPr="00C3372A">
        <w:rPr>
          <w:bCs/>
        </w:rPr>
        <w:t>Councilman Vidal</w:t>
      </w:r>
      <w:r w:rsidRPr="00C3372A">
        <w:rPr>
          <w:bCs/>
        </w:rPr>
        <w:tab/>
      </w:r>
      <w:r w:rsidRPr="00C3372A">
        <w:rPr>
          <w:bCs/>
        </w:rPr>
        <w:tab/>
        <w:t>Yes</w:t>
      </w:r>
      <w:r>
        <w:rPr>
          <w:bCs/>
        </w:rPr>
        <w:t xml:space="preserve"> </w:t>
      </w:r>
    </w:p>
    <w:p w:rsidR="00FA1DA8" w:rsidRPr="00C3372A" w:rsidRDefault="00F165D0" w:rsidP="00FA1DA8">
      <w:pPr>
        <w:spacing w:after="0"/>
        <w:rPr>
          <w:bCs/>
        </w:rPr>
      </w:pPr>
      <w:r>
        <w:rPr>
          <w:bCs/>
        </w:rPr>
        <w:t>Councilman Martin</w:t>
      </w:r>
      <w:r>
        <w:rPr>
          <w:bCs/>
        </w:rPr>
        <w:tab/>
      </w:r>
      <w:r>
        <w:rPr>
          <w:bCs/>
        </w:rPr>
        <w:tab/>
        <w:t>Yes</w:t>
      </w:r>
    </w:p>
    <w:p w:rsidR="00FA1DA8" w:rsidRDefault="00FA1DA8" w:rsidP="00FA1DA8">
      <w:pPr>
        <w:spacing w:after="0"/>
        <w:rPr>
          <w:bCs/>
        </w:rPr>
      </w:pPr>
      <w:r>
        <w:rPr>
          <w:bCs/>
        </w:rPr>
        <w:t>Councilman Bartolomeo</w:t>
      </w:r>
      <w:r>
        <w:rPr>
          <w:bCs/>
        </w:rPr>
        <w:tab/>
        <w:t>Yes</w:t>
      </w:r>
    </w:p>
    <w:p w:rsidR="00FA1DA8" w:rsidRDefault="00FA1DA8" w:rsidP="00AD6C72">
      <w:pPr>
        <w:spacing w:after="0"/>
      </w:pPr>
    </w:p>
    <w:p w:rsidR="0050519C" w:rsidRDefault="0050519C" w:rsidP="00792CE1">
      <w:pPr>
        <w:rPr>
          <w:b/>
        </w:rPr>
      </w:pPr>
    </w:p>
    <w:p w:rsidR="00AD6C72" w:rsidRPr="00792CE1" w:rsidRDefault="008222DD" w:rsidP="00792CE1">
      <w:pPr>
        <w:rPr>
          <w:b/>
        </w:rPr>
      </w:pPr>
      <w:r w:rsidRPr="00792CE1">
        <w:rPr>
          <w:b/>
        </w:rPr>
        <w:t>Ordinance 2022-019</w:t>
      </w:r>
    </w:p>
    <w:p w:rsidR="00FA1DA8" w:rsidRDefault="00AD6C72">
      <w:r w:rsidRPr="003A5E4E">
        <w:t>Mayor Mc</w:t>
      </w:r>
      <w:r>
        <w:t>Partland read Ordinance 2022-019</w:t>
      </w:r>
      <w:r w:rsidRPr="003A5E4E">
        <w:t xml:space="preserve"> by title only</w:t>
      </w:r>
      <w:r>
        <w:t>:</w:t>
      </w:r>
    </w:p>
    <w:p w:rsidR="00EE5351" w:rsidRPr="00EE5351" w:rsidRDefault="00EE5351" w:rsidP="00EE5351">
      <w:pPr>
        <w:pStyle w:val="NoSpacing"/>
        <w:jc w:val="center"/>
        <w:rPr>
          <w:b/>
        </w:rPr>
      </w:pPr>
      <w:r w:rsidRPr="00EE5351">
        <w:rPr>
          <w:b/>
        </w:rPr>
        <w:t xml:space="preserve">AN ORDINANCE OF THE BOROUGH OF EDGEWATER, IN THE COUNTY OF BERGEN, NEW JERSEY, PROVIDING FOR VARIOUS ACQUISITIONS AND IMPROVEMENTS IN AND FOR THE BOROUGH OF EDGEWATER AND APPROPRIATING $1,085,000 THEREFOR, AND PROVIDING FOR THE ISSUANCE </w:t>
      </w:r>
      <w:r w:rsidRPr="00EE5351">
        <w:rPr>
          <w:b/>
        </w:rPr>
        <w:lastRenderedPageBreak/>
        <w:t>OF $1,030,750 IN BONDS OR NOTES OF THE BOROUGH OF EDGEWATER TO FINANCE THE SAME</w:t>
      </w:r>
    </w:p>
    <w:p w:rsidR="00FA1DA8" w:rsidRDefault="00FA1DA8" w:rsidP="00FA1DA8">
      <w:pPr>
        <w:pStyle w:val="NoSpacing"/>
      </w:pPr>
    </w:p>
    <w:p w:rsidR="00FA1DA8" w:rsidRDefault="00FA1DA8" w:rsidP="00FA1DA8">
      <w:pPr>
        <w:pStyle w:val="NoSpacing"/>
      </w:pPr>
      <w:r>
        <w:t>Administrator Fr</w:t>
      </w:r>
      <w:r w:rsidR="00205B87">
        <w:t>anz explained Ordinance 2022-019</w:t>
      </w:r>
      <w:r>
        <w:t>.</w:t>
      </w:r>
    </w:p>
    <w:p w:rsidR="00FA1DA8" w:rsidRPr="007F27DD" w:rsidRDefault="00FA1DA8" w:rsidP="00FA1DA8">
      <w:pPr>
        <w:pStyle w:val="NoSpacing"/>
      </w:pPr>
    </w:p>
    <w:p w:rsidR="00FA1DA8" w:rsidRPr="00C3372A" w:rsidRDefault="00FA1DA8" w:rsidP="00FA1DA8">
      <w:pPr>
        <w:tabs>
          <w:tab w:val="left" w:pos="8640"/>
        </w:tabs>
        <w:ind w:right="540"/>
        <w:contextualSpacing/>
        <w:jc w:val="center"/>
        <w:rPr>
          <w:rFonts w:eastAsiaTheme="minorHAnsi"/>
          <w:b/>
        </w:rPr>
      </w:pPr>
      <w:r w:rsidRPr="00C3372A">
        <w:rPr>
          <w:rFonts w:eastAsiaTheme="minorHAnsi"/>
          <w:b/>
        </w:rPr>
        <w:t>MOTION</w:t>
      </w:r>
    </w:p>
    <w:p w:rsidR="00FA1DA8" w:rsidRPr="00C3372A" w:rsidRDefault="00FA1DA8" w:rsidP="00FA1DA8">
      <w:pPr>
        <w:tabs>
          <w:tab w:val="left" w:pos="5625"/>
          <w:tab w:val="left" w:pos="8640"/>
        </w:tabs>
        <w:ind w:left="5040" w:right="540"/>
        <w:contextualSpacing/>
        <w:rPr>
          <w:rFonts w:eastAsiaTheme="minorHAnsi"/>
        </w:rPr>
      </w:pPr>
      <w:r w:rsidRPr="00C3372A">
        <w:rPr>
          <w:rFonts w:eastAsiaTheme="minorHAnsi"/>
        </w:rPr>
        <w:tab/>
      </w:r>
    </w:p>
    <w:p w:rsidR="00FA1DA8" w:rsidRPr="00C3372A" w:rsidRDefault="00FA1DA8" w:rsidP="00FA1DA8">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D57038">
        <w:rPr>
          <w:rFonts w:eastAsiaTheme="minorHAnsi"/>
          <w:bCs/>
        </w:rPr>
        <w:t>November 21</w:t>
      </w:r>
      <w:r>
        <w:rPr>
          <w:rFonts w:eastAsiaTheme="minorHAnsi"/>
          <w:bCs/>
        </w:rPr>
        <w:t>,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FA1DA8" w:rsidRPr="00C3372A" w:rsidRDefault="00FA1DA8" w:rsidP="00FA1DA8">
      <w:pPr>
        <w:spacing w:after="0"/>
        <w:rPr>
          <w:bCs/>
        </w:rPr>
      </w:pPr>
      <w:r w:rsidRPr="00C3372A">
        <w:rPr>
          <w:b/>
          <w:bCs/>
        </w:rPr>
        <w:t xml:space="preserve">INTRODUCED:   </w:t>
      </w:r>
      <w:r w:rsidR="00A90FE9">
        <w:rPr>
          <w:bCs/>
        </w:rPr>
        <w:t>Councilman Bartolomeo</w:t>
      </w:r>
    </w:p>
    <w:p w:rsidR="00FA1DA8" w:rsidRPr="00C3372A" w:rsidRDefault="00FA1DA8" w:rsidP="00FA1DA8">
      <w:pPr>
        <w:spacing w:after="0"/>
        <w:rPr>
          <w:bCs/>
        </w:rPr>
      </w:pPr>
      <w:r w:rsidRPr="00C3372A">
        <w:rPr>
          <w:b/>
          <w:bCs/>
        </w:rPr>
        <w:t xml:space="preserve">SECOND:     </w:t>
      </w:r>
      <w:r w:rsidR="00A90FE9">
        <w:rPr>
          <w:bCs/>
        </w:rPr>
        <w:t>Councilwoman Lawlor</w:t>
      </w:r>
    </w:p>
    <w:p w:rsidR="00FA1DA8" w:rsidRPr="00C3372A" w:rsidRDefault="00FA1DA8" w:rsidP="00FA1DA8">
      <w:pPr>
        <w:spacing w:after="0"/>
        <w:ind w:left="1170"/>
        <w:contextualSpacing/>
        <w:rPr>
          <w:rFonts w:eastAsiaTheme="minorHAnsi"/>
          <w:bCs/>
        </w:rPr>
      </w:pPr>
    </w:p>
    <w:p w:rsidR="00FA1DA8" w:rsidRPr="00C3372A" w:rsidRDefault="00FA1DA8" w:rsidP="00FA1DA8">
      <w:pPr>
        <w:spacing w:after="0"/>
        <w:ind w:left="1170"/>
        <w:contextualSpacing/>
        <w:rPr>
          <w:rFonts w:eastAsiaTheme="minorHAnsi"/>
          <w:bCs/>
        </w:rPr>
      </w:pPr>
    </w:p>
    <w:p w:rsidR="00FA1DA8" w:rsidRPr="00A8516E" w:rsidRDefault="0050519C" w:rsidP="00FA1DA8">
      <w:pPr>
        <w:pStyle w:val="NoSpacing"/>
        <w:rPr>
          <w:b/>
          <w:bCs/>
        </w:rPr>
      </w:pPr>
      <w:r w:rsidRPr="00EE5351">
        <w:rPr>
          <w:b/>
        </w:rPr>
        <w:t>AN ORDINANCE OF THE BOROUGH OF EDGEWATER, IN THE COUNTY OF BERGEN, NEW JERSEY, PROVIDING FOR VARIOUS ACQUISITIONS AND IMPROVEMENTS IN AND FOR THE BOROUGH OF EDGEWATER AND APPROPRIATING $1,085,000 THEREFOR, AND PROVIDING FOR THE ISSUANCE OF $1,030,750 IN BONDS OR NOTES OF THE BOROUGH OF EDGEWATER TO FINANCE THE SAME</w:t>
      </w:r>
      <w:r>
        <w:rPr>
          <w:b/>
        </w:rPr>
        <w:t xml:space="preserve"> </w:t>
      </w:r>
      <w:r w:rsidR="00FA1DA8" w:rsidRPr="00C3372A">
        <w:rPr>
          <w:bCs/>
        </w:rPr>
        <w:t xml:space="preserve">was introduced on </w:t>
      </w:r>
      <w:r w:rsidR="000D0AE5">
        <w:rPr>
          <w:bCs/>
        </w:rPr>
        <w:t>November 21</w:t>
      </w:r>
      <w:r w:rsidR="00FA1DA8">
        <w:rPr>
          <w:bCs/>
        </w:rPr>
        <w:t>, 2022</w:t>
      </w:r>
      <w:r w:rsidR="00FA1DA8" w:rsidRPr="00C3372A">
        <w:rPr>
          <w:bCs/>
        </w:rPr>
        <w:t xml:space="preserve"> and passes its first reading and will be considered for final passage and public hearing on</w:t>
      </w:r>
      <w:r w:rsidR="000D0AE5">
        <w:rPr>
          <w:bCs/>
        </w:rPr>
        <w:t xml:space="preserve"> December 12</w:t>
      </w:r>
      <w:r w:rsidR="00FA1DA8">
        <w:rPr>
          <w:bCs/>
        </w:rPr>
        <w:t>, 2022</w:t>
      </w:r>
      <w:r w:rsidR="00FA1DA8" w:rsidRPr="00C3372A">
        <w:rPr>
          <w:bCs/>
        </w:rPr>
        <w:t xml:space="preserve"> at 7:00 p.m. or as soon thereafter as the matter may be reached, and that at such time and place all persons interested will be given an opportunity to be heard concerning the same.</w:t>
      </w:r>
    </w:p>
    <w:p w:rsidR="00FA1DA8" w:rsidRPr="00C3372A" w:rsidRDefault="00FA1DA8" w:rsidP="00FA1DA8">
      <w:pPr>
        <w:spacing w:after="0"/>
        <w:rPr>
          <w:bCs/>
        </w:rPr>
      </w:pPr>
      <w:r w:rsidRPr="00C3372A">
        <w:rPr>
          <w:b/>
          <w:bCs/>
        </w:rPr>
        <w:t xml:space="preserve"> </w:t>
      </w:r>
    </w:p>
    <w:p w:rsidR="00FA1DA8" w:rsidRPr="00C3372A" w:rsidRDefault="00FA1DA8" w:rsidP="00FA1DA8">
      <w:pPr>
        <w:spacing w:after="0"/>
        <w:rPr>
          <w:bCs/>
        </w:rPr>
      </w:pPr>
      <w:r w:rsidRPr="00C3372A">
        <w:rPr>
          <w:bCs/>
        </w:rPr>
        <w:t>On roll call the vote was as follows:</w:t>
      </w:r>
    </w:p>
    <w:p w:rsidR="00FA1DA8" w:rsidRPr="00C3372A" w:rsidRDefault="00FA1DA8" w:rsidP="00FA1DA8">
      <w:pPr>
        <w:spacing w:after="0"/>
        <w:rPr>
          <w:bCs/>
        </w:rPr>
      </w:pPr>
    </w:p>
    <w:p w:rsidR="00FA1DA8" w:rsidRPr="00C3372A" w:rsidRDefault="00FA1DA8" w:rsidP="00FA1DA8">
      <w:pPr>
        <w:spacing w:after="0"/>
        <w:rPr>
          <w:bCs/>
        </w:rPr>
      </w:pPr>
      <w:r>
        <w:rPr>
          <w:bCs/>
        </w:rPr>
        <w:t>Coun</w:t>
      </w:r>
      <w:r w:rsidR="0028752D">
        <w:rPr>
          <w:bCs/>
        </w:rPr>
        <w:t>cilman Gutierrez</w:t>
      </w:r>
      <w:r w:rsidR="0028752D">
        <w:rPr>
          <w:bCs/>
        </w:rPr>
        <w:tab/>
        <w:t>Absent</w:t>
      </w:r>
    </w:p>
    <w:p w:rsidR="00FA1DA8" w:rsidRPr="00C3372A" w:rsidRDefault="00FA1DA8" w:rsidP="00FA1DA8">
      <w:pPr>
        <w:spacing w:after="0"/>
        <w:rPr>
          <w:bCs/>
        </w:rPr>
      </w:pPr>
      <w:r w:rsidRPr="00C3372A">
        <w:rPr>
          <w:bCs/>
        </w:rPr>
        <w:t>Councilwoman Lawlor</w:t>
      </w:r>
      <w:r w:rsidRPr="00C3372A">
        <w:rPr>
          <w:bCs/>
        </w:rPr>
        <w:tab/>
        <w:t>Yes</w:t>
      </w:r>
    </w:p>
    <w:p w:rsidR="00FA1DA8" w:rsidRPr="00C3372A" w:rsidRDefault="00FA1DA8" w:rsidP="00FA1DA8">
      <w:pPr>
        <w:spacing w:after="0"/>
        <w:rPr>
          <w:bCs/>
        </w:rPr>
      </w:pPr>
      <w:r w:rsidRPr="00C3372A">
        <w:rPr>
          <w:bCs/>
        </w:rPr>
        <w:t>Councilman Monte</w:t>
      </w:r>
      <w:r w:rsidRPr="00C3372A">
        <w:rPr>
          <w:bCs/>
        </w:rPr>
        <w:tab/>
      </w:r>
      <w:r w:rsidRPr="00C3372A">
        <w:rPr>
          <w:bCs/>
        </w:rPr>
        <w:tab/>
        <w:t>Yes</w:t>
      </w:r>
    </w:p>
    <w:p w:rsidR="00FA1DA8" w:rsidRPr="00C3372A" w:rsidRDefault="00FA1DA8" w:rsidP="00FA1DA8">
      <w:pPr>
        <w:spacing w:after="0"/>
        <w:rPr>
          <w:bCs/>
        </w:rPr>
      </w:pPr>
      <w:r w:rsidRPr="00C3372A">
        <w:rPr>
          <w:bCs/>
        </w:rPr>
        <w:t>Councilman Vidal</w:t>
      </w:r>
      <w:r w:rsidRPr="00C3372A">
        <w:rPr>
          <w:bCs/>
        </w:rPr>
        <w:tab/>
      </w:r>
      <w:r w:rsidRPr="00C3372A">
        <w:rPr>
          <w:bCs/>
        </w:rPr>
        <w:tab/>
        <w:t>Yes</w:t>
      </w:r>
      <w:r>
        <w:rPr>
          <w:bCs/>
        </w:rPr>
        <w:t xml:space="preserve"> </w:t>
      </w:r>
    </w:p>
    <w:p w:rsidR="00FA1DA8" w:rsidRPr="00C3372A" w:rsidRDefault="00FA1DA8" w:rsidP="00FA1DA8">
      <w:pPr>
        <w:spacing w:after="0"/>
        <w:rPr>
          <w:bCs/>
        </w:rPr>
      </w:pPr>
      <w:r>
        <w:rPr>
          <w:bCs/>
        </w:rPr>
        <w:t>Councilman Martin</w:t>
      </w:r>
      <w:r>
        <w:rPr>
          <w:bCs/>
        </w:rPr>
        <w:tab/>
      </w:r>
      <w:r w:rsidR="0028752D">
        <w:rPr>
          <w:bCs/>
        </w:rPr>
        <w:tab/>
        <w:t>Yes</w:t>
      </w:r>
    </w:p>
    <w:p w:rsidR="00FA1DA8" w:rsidRDefault="00FA1DA8" w:rsidP="00FA1DA8">
      <w:pPr>
        <w:spacing w:after="0"/>
        <w:rPr>
          <w:bCs/>
        </w:rPr>
      </w:pPr>
      <w:r>
        <w:rPr>
          <w:bCs/>
        </w:rPr>
        <w:t>Councilman Bartolomeo</w:t>
      </w:r>
      <w:r>
        <w:rPr>
          <w:bCs/>
        </w:rPr>
        <w:tab/>
        <w:t>Yes</w:t>
      </w:r>
    </w:p>
    <w:p w:rsidR="00FA1DA8" w:rsidRDefault="00FA1DA8">
      <w:pPr>
        <w:rPr>
          <w:b/>
        </w:rPr>
      </w:pPr>
    </w:p>
    <w:p w:rsidR="00C5212C" w:rsidRPr="00C5212C" w:rsidRDefault="00C5212C">
      <w:pPr>
        <w:rPr>
          <w:b/>
        </w:rPr>
      </w:pPr>
    </w:p>
    <w:p w:rsidR="00AD6C72" w:rsidRPr="00C5212C" w:rsidRDefault="00C5212C">
      <w:pPr>
        <w:rPr>
          <w:b/>
        </w:rPr>
      </w:pPr>
      <w:r w:rsidRPr="00C5212C">
        <w:rPr>
          <w:b/>
        </w:rPr>
        <w:t>Ordinance 2022-020</w:t>
      </w:r>
    </w:p>
    <w:p w:rsidR="00FA1DA8" w:rsidRDefault="00AD6C72">
      <w:r w:rsidRPr="003A5E4E">
        <w:t>Mayor Mc</w:t>
      </w:r>
      <w:r>
        <w:t>Partland read Ordinance 2022-020</w:t>
      </w:r>
      <w:r w:rsidRPr="003A5E4E">
        <w:t xml:space="preserve"> by title only</w:t>
      </w:r>
      <w:r>
        <w:t>:</w:t>
      </w:r>
    </w:p>
    <w:p w:rsidR="00C5212C" w:rsidRPr="00BF36C9" w:rsidRDefault="00C5212C" w:rsidP="00C5212C">
      <w:pPr>
        <w:jc w:val="center"/>
        <w:rPr>
          <w:b/>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xml:space="preserve">, </w:t>
      </w:r>
      <w:r>
        <w:rPr>
          <w:b/>
        </w:rPr>
        <w:t>BEGINNING JANUARY 1, 2023 THROUGH DECEMBER 31, 2025</w:t>
      </w:r>
    </w:p>
    <w:p w:rsidR="00FA1DA8" w:rsidRDefault="00FA1DA8" w:rsidP="00FA1DA8">
      <w:pPr>
        <w:pStyle w:val="NoSpacing"/>
      </w:pPr>
    </w:p>
    <w:p w:rsidR="00FA1DA8" w:rsidRDefault="00FA1DA8" w:rsidP="00FA1DA8">
      <w:pPr>
        <w:pStyle w:val="NoSpacing"/>
      </w:pPr>
      <w:r>
        <w:t>Administrator Fr</w:t>
      </w:r>
      <w:r w:rsidR="00C5212C">
        <w:t>anz explained Ordinance 2022-020</w:t>
      </w:r>
      <w:r>
        <w:t>.</w:t>
      </w:r>
    </w:p>
    <w:p w:rsidR="00FA1DA8" w:rsidRPr="007F27DD" w:rsidRDefault="00FA1DA8" w:rsidP="00FA1DA8">
      <w:pPr>
        <w:pStyle w:val="NoSpacing"/>
      </w:pPr>
    </w:p>
    <w:p w:rsidR="00FA1DA8" w:rsidRPr="00C3372A" w:rsidRDefault="00FA1DA8" w:rsidP="00FA1DA8">
      <w:pPr>
        <w:tabs>
          <w:tab w:val="left" w:pos="8640"/>
        </w:tabs>
        <w:ind w:right="540"/>
        <w:contextualSpacing/>
        <w:jc w:val="center"/>
        <w:rPr>
          <w:rFonts w:eastAsiaTheme="minorHAnsi"/>
          <w:b/>
        </w:rPr>
      </w:pPr>
      <w:r w:rsidRPr="00C3372A">
        <w:rPr>
          <w:rFonts w:eastAsiaTheme="minorHAnsi"/>
          <w:b/>
        </w:rPr>
        <w:t>MOTION</w:t>
      </w:r>
    </w:p>
    <w:p w:rsidR="00FA1DA8" w:rsidRPr="00C3372A" w:rsidRDefault="00FA1DA8" w:rsidP="00FA1DA8">
      <w:pPr>
        <w:tabs>
          <w:tab w:val="left" w:pos="5625"/>
          <w:tab w:val="left" w:pos="8640"/>
        </w:tabs>
        <w:ind w:left="5040" w:right="540"/>
        <w:contextualSpacing/>
        <w:rPr>
          <w:rFonts w:eastAsiaTheme="minorHAnsi"/>
        </w:rPr>
      </w:pPr>
      <w:r w:rsidRPr="00C3372A">
        <w:rPr>
          <w:rFonts w:eastAsiaTheme="minorHAnsi"/>
        </w:rPr>
        <w:tab/>
      </w:r>
    </w:p>
    <w:p w:rsidR="00FA1DA8" w:rsidRPr="00C3372A" w:rsidRDefault="00FA1DA8" w:rsidP="00FA1DA8">
      <w:pPr>
        <w:spacing w:after="0"/>
        <w:ind w:left="1170"/>
        <w:contextualSpacing/>
        <w:rPr>
          <w:rFonts w:eastAsiaTheme="minorHAnsi"/>
          <w:bCs/>
        </w:rPr>
      </w:pP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00D57038">
        <w:rPr>
          <w:rFonts w:eastAsiaTheme="minorHAnsi"/>
          <w:bCs/>
        </w:rPr>
        <w:t>November 21</w:t>
      </w:r>
      <w:r>
        <w:rPr>
          <w:rFonts w:eastAsiaTheme="minorHAnsi"/>
          <w:bCs/>
        </w:rPr>
        <w:t>, 2022</w:t>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r>
      <w:r w:rsidRPr="00C3372A">
        <w:rPr>
          <w:rFonts w:eastAsiaTheme="minorHAnsi"/>
          <w:bCs/>
        </w:rPr>
        <w:tab/>
        <w:t xml:space="preserve">  </w:t>
      </w:r>
    </w:p>
    <w:p w:rsidR="00FA1DA8" w:rsidRPr="00C3372A" w:rsidRDefault="00FA1DA8" w:rsidP="00FA1DA8">
      <w:pPr>
        <w:spacing w:after="0"/>
        <w:rPr>
          <w:bCs/>
        </w:rPr>
      </w:pPr>
      <w:r w:rsidRPr="00C3372A">
        <w:rPr>
          <w:b/>
          <w:bCs/>
        </w:rPr>
        <w:t xml:space="preserve">INTRODUCED:   </w:t>
      </w:r>
      <w:r w:rsidR="00767CF0">
        <w:rPr>
          <w:bCs/>
        </w:rPr>
        <w:t>Councilman Monte</w:t>
      </w:r>
    </w:p>
    <w:p w:rsidR="00FA1DA8" w:rsidRPr="00C3372A" w:rsidRDefault="00FA1DA8" w:rsidP="00767CF0">
      <w:pPr>
        <w:tabs>
          <w:tab w:val="left" w:pos="3960"/>
        </w:tabs>
        <w:spacing w:after="0"/>
        <w:rPr>
          <w:bCs/>
        </w:rPr>
      </w:pPr>
      <w:r w:rsidRPr="00C3372A">
        <w:rPr>
          <w:b/>
          <w:bCs/>
        </w:rPr>
        <w:t xml:space="preserve">SECOND:     </w:t>
      </w:r>
      <w:r w:rsidR="00767CF0">
        <w:rPr>
          <w:bCs/>
        </w:rPr>
        <w:t>Councilwoman Lawlor</w:t>
      </w:r>
    </w:p>
    <w:p w:rsidR="00FA1DA8" w:rsidRPr="00C3372A" w:rsidRDefault="00FA1DA8" w:rsidP="00FA1DA8">
      <w:pPr>
        <w:spacing w:after="0"/>
        <w:ind w:left="1170"/>
        <w:contextualSpacing/>
        <w:rPr>
          <w:rFonts w:eastAsiaTheme="minorHAnsi"/>
          <w:bCs/>
        </w:rPr>
      </w:pPr>
    </w:p>
    <w:p w:rsidR="00FA1DA8" w:rsidRPr="00C3372A" w:rsidRDefault="00FA1DA8" w:rsidP="00FA1DA8">
      <w:pPr>
        <w:spacing w:after="0"/>
        <w:ind w:left="1170"/>
        <w:contextualSpacing/>
        <w:rPr>
          <w:rFonts w:eastAsiaTheme="minorHAnsi"/>
          <w:bCs/>
        </w:rPr>
      </w:pPr>
    </w:p>
    <w:p w:rsidR="00FA1DA8" w:rsidRPr="00A8516E" w:rsidRDefault="00C5212C" w:rsidP="00C5212C">
      <w:pPr>
        <w:rPr>
          <w:b/>
          <w:bCs/>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xml:space="preserve">, </w:t>
      </w:r>
      <w:r>
        <w:rPr>
          <w:b/>
        </w:rPr>
        <w:t xml:space="preserve">BEGINNING JANUARY 1, 2023 THROUGH DECEMBER 31, 2025 </w:t>
      </w:r>
      <w:r w:rsidR="00FA1DA8" w:rsidRPr="00C3372A">
        <w:rPr>
          <w:bCs/>
        </w:rPr>
        <w:t xml:space="preserve">was introduced on </w:t>
      </w:r>
      <w:r w:rsidR="00E81032">
        <w:rPr>
          <w:bCs/>
        </w:rPr>
        <w:t>November 21</w:t>
      </w:r>
      <w:r w:rsidR="00FA1DA8">
        <w:rPr>
          <w:bCs/>
        </w:rPr>
        <w:t>, 2022</w:t>
      </w:r>
      <w:r w:rsidR="00FA1DA8" w:rsidRPr="00C3372A">
        <w:rPr>
          <w:bCs/>
        </w:rPr>
        <w:t xml:space="preserve"> and passes its first reading and will be considered for final passage and public hearing on</w:t>
      </w:r>
      <w:r w:rsidR="00E81032">
        <w:rPr>
          <w:bCs/>
        </w:rPr>
        <w:t xml:space="preserve"> December 12</w:t>
      </w:r>
      <w:r w:rsidR="00FA1DA8">
        <w:rPr>
          <w:bCs/>
        </w:rPr>
        <w:t>, 2022</w:t>
      </w:r>
      <w:r w:rsidR="00FA1DA8" w:rsidRPr="00C3372A">
        <w:rPr>
          <w:bCs/>
        </w:rPr>
        <w:t xml:space="preserve"> at 7:00 p.m. or as soon thereafter as the matter may be reached, and that at such time and place all persons interested will be given an opportunity to be heard concerning the same.</w:t>
      </w:r>
    </w:p>
    <w:p w:rsidR="00FA1DA8" w:rsidRPr="00C3372A" w:rsidRDefault="00FA1DA8" w:rsidP="00FA1DA8">
      <w:pPr>
        <w:spacing w:after="0"/>
        <w:rPr>
          <w:bCs/>
        </w:rPr>
      </w:pPr>
      <w:r w:rsidRPr="00C3372A">
        <w:rPr>
          <w:b/>
          <w:bCs/>
        </w:rPr>
        <w:t xml:space="preserve"> </w:t>
      </w:r>
    </w:p>
    <w:p w:rsidR="00FA1DA8" w:rsidRPr="00C3372A" w:rsidRDefault="00FA1DA8" w:rsidP="00FA1DA8">
      <w:pPr>
        <w:spacing w:after="0"/>
        <w:rPr>
          <w:bCs/>
        </w:rPr>
      </w:pPr>
      <w:r w:rsidRPr="00C3372A">
        <w:rPr>
          <w:bCs/>
        </w:rPr>
        <w:t>On roll call the vote was as follows:</w:t>
      </w:r>
    </w:p>
    <w:p w:rsidR="00FA1DA8" w:rsidRPr="00C3372A" w:rsidRDefault="00FA1DA8" w:rsidP="00FA1DA8">
      <w:pPr>
        <w:spacing w:after="0"/>
        <w:rPr>
          <w:bCs/>
        </w:rPr>
      </w:pPr>
    </w:p>
    <w:p w:rsidR="00FA1DA8" w:rsidRPr="00C3372A" w:rsidRDefault="00FA1DA8" w:rsidP="00FA1DA8">
      <w:pPr>
        <w:spacing w:after="0"/>
        <w:rPr>
          <w:bCs/>
        </w:rPr>
      </w:pPr>
      <w:r>
        <w:rPr>
          <w:bCs/>
        </w:rPr>
        <w:t>Coun</w:t>
      </w:r>
      <w:r w:rsidR="00C5212C">
        <w:rPr>
          <w:bCs/>
        </w:rPr>
        <w:t>cilman Gutierrez</w:t>
      </w:r>
      <w:r w:rsidR="00C5212C">
        <w:rPr>
          <w:bCs/>
        </w:rPr>
        <w:tab/>
        <w:t>Absent</w:t>
      </w:r>
    </w:p>
    <w:p w:rsidR="00FA1DA8" w:rsidRPr="00C3372A" w:rsidRDefault="00FA1DA8" w:rsidP="00FA1DA8">
      <w:pPr>
        <w:spacing w:after="0"/>
        <w:rPr>
          <w:bCs/>
        </w:rPr>
      </w:pPr>
      <w:r w:rsidRPr="00C3372A">
        <w:rPr>
          <w:bCs/>
        </w:rPr>
        <w:t>Councilwoman Lawlor</w:t>
      </w:r>
      <w:r w:rsidRPr="00C3372A">
        <w:rPr>
          <w:bCs/>
        </w:rPr>
        <w:tab/>
        <w:t>Yes</w:t>
      </w:r>
    </w:p>
    <w:p w:rsidR="00FA1DA8" w:rsidRPr="00C3372A" w:rsidRDefault="00FA1DA8" w:rsidP="00FA1DA8">
      <w:pPr>
        <w:spacing w:after="0"/>
        <w:rPr>
          <w:bCs/>
        </w:rPr>
      </w:pPr>
      <w:r w:rsidRPr="00C3372A">
        <w:rPr>
          <w:bCs/>
        </w:rPr>
        <w:t>Councilman Monte</w:t>
      </w:r>
      <w:r w:rsidRPr="00C3372A">
        <w:rPr>
          <w:bCs/>
        </w:rPr>
        <w:tab/>
      </w:r>
      <w:r w:rsidRPr="00C3372A">
        <w:rPr>
          <w:bCs/>
        </w:rPr>
        <w:tab/>
        <w:t>Yes</w:t>
      </w:r>
    </w:p>
    <w:p w:rsidR="00FA1DA8" w:rsidRPr="00C3372A" w:rsidRDefault="00FA1DA8" w:rsidP="00FA1DA8">
      <w:pPr>
        <w:spacing w:after="0"/>
        <w:rPr>
          <w:bCs/>
        </w:rPr>
      </w:pPr>
      <w:r w:rsidRPr="00C3372A">
        <w:rPr>
          <w:bCs/>
        </w:rPr>
        <w:t>Councilman Vidal</w:t>
      </w:r>
      <w:r w:rsidRPr="00C3372A">
        <w:rPr>
          <w:bCs/>
        </w:rPr>
        <w:tab/>
      </w:r>
      <w:r w:rsidRPr="00C3372A">
        <w:rPr>
          <w:bCs/>
        </w:rPr>
        <w:tab/>
        <w:t>Yes</w:t>
      </w:r>
      <w:r>
        <w:rPr>
          <w:bCs/>
        </w:rPr>
        <w:t xml:space="preserve"> </w:t>
      </w:r>
    </w:p>
    <w:p w:rsidR="00FA1DA8" w:rsidRPr="00C3372A" w:rsidRDefault="00767CF0" w:rsidP="00FA1DA8">
      <w:pPr>
        <w:spacing w:after="0"/>
        <w:rPr>
          <w:bCs/>
        </w:rPr>
      </w:pPr>
      <w:r>
        <w:rPr>
          <w:bCs/>
        </w:rPr>
        <w:t>Councilman Martin</w:t>
      </w:r>
      <w:r>
        <w:rPr>
          <w:bCs/>
        </w:rPr>
        <w:tab/>
      </w:r>
      <w:r>
        <w:rPr>
          <w:bCs/>
        </w:rPr>
        <w:tab/>
        <w:t>Yes</w:t>
      </w:r>
    </w:p>
    <w:p w:rsidR="00FA1DA8" w:rsidRDefault="00FA1DA8" w:rsidP="00FA1DA8">
      <w:pPr>
        <w:spacing w:after="0"/>
        <w:rPr>
          <w:bCs/>
        </w:rPr>
      </w:pPr>
      <w:r>
        <w:rPr>
          <w:bCs/>
        </w:rPr>
        <w:t>Councilman Bartolomeo</w:t>
      </w:r>
      <w:r>
        <w:rPr>
          <w:bCs/>
        </w:rPr>
        <w:tab/>
        <w:t>Yes</w:t>
      </w:r>
    </w:p>
    <w:p w:rsidR="00C97428" w:rsidRDefault="00C97428"/>
    <w:p w:rsidR="00D26229" w:rsidRDefault="00D26229" w:rsidP="00D26229">
      <w:pPr>
        <w:spacing w:after="160" w:line="259" w:lineRule="auto"/>
        <w:rPr>
          <w:b/>
        </w:rPr>
      </w:pPr>
      <w:r>
        <w:rPr>
          <w:b/>
        </w:rPr>
        <w:t>FOR ADOPTION:</w:t>
      </w:r>
    </w:p>
    <w:p w:rsidR="003E62E4" w:rsidRDefault="003E62E4" w:rsidP="003E62E4">
      <w:pPr>
        <w:tabs>
          <w:tab w:val="center" w:pos="4680"/>
        </w:tabs>
        <w:rPr>
          <w:b/>
          <w:bCs/>
        </w:rPr>
      </w:pPr>
      <w:r>
        <w:rPr>
          <w:b/>
          <w:bCs/>
        </w:rPr>
        <w:t>ORDINANCE NO. 2022-015</w:t>
      </w:r>
    </w:p>
    <w:p w:rsidR="003E62E4" w:rsidRDefault="00D43619" w:rsidP="00D43619">
      <w:pPr>
        <w:pStyle w:val="NoSpacing"/>
      </w:pPr>
      <w:r w:rsidRPr="00D43619">
        <w:rPr>
          <w:b/>
        </w:rPr>
        <w:t>AN ORDIANCE OF THE BOROUGH OF EDGEWATER, IN THE COUNTY OF BERGEN, NEW JERSEY, AMENDING ORDINANCE NO. 2021-011 OF THE BOROUGH FINALLY ADOPTED ON NOVEMBER 12, 2021, PROVIDING FOR RECONSTRUCTION OF THE RETAINING WALL, APPROPRIATING $1,275,000 THERFORE, AND AUTHORIZING $1,211,250 IN BONDS AND NOTES OF THE BOROUGH OF EEDGEWATER TO FINANCE THE SAME</w:t>
      </w:r>
      <w:r>
        <w:rPr>
          <w:b/>
        </w:rPr>
        <w:t xml:space="preserve"> </w:t>
      </w:r>
      <w:r w:rsidR="003E62E4" w:rsidRPr="00E36C35">
        <w:t>Notice is hereby given that the following proposed Ordinance was introduced at a meeting of the Mayor and Council of the Borough of Edgewater, Stat</w:t>
      </w:r>
      <w:r>
        <w:t>e of New Jersey held on the 17th day of  October</w:t>
      </w:r>
      <w:r w:rsidR="003E62E4">
        <w:t>, 2022</w:t>
      </w:r>
      <w:r w:rsidR="003E62E4"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21st</w:t>
      </w:r>
      <w:r w:rsidR="003E62E4" w:rsidRPr="00E36C35">
        <w:t xml:space="preserve">  day of</w:t>
      </w:r>
      <w:r>
        <w:t xml:space="preserve">  November</w:t>
      </w:r>
      <w:r w:rsidR="003E62E4">
        <w:t>, 2022</w:t>
      </w:r>
      <w:r w:rsidR="003E62E4" w:rsidRPr="00E36C35">
        <w:t xml:space="preserve"> at 7:00 pm or as soon thereafter that the matter </w:t>
      </w:r>
      <w:r w:rsidR="003E62E4" w:rsidRPr="00E36C35">
        <w:lastRenderedPageBreak/>
        <w:t>can be reached, at which time and place all persons interested will have an opportunity to be heard concerning said Ordinance.</w:t>
      </w:r>
      <w:r w:rsidR="003E62E4">
        <w:t xml:space="preserve">  </w:t>
      </w:r>
    </w:p>
    <w:p w:rsidR="003E62E4" w:rsidRDefault="003E62E4" w:rsidP="003E62E4"/>
    <w:p w:rsidR="003E62E4" w:rsidRDefault="003E62E4" w:rsidP="003E62E4">
      <w:r>
        <w:t>The said Ordinance is:</w:t>
      </w:r>
    </w:p>
    <w:p w:rsidR="00765DEB" w:rsidRPr="004C674F" w:rsidRDefault="00765DEB" w:rsidP="00765DEB">
      <w:pPr>
        <w:ind w:left="1440" w:right="1440"/>
        <w:jc w:val="both"/>
        <w:rPr>
          <w:b/>
        </w:rPr>
      </w:pPr>
      <w:r w:rsidRPr="004C674F">
        <w:rPr>
          <w:b/>
        </w:rPr>
        <w:t>AN ORDIANCE OF THE BOROUGH OF EDGEWATER, IN THE COUNTY OF BERGEN, NEW JERSEY, AMENDING ORDINANCE NO. 2021-011 OF THE BOROUGH FINALLY ADOPTED ON NOVEMBER 12, 2021, PROVIDING FOR RECONSTRUCTION OF THE RETAINING WALL, APPROPRIATING $1,275,000 THERFORE, AND AUTHORIZING $1,211,250 IN BONDS AND NOTES OF THE BOROUGH OF EEDGEWATER TO FINANCE THE SAME</w:t>
      </w:r>
    </w:p>
    <w:p w:rsidR="00765DEB" w:rsidRPr="004C674F" w:rsidRDefault="00765DEB" w:rsidP="00765DEB">
      <w:pPr>
        <w:jc w:val="both"/>
      </w:pPr>
    </w:p>
    <w:p w:rsidR="00765DEB" w:rsidRPr="004C674F" w:rsidRDefault="00765DEB" w:rsidP="00765DEB">
      <w:pPr>
        <w:spacing w:line="480" w:lineRule="auto"/>
        <w:ind w:firstLine="720"/>
        <w:jc w:val="both"/>
      </w:pPr>
      <w:r w:rsidRPr="004C674F">
        <w:t>BE IT ORDAINED BY THE BOROUGH COUNCIL OF THE BOROUGH OF EDGEWATER, IN THE COUNTY OF BERGEN, NEW JERSEY (not less than two-thirds of all members thereof affirmatively concurring), AS FOLLOWS:</w:t>
      </w:r>
    </w:p>
    <w:p w:rsidR="00765DEB" w:rsidRPr="004C674F" w:rsidRDefault="00765DEB" w:rsidP="00765DEB">
      <w:pPr>
        <w:spacing w:line="480" w:lineRule="auto"/>
        <w:ind w:firstLine="720"/>
        <w:jc w:val="both"/>
      </w:pPr>
      <w:r w:rsidRPr="004C674F">
        <w:t>Ordinance No. 2021-011 of the Borough of Edgewater, in the County of Bergen, New Jersey, finally adopted on November 15, 2021 (the “Prior Ordinance”), is hereby amended in full to read as follows:</w:t>
      </w:r>
    </w:p>
    <w:p w:rsidR="00765DEB" w:rsidRPr="004C674F" w:rsidRDefault="00765DEB" w:rsidP="00765DEB">
      <w:pPr>
        <w:spacing w:line="480" w:lineRule="auto"/>
        <w:ind w:firstLine="720"/>
        <w:jc w:val="both"/>
      </w:pPr>
      <w:r w:rsidRPr="004C674F">
        <w:t>BE IT ORDAINED BY THE BOROUGH COUNCIL OF THE BOROUGH OF EDGEWATER, IN THE COUNTY OF BERGEN, NEW JERSEY (not less than two-thirds of all members thereof affirmatively concurring) AS FOLLOWS:</w:t>
      </w:r>
    </w:p>
    <w:p w:rsidR="00765DEB" w:rsidRPr="004C674F" w:rsidRDefault="00765DEB" w:rsidP="00765DEB">
      <w:pPr>
        <w:spacing w:line="480" w:lineRule="auto"/>
        <w:ind w:firstLine="720"/>
        <w:jc w:val="both"/>
      </w:pPr>
      <w:r w:rsidRPr="004C674F">
        <w:rPr>
          <w:u w:val="single"/>
        </w:rPr>
        <w:t>Section 1</w:t>
      </w:r>
      <w:r w:rsidRPr="004C674F">
        <w:t>.</w:t>
      </w:r>
      <w:r w:rsidRPr="004C674F">
        <w:tab/>
        <w:t xml:space="preserve">The improvement or purpose described in Section 3 of this bond ordinance is hereby authorized to be undertaken by the Borough of Edgewater, in the County of Bergen, New Jersey (the "Borough"), as a general improvement.  </w:t>
      </w:r>
      <w:r w:rsidRPr="004C674F">
        <w:rPr>
          <w:color w:val="000000"/>
        </w:rPr>
        <w:t xml:space="preserve">For the improvement or purpose described in Section 3 hereof, there is hereby appropriated the sum of $1,275,000 </w:t>
      </w:r>
      <w:r w:rsidRPr="004C674F">
        <w:t>(representing an increase of $75,000 from the Prior Ordinance)</w:t>
      </w:r>
      <w:r w:rsidRPr="004C674F">
        <w:rPr>
          <w:color w:val="000000"/>
        </w:rPr>
        <w:t xml:space="preserve">, </w:t>
      </w:r>
      <w:r w:rsidRPr="004C674F">
        <w:rPr>
          <w:color w:val="000000"/>
        </w:rPr>
        <w:lastRenderedPageBreak/>
        <w:t xml:space="preserve">including the sum of $63,750 </w:t>
      </w:r>
      <w:r w:rsidRPr="004C674F">
        <w:t xml:space="preserve">(representing an increase of $3,750) from the Prior Ordinance) </w:t>
      </w:r>
      <w:r w:rsidRPr="004C674F">
        <w:rPr>
          <w:color w:val="000000"/>
        </w:rPr>
        <w:t>from the capital improvement fund as the down payment for the improvement or purpose required by the Local Bond Law.  The down payment has been made available by virtue of provision for down payment or for capital improvement purposes in one or more previously adopted budgets.</w:t>
      </w:r>
      <w:r w:rsidRPr="004C674F">
        <w:t xml:space="preserve"> </w:t>
      </w:r>
    </w:p>
    <w:p w:rsidR="00765DEB" w:rsidRPr="004C674F" w:rsidRDefault="00765DEB" w:rsidP="00765DEB">
      <w:pPr>
        <w:spacing w:line="480" w:lineRule="auto"/>
        <w:ind w:firstLine="720"/>
        <w:jc w:val="both"/>
      </w:pPr>
      <w:r w:rsidRPr="004C674F">
        <w:rPr>
          <w:u w:val="single"/>
        </w:rPr>
        <w:t>Section 2</w:t>
      </w:r>
      <w:r w:rsidRPr="004C674F">
        <w:t>.</w:t>
      </w:r>
      <w:r w:rsidRPr="004C674F">
        <w:tab/>
        <w:t>In order to finance the cost of the improvement or purpose not covered by application of the down payment or otherwise provided for hereunder, negotiable bonds are hereby authorized to be issued in the principal amount of $</w:t>
      </w:r>
      <w:bookmarkStart w:id="0" w:name="_Hlk116540482"/>
      <w:r w:rsidRPr="004C674F">
        <w:t>1,211,250</w:t>
      </w:r>
      <w:r w:rsidRPr="004C674F">
        <w:rPr>
          <w:color w:val="000000"/>
        </w:rPr>
        <w:t xml:space="preserve"> </w:t>
      </w:r>
      <w:r w:rsidRPr="004C674F">
        <w:t xml:space="preserve">(representing an increase of $71,250 from the Prior Ordinance) </w:t>
      </w:r>
      <w:bookmarkEnd w:id="0"/>
      <w:r w:rsidRPr="004C674F">
        <w:t>pursuant to the Local Bond Law.  In anticipation of the issuance of the bonds, negotiable bond anticipation notes are hereby authorized to be issued pursuant to and within the limitations prescribed by the Local Bond Law.</w:t>
      </w:r>
    </w:p>
    <w:p w:rsidR="00765DEB" w:rsidRPr="004C674F" w:rsidRDefault="00765DEB" w:rsidP="00765DEB">
      <w:pPr>
        <w:tabs>
          <w:tab w:val="left" w:pos="-1440"/>
        </w:tabs>
        <w:spacing w:line="480" w:lineRule="auto"/>
        <w:ind w:firstLine="1440"/>
        <w:jc w:val="both"/>
      </w:pPr>
      <w:r w:rsidRPr="004C674F">
        <w:t>Section 3.</w:t>
      </w:r>
      <w:r w:rsidRPr="004C674F">
        <w:tab/>
        <w:t xml:space="preserve">(a)  The improvement hereby authorized and the purpose for the financing for which the bonds are to be issued is for the reconstruction of the retaining wall on </w:t>
      </w:r>
      <w:proofErr w:type="spellStart"/>
      <w:r w:rsidRPr="004C674F">
        <w:t>Oakdene</w:t>
      </w:r>
      <w:proofErr w:type="spellEnd"/>
      <w:r w:rsidRPr="004C674F">
        <w:t xml:space="preserve"> Terrace, and including all work and materials necessary therefor or incidental thereto.</w:t>
      </w:r>
    </w:p>
    <w:p w:rsidR="00765DEB" w:rsidRPr="004C674F" w:rsidRDefault="00765DEB" w:rsidP="00765DEB">
      <w:pPr>
        <w:tabs>
          <w:tab w:val="left" w:pos="-1440"/>
        </w:tabs>
        <w:spacing w:line="480" w:lineRule="auto"/>
        <w:ind w:firstLine="1440"/>
        <w:jc w:val="both"/>
      </w:pPr>
      <w:r w:rsidRPr="004C674F">
        <w:t>(b)</w:t>
      </w:r>
      <w:r w:rsidRPr="004C674F">
        <w:tab/>
        <w:t>The estimated maximum amount of bonds or notes to be issued for the improvement or purpose is as stated in Section 2 hereof.</w:t>
      </w:r>
    </w:p>
    <w:p w:rsidR="00765DEB" w:rsidRPr="004C674F" w:rsidRDefault="00765DEB" w:rsidP="00765DEB">
      <w:pPr>
        <w:tabs>
          <w:tab w:val="left" w:pos="-1440"/>
        </w:tabs>
        <w:spacing w:line="480" w:lineRule="auto"/>
        <w:ind w:firstLine="1440"/>
        <w:jc w:val="both"/>
      </w:pPr>
      <w:r w:rsidRPr="004C674F">
        <w:t>(c)</w:t>
      </w:r>
      <w:r w:rsidRPr="004C674F">
        <w:tab/>
        <w:t>The estimated cost of the improvement or purpose is equal to the amount of the appropriation herein made therefor.</w:t>
      </w:r>
    </w:p>
    <w:p w:rsidR="00765DEB" w:rsidRPr="004C674F" w:rsidRDefault="00765DEB" w:rsidP="00765DEB">
      <w:pPr>
        <w:spacing w:line="480" w:lineRule="auto"/>
        <w:ind w:firstLine="720"/>
        <w:jc w:val="both"/>
      </w:pPr>
      <w:r w:rsidRPr="004C674F">
        <w:rPr>
          <w:u w:val="single"/>
        </w:rPr>
        <w:t>Section 4</w:t>
      </w:r>
      <w:r w:rsidRPr="004C674F">
        <w:t>.</w:t>
      </w:r>
      <w:r w:rsidRPr="004C674F">
        <w:tab/>
        <w:t xml:space="preserve">All bond anticipation notes issued hereunder shall mature at such times as may be determined by the chief financial officer; provided that no note shall </w:t>
      </w:r>
      <w:r w:rsidRPr="004C674F">
        <w:lastRenderedPageBreak/>
        <w:t>mature 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the Local Bond Law.  The chief financial officer is hereby authorized to sell part or all of the notes from time to time, at not less than 99% of par and accrued interest,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rsidR="00765DEB" w:rsidRPr="004C674F" w:rsidRDefault="00765DEB" w:rsidP="00765DEB">
      <w:pPr>
        <w:spacing w:line="480" w:lineRule="auto"/>
        <w:ind w:firstLine="720"/>
        <w:jc w:val="both"/>
      </w:pPr>
    </w:p>
    <w:p w:rsidR="00765DEB" w:rsidRPr="004C674F" w:rsidRDefault="00765DEB" w:rsidP="00765DEB">
      <w:pPr>
        <w:spacing w:line="480" w:lineRule="auto"/>
        <w:ind w:firstLine="720"/>
        <w:jc w:val="both"/>
      </w:pPr>
      <w:r w:rsidRPr="004C674F">
        <w:rPr>
          <w:u w:val="single"/>
        </w:rPr>
        <w:t>Section 5</w:t>
      </w:r>
      <w:r w:rsidRPr="004C674F">
        <w:t>.</w:t>
      </w:r>
      <w:r w:rsidRPr="004C674F">
        <w:tab/>
        <w:t>The capital budget or temporary capital budget (as applicable) of the Borough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Borough Clerk and is available there for public inspection.</w:t>
      </w:r>
    </w:p>
    <w:p w:rsidR="00765DEB" w:rsidRPr="004C674F" w:rsidRDefault="00765DEB" w:rsidP="00765DEB">
      <w:pPr>
        <w:spacing w:line="480" w:lineRule="auto"/>
        <w:ind w:firstLine="720"/>
        <w:jc w:val="both"/>
      </w:pPr>
    </w:p>
    <w:p w:rsidR="00765DEB" w:rsidRPr="004C674F" w:rsidRDefault="00765DEB" w:rsidP="00765DEB">
      <w:pPr>
        <w:spacing w:line="480" w:lineRule="auto"/>
        <w:ind w:firstLine="720"/>
        <w:jc w:val="both"/>
      </w:pPr>
      <w:r w:rsidRPr="004C674F">
        <w:rPr>
          <w:u w:val="single"/>
        </w:rPr>
        <w:t>Section 6</w:t>
      </w:r>
      <w:r w:rsidRPr="004C674F">
        <w:t>.</w:t>
      </w:r>
      <w:r w:rsidRPr="004C674F">
        <w:tab/>
        <w:t>The following additional matters are hereby determined, declared, recited and stated:</w:t>
      </w:r>
    </w:p>
    <w:p w:rsidR="00765DEB" w:rsidRPr="004C674F" w:rsidRDefault="00765DEB" w:rsidP="00765DEB">
      <w:pPr>
        <w:tabs>
          <w:tab w:val="left" w:pos="-1440"/>
        </w:tabs>
        <w:spacing w:line="480" w:lineRule="auto"/>
        <w:ind w:firstLine="1440"/>
        <w:jc w:val="both"/>
      </w:pPr>
      <w:r w:rsidRPr="004C674F">
        <w:t>(a)</w:t>
      </w:r>
      <w:r w:rsidRPr="004C674F">
        <w:tab/>
        <w:t>The improvement or purpose described in Section 3 of this bond ordinance is not a current expense.  It is an improvement or purpose the Borough may lawfully undertake as a general improvement, and no part of the cost thereof has been or shall be specially assessed on property specially benefited thereby.</w:t>
      </w:r>
    </w:p>
    <w:p w:rsidR="00765DEB" w:rsidRPr="004C674F" w:rsidRDefault="00765DEB" w:rsidP="00765DEB">
      <w:pPr>
        <w:tabs>
          <w:tab w:val="left" w:pos="-1440"/>
        </w:tabs>
        <w:spacing w:line="480" w:lineRule="auto"/>
        <w:ind w:firstLine="1440"/>
        <w:jc w:val="both"/>
      </w:pPr>
      <w:r w:rsidRPr="004C674F">
        <w:t>(b)</w:t>
      </w:r>
      <w:r w:rsidRPr="004C674F">
        <w:tab/>
        <w:t>The period of usefulness of the improvement or purpose, within the limitations of the Local Bond Law, according to the reasonable life thereof computed from the date of the bonds authorized by this bond ordinance, is 15 years.</w:t>
      </w:r>
    </w:p>
    <w:p w:rsidR="00765DEB" w:rsidRPr="004C674F" w:rsidRDefault="00765DEB" w:rsidP="00765DEB">
      <w:pPr>
        <w:tabs>
          <w:tab w:val="left" w:pos="-1440"/>
        </w:tabs>
        <w:spacing w:line="480" w:lineRule="auto"/>
        <w:ind w:firstLine="1440"/>
        <w:jc w:val="both"/>
      </w:pPr>
      <w:r w:rsidRPr="004C674F">
        <w:t>(c)</w:t>
      </w:r>
      <w:r w:rsidRPr="004C674F">
        <w:tab/>
        <w:t xml:space="preserve">The Supplemental Debt Statement required by the Local Bond Law has been duly prepared and filed in the office of the Borough Clerk, and a complete executed duplicate thereof has been filed in the office of the Director of the Division of Local Government Services in the Department of Community Affairs of the State of New Jersey.  Such statement shows that the gross debt of the Borough as defined in the Local Bond Law is increased by the authorization of the bonds and notes provided in this bond ordinance by $1,211,250 (representing an increase of $71,250 from the Prior Ordinance), and the issuance of the obligations authorized herein will be within all debt limitations prescribed by that law. </w:t>
      </w:r>
    </w:p>
    <w:p w:rsidR="00765DEB" w:rsidRPr="004C674F" w:rsidRDefault="00765DEB" w:rsidP="00765DEB">
      <w:pPr>
        <w:tabs>
          <w:tab w:val="left" w:pos="-1440"/>
        </w:tabs>
        <w:spacing w:line="480" w:lineRule="auto"/>
        <w:ind w:firstLine="1440"/>
        <w:jc w:val="both"/>
      </w:pPr>
      <w:r w:rsidRPr="004C674F">
        <w:t>(d)</w:t>
      </w:r>
      <w:r w:rsidRPr="004C674F">
        <w:tab/>
        <w:t>An aggregate amount not exceeding $316,035</w:t>
      </w:r>
      <w:r w:rsidRPr="004C674F">
        <w:rPr>
          <w:color w:val="000000"/>
        </w:rPr>
        <w:t xml:space="preserve"> </w:t>
      </w:r>
      <w:r w:rsidRPr="004C674F">
        <w:t xml:space="preserve">(representing an increase of $75,000 from the Prior Ordinance) for items of expense listed in and permitted </w:t>
      </w:r>
      <w:r w:rsidRPr="004C674F">
        <w:lastRenderedPageBreak/>
        <w:t xml:space="preserve">under </w:t>
      </w:r>
      <w:r w:rsidRPr="004C674F">
        <w:rPr>
          <w:u w:val="single"/>
        </w:rPr>
        <w:t>N.J.S.A</w:t>
      </w:r>
      <w:r w:rsidRPr="004C674F">
        <w:t>. 40A:2-20 is included in the estimated cost indicated herein for the purpose or improvement.</w:t>
      </w:r>
    </w:p>
    <w:p w:rsidR="00765DEB" w:rsidRPr="004C674F" w:rsidRDefault="00765DEB" w:rsidP="00765DEB">
      <w:pPr>
        <w:spacing w:line="480" w:lineRule="auto"/>
        <w:ind w:firstLine="1440"/>
        <w:jc w:val="both"/>
      </w:pPr>
      <w:r w:rsidRPr="004C674F">
        <w:t>(e)</w:t>
      </w:r>
      <w:r w:rsidRPr="004C674F">
        <w:tab/>
        <w:t xml:space="preserve">The Borough reasonably expects to commence acquisition and/or construction of the project described in Section 3 hereof, and to advance all or a portion of the costs in respect thereof, prior to the issuance of bonds or notes hereunder.  To the extent such costs are advanced, the Borough further reasonably expects to reimburse such expenditures from the proceeds of the bonds or notes authorized by this bond ordinance, in an aggregate not to exceed the amount of bonds or notes authorized in Section 2 hereof.  </w:t>
      </w:r>
      <w:r w:rsidRPr="004C674F">
        <w:tab/>
      </w:r>
    </w:p>
    <w:p w:rsidR="00765DEB" w:rsidRPr="004C674F" w:rsidRDefault="00765DEB" w:rsidP="00765DEB">
      <w:pPr>
        <w:spacing w:line="480" w:lineRule="auto"/>
        <w:ind w:firstLine="720"/>
        <w:jc w:val="both"/>
      </w:pPr>
      <w:r w:rsidRPr="004C674F">
        <w:rPr>
          <w:u w:val="single"/>
        </w:rPr>
        <w:t>Section 7</w:t>
      </w:r>
      <w:r w:rsidRPr="004C674F">
        <w:t>.</w:t>
      </w:r>
      <w:r w:rsidRPr="004C674F">
        <w:tab/>
        <w:t>Any grant moneys received for the purposes described in Section 3 hereof shall be applied either to direct payment of the cost of the improvements or to payment of the obligations issued pursuant to this bond ordinance.  The amount of obligations authorized but not issued hereunder shall be reduced to the extent that such funds are applied to the payment of obligations issued pursuant to this bond ordinance.</w:t>
      </w:r>
    </w:p>
    <w:p w:rsidR="00765DEB" w:rsidRPr="004C674F" w:rsidRDefault="00765DEB" w:rsidP="00765DEB">
      <w:pPr>
        <w:spacing w:line="480" w:lineRule="auto"/>
        <w:ind w:firstLine="720"/>
        <w:jc w:val="both"/>
      </w:pPr>
      <w:r w:rsidRPr="004C674F">
        <w:rPr>
          <w:color w:val="000000"/>
          <w:u w:val="single"/>
        </w:rPr>
        <w:t>Section 8</w:t>
      </w:r>
      <w:r w:rsidRPr="004C674F">
        <w:rPr>
          <w:color w:val="000000"/>
        </w:rPr>
        <w:t>.</w:t>
      </w:r>
      <w:r w:rsidRPr="004C674F">
        <w:rPr>
          <w:color w:val="000000"/>
        </w:rPr>
        <w:tab/>
      </w:r>
      <w:r w:rsidRPr="004C674F">
        <w:t>The full faith and credit of the Borough is hereby pledged to the punctual payment of the principal of and the interest on the obligations authorized by this bond ordinance.  The obligations shall be direct, unlimited obligations of the Borough, and the Borough shall be obligated to levy ad valorem taxes upon all the taxable property within the Borough for the payment of the obligations and the interest thereon without limitation of rate or amount.</w:t>
      </w:r>
    </w:p>
    <w:p w:rsidR="00765DEB" w:rsidRPr="004C674F" w:rsidRDefault="00765DEB" w:rsidP="00765DEB">
      <w:pPr>
        <w:spacing w:line="480" w:lineRule="auto"/>
        <w:ind w:firstLine="720"/>
        <w:jc w:val="both"/>
      </w:pPr>
    </w:p>
    <w:p w:rsidR="00765DEB" w:rsidRPr="004C674F" w:rsidRDefault="00765DEB" w:rsidP="00765DEB">
      <w:pPr>
        <w:spacing w:line="480" w:lineRule="auto"/>
        <w:ind w:firstLine="720"/>
        <w:jc w:val="both"/>
      </w:pPr>
      <w:r w:rsidRPr="004C674F">
        <w:rPr>
          <w:u w:val="single"/>
        </w:rPr>
        <w:lastRenderedPageBreak/>
        <w:t>Section 9</w:t>
      </w:r>
      <w:r w:rsidRPr="004C674F">
        <w:t>.</w:t>
      </w:r>
      <w:r w:rsidRPr="004C674F">
        <w:tab/>
        <w:t>The Borough Council of the Borough hereby covenants on behalf of the Borough to take any action necessary or refrain from taking such action in order to preserve the tax-exempt status of the bonds and notes authorized hereunder that are issued as tax-exempt bonds, as is or may be required under the Internal Revenue Code of 1986, as amended, and the regulations promulgated thereunder (the "Code"), including compliance with the Code with regard to the use, expenditure, investment, timely reporting and rebate of investment earnings as may be required thereunder.</w:t>
      </w:r>
    </w:p>
    <w:p w:rsidR="00765DEB" w:rsidRPr="004C674F" w:rsidRDefault="00765DEB" w:rsidP="00765DEB">
      <w:pPr>
        <w:tabs>
          <w:tab w:val="left" w:pos="2562"/>
          <w:tab w:val="left" w:pos="8640"/>
          <w:tab w:val="left" w:pos="9360"/>
        </w:tabs>
        <w:spacing w:line="480" w:lineRule="auto"/>
        <w:ind w:firstLine="720"/>
        <w:jc w:val="both"/>
        <w:rPr>
          <w:u w:val="single"/>
        </w:rPr>
      </w:pPr>
    </w:p>
    <w:p w:rsidR="00765DEB" w:rsidRPr="004C674F" w:rsidRDefault="00765DEB" w:rsidP="00765DEB">
      <w:pPr>
        <w:tabs>
          <w:tab w:val="left" w:pos="2562"/>
          <w:tab w:val="left" w:pos="8640"/>
          <w:tab w:val="left" w:pos="9360"/>
        </w:tabs>
        <w:spacing w:line="480" w:lineRule="auto"/>
        <w:ind w:firstLine="720"/>
        <w:jc w:val="both"/>
        <w:rPr>
          <w:color w:val="000000"/>
        </w:rPr>
      </w:pPr>
      <w:r w:rsidRPr="004C674F">
        <w:rPr>
          <w:u w:val="single"/>
        </w:rPr>
        <w:t>Section 10</w:t>
      </w:r>
      <w:r w:rsidRPr="004C674F">
        <w:t>.</w:t>
      </w:r>
      <w:r w:rsidRPr="004C674F">
        <w:tab/>
      </w:r>
      <w:r w:rsidRPr="004C674F">
        <w:rPr>
          <w:color w:val="000000"/>
        </w:rPr>
        <w:t xml:space="preserve">The chief financial officer of the </w:t>
      </w:r>
      <w:r w:rsidRPr="004C674F">
        <w:t>Borough</w:t>
      </w:r>
      <w:r w:rsidRPr="004C674F">
        <w:rPr>
          <w:color w:val="000000"/>
        </w:rPr>
        <w:t xml:space="preserve"> is hereby authorized to prepare and to update from time to time as necessary a financial disclosure document to be distributed in connection with the sale of obligations of the </w:t>
      </w:r>
      <w:r w:rsidRPr="004C674F">
        <w:t>Borough</w:t>
      </w:r>
      <w:r w:rsidRPr="004C674F">
        <w:rPr>
          <w:color w:val="000000"/>
        </w:rPr>
        <w:t xml:space="preserve"> and to execute such disclosure document on behalf of the </w:t>
      </w:r>
      <w:r w:rsidRPr="004C674F">
        <w:t>Borough</w:t>
      </w:r>
      <w:r w:rsidRPr="004C674F">
        <w:rPr>
          <w:color w:val="000000"/>
        </w:rPr>
        <w:t xml:space="preserve">.  The chief financial officer is further authorized to enter into the appropriate undertaking to provide secondary market disclosure on behalf of the </w:t>
      </w:r>
      <w:r w:rsidRPr="004C674F">
        <w:t>Borough</w:t>
      </w:r>
      <w:r w:rsidRPr="004C674F">
        <w:rPr>
          <w:color w:val="000000"/>
        </w:rPr>
        <w:t xml:space="preserve"> pursuant to Rule 15c2-12 of the Securities and Exchange Commission (the “Rule”) for the benefit of holders and beneficial owners of obligations of the </w:t>
      </w:r>
      <w:r w:rsidRPr="004C674F">
        <w:t>Borough</w:t>
      </w:r>
      <w:r w:rsidRPr="004C674F">
        <w:rPr>
          <w:color w:val="000000"/>
        </w:rPr>
        <w:t xml:space="preserve">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w:t>
      </w:r>
      <w:r w:rsidRPr="004C674F">
        <w:t>Borough</w:t>
      </w:r>
      <w:r w:rsidRPr="004C674F">
        <w:rPr>
          <w:color w:val="000000"/>
        </w:rPr>
        <w:t xml:space="preserve"> fails to comply with its undertaking, the </w:t>
      </w:r>
      <w:r w:rsidRPr="004C674F">
        <w:t>Borough</w:t>
      </w:r>
      <w:r w:rsidRPr="004C674F">
        <w:rPr>
          <w:color w:val="000000"/>
        </w:rPr>
        <w:t xml:space="preserve"> shall not be liable for any monetary damages, and the remedy shall be limited to specific performance of the undertaking.</w:t>
      </w:r>
    </w:p>
    <w:p w:rsidR="00765DEB" w:rsidRPr="004C674F" w:rsidRDefault="00765DEB" w:rsidP="00765DEB">
      <w:pPr>
        <w:tabs>
          <w:tab w:val="left" w:pos="2562"/>
          <w:tab w:val="left" w:pos="8640"/>
          <w:tab w:val="left" w:pos="9360"/>
        </w:tabs>
        <w:spacing w:line="480" w:lineRule="auto"/>
        <w:ind w:firstLine="720"/>
        <w:jc w:val="both"/>
        <w:rPr>
          <w:color w:val="000000"/>
        </w:rPr>
      </w:pPr>
    </w:p>
    <w:p w:rsidR="00765DEB" w:rsidRPr="004C674F" w:rsidRDefault="00765DEB" w:rsidP="00765DEB">
      <w:pPr>
        <w:spacing w:line="480" w:lineRule="auto"/>
        <w:ind w:firstLine="720"/>
        <w:jc w:val="both"/>
      </w:pPr>
      <w:r w:rsidRPr="004C674F">
        <w:rPr>
          <w:u w:val="single"/>
        </w:rPr>
        <w:lastRenderedPageBreak/>
        <w:t>Section 11</w:t>
      </w:r>
      <w:r w:rsidRPr="004C674F">
        <w:t>.</w:t>
      </w:r>
      <w:r w:rsidRPr="004C674F">
        <w:tab/>
      </w:r>
      <w:r w:rsidRPr="004C674F">
        <w:tab/>
        <w:t>To the extent that any previous ordinance or resolution is inconsistent herewith or contradictory hereto, said ordinance or resolution is hereby repealed or amended to the extent necessary to make it consistent herewith.</w:t>
      </w:r>
    </w:p>
    <w:p w:rsidR="00765DEB" w:rsidRPr="004C674F" w:rsidRDefault="00765DEB" w:rsidP="00765DEB">
      <w:pPr>
        <w:spacing w:line="480" w:lineRule="auto"/>
        <w:ind w:firstLine="720"/>
        <w:jc w:val="both"/>
      </w:pPr>
    </w:p>
    <w:p w:rsidR="00765DEB" w:rsidRPr="004C674F" w:rsidRDefault="00765DEB" w:rsidP="00765DEB">
      <w:pPr>
        <w:spacing w:line="480" w:lineRule="auto"/>
        <w:ind w:firstLine="720"/>
        <w:jc w:val="both"/>
      </w:pPr>
      <w:r w:rsidRPr="004C674F">
        <w:rPr>
          <w:u w:val="single"/>
        </w:rPr>
        <w:t>Section 12</w:t>
      </w:r>
      <w:r w:rsidRPr="004C674F">
        <w:t>.</w:t>
      </w:r>
      <w:r w:rsidRPr="004C674F">
        <w:tab/>
        <w:t>This bond ordinance shall take effect 20 days after the first publication thereof after final adoption, as provided by the Local Bond Law.</w:t>
      </w:r>
    </w:p>
    <w:p w:rsidR="007B1A5E" w:rsidRDefault="00765DEB" w:rsidP="00765DEB">
      <w:pPr>
        <w:spacing w:line="480" w:lineRule="auto"/>
        <w:jc w:val="both"/>
      </w:pPr>
      <w:r w:rsidRPr="004C674F">
        <w:rPr>
          <w:color w:val="000000"/>
        </w:rPr>
        <w:t>The foregoing bond ordinance is approved.</w:t>
      </w:r>
    </w:p>
    <w:p w:rsidR="007B1A5E" w:rsidRDefault="007B1A5E" w:rsidP="007B1A5E">
      <w:pPr>
        <w:pStyle w:val="NoSpacing"/>
      </w:pPr>
      <w:r>
        <w:t>Mayor McPartland opened the meeting to the pub</w:t>
      </w:r>
      <w:r w:rsidR="00765DEB">
        <w:t>lic to comment on Ordinance 2022-015</w:t>
      </w:r>
      <w:r>
        <w:t>.  No one wished to be heard therefore, the Mayor closed the meeting to the pub</w:t>
      </w:r>
      <w:r w:rsidR="00765DEB">
        <w:t>lic to comment on Ordinance 2022-015</w:t>
      </w:r>
      <w:r>
        <w:t>.</w:t>
      </w:r>
    </w:p>
    <w:p w:rsidR="007B1A5E" w:rsidRDefault="007B1A5E" w:rsidP="007B1A5E"/>
    <w:p w:rsidR="00D72DC4" w:rsidRPr="00556722" w:rsidRDefault="00D72DC4" w:rsidP="007B1A5E">
      <w:r>
        <w:t>Administrator Franz explained Ordinance 2022-015.</w:t>
      </w:r>
    </w:p>
    <w:p w:rsidR="007B1A5E" w:rsidRDefault="007B1A5E" w:rsidP="007B1A5E">
      <w:pPr>
        <w:pStyle w:val="NoSpacing"/>
        <w:jc w:val="center"/>
        <w:rPr>
          <w:b/>
        </w:rPr>
      </w:pPr>
      <w:r w:rsidRPr="00116FE8">
        <w:rPr>
          <w:b/>
        </w:rPr>
        <w:t>MOTION</w:t>
      </w:r>
    </w:p>
    <w:p w:rsidR="007B1A5E" w:rsidRDefault="007B1A5E" w:rsidP="007B1A5E">
      <w:pPr>
        <w:pStyle w:val="NoSpacing"/>
        <w:jc w:val="center"/>
        <w:rPr>
          <w:b/>
        </w:rPr>
      </w:pPr>
    </w:p>
    <w:p w:rsidR="007B1A5E" w:rsidRPr="00F64F2F" w:rsidRDefault="007B1A5E" w:rsidP="007B1A5E">
      <w:pPr>
        <w:pStyle w:val="NoSpacing"/>
        <w:jc w:val="center"/>
      </w:pPr>
      <w:r>
        <w:rPr>
          <w:b/>
        </w:rPr>
        <w:tab/>
      </w:r>
      <w:r>
        <w:rPr>
          <w:b/>
        </w:rPr>
        <w:tab/>
      </w:r>
      <w:r>
        <w:rPr>
          <w:b/>
        </w:rPr>
        <w:tab/>
      </w:r>
      <w:r>
        <w:rPr>
          <w:b/>
        </w:rPr>
        <w:tab/>
      </w:r>
      <w:r>
        <w:rPr>
          <w:b/>
        </w:rPr>
        <w:tab/>
      </w:r>
      <w:r>
        <w:rPr>
          <w:b/>
        </w:rPr>
        <w:tab/>
      </w:r>
      <w:r>
        <w:rPr>
          <w:b/>
        </w:rPr>
        <w:tab/>
      </w:r>
      <w:r w:rsidR="00F64F2F">
        <w:t>November 21</w:t>
      </w:r>
      <w:r w:rsidRPr="00F64F2F">
        <w:t>, 2022</w:t>
      </w:r>
    </w:p>
    <w:p w:rsidR="007B1A5E" w:rsidRDefault="007B1A5E" w:rsidP="007B1A5E">
      <w:pPr>
        <w:pStyle w:val="NoSpacing"/>
      </w:pPr>
    </w:p>
    <w:p w:rsidR="007B1A5E" w:rsidRDefault="007B1A5E" w:rsidP="007B1A5E">
      <w:pPr>
        <w:pStyle w:val="NoSpacing"/>
      </w:pPr>
      <w:r>
        <w:t>In</w:t>
      </w:r>
      <w:r w:rsidR="00F64F2F">
        <w:t>troduced:  Councilman Martin</w:t>
      </w:r>
    </w:p>
    <w:p w:rsidR="007B1A5E" w:rsidRDefault="00F64F2F" w:rsidP="007B1A5E">
      <w:pPr>
        <w:pStyle w:val="NoSpacing"/>
      </w:pPr>
      <w:r>
        <w:t>Second:  Councilman Vidal</w:t>
      </w:r>
    </w:p>
    <w:p w:rsidR="007B1A5E" w:rsidRDefault="007B1A5E" w:rsidP="007B1A5E">
      <w:pPr>
        <w:pStyle w:val="NoSpacing"/>
      </w:pPr>
    </w:p>
    <w:p w:rsidR="00F64F2F" w:rsidRPr="00F64F2F" w:rsidRDefault="00F64F2F" w:rsidP="00F64F2F">
      <w:pPr>
        <w:pStyle w:val="NoSpacing"/>
        <w:rPr>
          <w:b/>
        </w:rPr>
      </w:pPr>
      <w:r w:rsidRPr="00F64F2F">
        <w:rPr>
          <w:b/>
        </w:rPr>
        <w:t>AN ORDIANCE OF THE BOROUGH OF EDGEWATER, IN THE COUNTY OF BERGEN, NEW JERSEY, AMENDING ORDINANCE NO. 2021-011 OF THE BOROUGH FINALLY ADOPTED ON NOVEMBER 12, 2021, PROVIDING FOR RECONSTRUCTION OF THE RETAINING WALL, APPROPRIATING $1,275,000 THERFORE, AND AUTHORIZING $1,211,250 IN BONDS AND NOTES OF THE BOROUGH OF EEDGEWATER TO FINANCE THE SAME</w:t>
      </w:r>
    </w:p>
    <w:p w:rsidR="007B1A5E" w:rsidRDefault="007B1A5E" w:rsidP="007B1A5E">
      <w:pPr>
        <w:pStyle w:val="NoSpacing"/>
      </w:pPr>
    </w:p>
    <w:p w:rsidR="007B1A5E" w:rsidRDefault="007B1A5E" w:rsidP="007B1A5E">
      <w:pPr>
        <w:pStyle w:val="NoSpacing"/>
      </w:pPr>
      <w:r>
        <w:t>On roll call the vote was as follows:</w:t>
      </w:r>
    </w:p>
    <w:p w:rsidR="007B1A5E" w:rsidRDefault="007B1A5E" w:rsidP="007B1A5E">
      <w:pPr>
        <w:pStyle w:val="NoSpacing"/>
      </w:pPr>
    </w:p>
    <w:p w:rsidR="007B1A5E" w:rsidRDefault="00F64F2F" w:rsidP="007B1A5E">
      <w:pPr>
        <w:pStyle w:val="NoSpacing"/>
      </w:pPr>
      <w:r>
        <w:t>Councilman Gutierrez</w:t>
      </w:r>
      <w:r>
        <w:tab/>
        <w:t>Absent</w:t>
      </w:r>
    </w:p>
    <w:p w:rsidR="007B1A5E" w:rsidRDefault="007B1A5E" w:rsidP="007B1A5E">
      <w:pPr>
        <w:pStyle w:val="NoSpacing"/>
      </w:pPr>
      <w:r>
        <w:t>Councilwoman Lawlor</w:t>
      </w:r>
      <w:r>
        <w:tab/>
        <w:t>Yes</w:t>
      </w:r>
    </w:p>
    <w:p w:rsidR="007B1A5E" w:rsidRDefault="007B1A5E" w:rsidP="007B1A5E">
      <w:pPr>
        <w:pStyle w:val="NoSpacing"/>
      </w:pPr>
      <w:r>
        <w:t>Councilman Monte</w:t>
      </w:r>
      <w:r>
        <w:tab/>
      </w:r>
      <w:r>
        <w:tab/>
        <w:t>Yes</w:t>
      </w:r>
    </w:p>
    <w:p w:rsidR="007B1A5E" w:rsidRDefault="007B1A5E" w:rsidP="007B1A5E">
      <w:pPr>
        <w:pStyle w:val="NoSpacing"/>
      </w:pPr>
      <w:r>
        <w:t>Councilman Vidal</w:t>
      </w:r>
      <w:r>
        <w:tab/>
      </w:r>
      <w:r>
        <w:tab/>
        <w:t xml:space="preserve">Yes </w:t>
      </w:r>
    </w:p>
    <w:p w:rsidR="007B1A5E" w:rsidRDefault="007B1A5E" w:rsidP="007B1A5E">
      <w:pPr>
        <w:pStyle w:val="NoSpacing"/>
      </w:pPr>
      <w:r>
        <w:t>Councilman Martin</w:t>
      </w:r>
      <w:r>
        <w:tab/>
      </w:r>
      <w:r>
        <w:tab/>
        <w:t>Yes</w:t>
      </w:r>
    </w:p>
    <w:p w:rsidR="007B1A5E" w:rsidRDefault="007B1A5E" w:rsidP="007B1A5E">
      <w:pPr>
        <w:pStyle w:val="NoSpacing"/>
      </w:pPr>
      <w:r>
        <w:t>Councilman Bartolomeo</w:t>
      </w:r>
      <w:r>
        <w:tab/>
        <w:t>Yes</w:t>
      </w:r>
    </w:p>
    <w:p w:rsidR="007B1A5E" w:rsidRDefault="007B1A5E" w:rsidP="007B1A5E">
      <w:pPr>
        <w:pStyle w:val="NoSpacing"/>
      </w:pPr>
    </w:p>
    <w:p w:rsidR="007B1A5E" w:rsidRDefault="00983A9A" w:rsidP="007B1A5E">
      <w:pPr>
        <w:pStyle w:val="NoSpacing"/>
        <w:rPr>
          <w:b/>
        </w:rPr>
      </w:pPr>
      <w:r>
        <w:rPr>
          <w:b/>
        </w:rPr>
        <w:lastRenderedPageBreak/>
        <w:t>Ordinance 2022-015</w:t>
      </w:r>
      <w:r w:rsidR="007B1A5E" w:rsidRPr="00762EC5">
        <w:rPr>
          <w:b/>
        </w:rPr>
        <w:t xml:space="preserve"> has been adopted. </w:t>
      </w:r>
    </w:p>
    <w:p w:rsidR="007B1A5E" w:rsidRDefault="007B1A5E" w:rsidP="003E62E4"/>
    <w:p w:rsidR="003E62E4" w:rsidRDefault="003E62E4" w:rsidP="003E62E4"/>
    <w:p w:rsidR="003E62E4" w:rsidRDefault="003E62E4" w:rsidP="003E62E4">
      <w:pPr>
        <w:tabs>
          <w:tab w:val="center" w:pos="4680"/>
        </w:tabs>
        <w:rPr>
          <w:b/>
          <w:bCs/>
        </w:rPr>
      </w:pPr>
      <w:r>
        <w:rPr>
          <w:b/>
          <w:bCs/>
        </w:rPr>
        <w:t>ORDINANCE NO. 2022-016</w:t>
      </w:r>
    </w:p>
    <w:p w:rsidR="00AB0373" w:rsidRPr="00AB0373" w:rsidRDefault="00AB0373" w:rsidP="00AB0373">
      <w:pPr>
        <w:pStyle w:val="NoSpacing"/>
        <w:rPr>
          <w:b/>
        </w:rPr>
      </w:pPr>
      <w:r w:rsidRPr="00AB0373">
        <w:rPr>
          <w:b/>
        </w:rPr>
        <w:t>AN ORDINANCE OF THE BOROUGH OF EDGEWATER, COUNTY OF</w:t>
      </w:r>
    </w:p>
    <w:p w:rsidR="003E62E4" w:rsidRDefault="00AB0373" w:rsidP="00AB0373">
      <w:pPr>
        <w:pStyle w:val="NoSpacing"/>
      </w:pPr>
      <w:r w:rsidRPr="00AB0373">
        <w:rPr>
          <w:b/>
        </w:rPr>
        <w:t>BERGEN, STATE OF NEW JERSEY, AMENDING AND SUPPLEMENTING CHAPTER 240 OF THE BOROUGH CODE TO IMPLEMENT AFFORDABLE HOUSING</w:t>
      </w:r>
      <w:r>
        <w:rPr>
          <w:b/>
        </w:rPr>
        <w:t xml:space="preserve"> </w:t>
      </w:r>
      <w:r w:rsidR="003E62E4" w:rsidRPr="00E36C35">
        <w:t>Notice is hereby given that the following proposed Ordinance was introduced at a meeting of the Mayor and Council of the Borough of Edgewater, Stat</w:t>
      </w:r>
      <w:r>
        <w:t>e of New Jersey held on the 17th day of  October</w:t>
      </w:r>
      <w:r w:rsidR="003E62E4">
        <w:t>, 2022</w:t>
      </w:r>
      <w:r w:rsidR="003E62E4"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21st</w:t>
      </w:r>
      <w:r w:rsidR="003E62E4" w:rsidRPr="00E36C35">
        <w:t xml:space="preserve">  day of</w:t>
      </w:r>
      <w:r>
        <w:t xml:space="preserve">  November</w:t>
      </w:r>
      <w:r w:rsidR="003E62E4">
        <w:t>, 2022</w:t>
      </w:r>
      <w:r w:rsidR="003E62E4" w:rsidRPr="00E36C35">
        <w:t xml:space="preserve"> at 7:00 pm or as soon thereafter that the matter can be reached, at which time and place all persons interested will have an opportunity to be heard concerning said Ordinance.</w:t>
      </w:r>
      <w:r w:rsidR="003E62E4">
        <w:t xml:space="preserve">  </w:t>
      </w:r>
    </w:p>
    <w:p w:rsidR="003E62E4" w:rsidRDefault="003E62E4" w:rsidP="003E62E4"/>
    <w:p w:rsidR="003E62E4" w:rsidRPr="00765999" w:rsidRDefault="003E62E4" w:rsidP="003E62E4">
      <w:r>
        <w:t>The said Ordinance is:</w:t>
      </w:r>
    </w:p>
    <w:p w:rsidR="00F414AA" w:rsidRPr="007F4977" w:rsidRDefault="00F414AA" w:rsidP="00F414AA">
      <w:pPr>
        <w:spacing w:after="0"/>
        <w:ind w:left="720" w:right="720"/>
        <w:jc w:val="center"/>
        <w:rPr>
          <w:b/>
          <w:bCs/>
        </w:rPr>
      </w:pPr>
      <w:r w:rsidRPr="007F4977">
        <w:rPr>
          <w:b/>
          <w:bCs/>
        </w:rPr>
        <w:t>AN ORDINANCE OF THE BOROUGH OF EDGEWATER, COUNTY OF</w:t>
      </w:r>
    </w:p>
    <w:p w:rsidR="00F414AA" w:rsidRPr="007F4977" w:rsidRDefault="00F414AA" w:rsidP="00F414AA">
      <w:pPr>
        <w:spacing w:after="0"/>
        <w:ind w:left="720" w:right="720"/>
        <w:jc w:val="center"/>
        <w:rPr>
          <w:bCs/>
        </w:rPr>
      </w:pPr>
      <w:r w:rsidRPr="007F4977">
        <w:rPr>
          <w:b/>
          <w:bCs/>
        </w:rPr>
        <w:t>BERGEN, STATE OF NEW JERSEY, AMENDING AND SUPPLEMENTING CHAPTER 240 OF THE BOROUGH CODE TO IMPLEMENT AFFORDABLE HOUSING</w:t>
      </w:r>
    </w:p>
    <w:p w:rsidR="00F414AA" w:rsidRPr="007F4977" w:rsidRDefault="00F414AA" w:rsidP="00F414AA">
      <w:pPr>
        <w:spacing w:after="0"/>
        <w:jc w:val="center"/>
        <w:rPr>
          <w:bCs/>
        </w:rPr>
      </w:pPr>
    </w:p>
    <w:p w:rsidR="00F414AA" w:rsidRPr="007F4977" w:rsidRDefault="00F414AA" w:rsidP="00F414AA">
      <w:pPr>
        <w:spacing w:after="0"/>
        <w:jc w:val="both"/>
        <w:rPr>
          <w:bCs/>
        </w:rPr>
      </w:pPr>
      <w:r w:rsidRPr="007F4977">
        <w:rPr>
          <w:b/>
          <w:bCs/>
        </w:rPr>
        <w:t xml:space="preserve">WHEREAS, </w:t>
      </w:r>
      <w:r w:rsidRPr="007F4977">
        <w:rPr>
          <w:bCs/>
        </w:rPr>
        <w:t xml:space="preserve">pursuant to </w:t>
      </w:r>
      <w:r w:rsidRPr="007F4977">
        <w:rPr>
          <w:bCs/>
          <w:u w:val="single"/>
        </w:rPr>
        <w:t>N.J.S.A</w:t>
      </w:r>
      <w:r w:rsidRPr="007F4977">
        <w:rPr>
          <w:bCs/>
        </w:rPr>
        <w:t>. 40:55D-62b, the Mayor and Council of the Borough of Edgewater are authorized and empowered to adopt and amend the zoning ordinance of the Borough of Edgewater; and</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rPr>
        <w:t xml:space="preserve">WHEREAS, </w:t>
      </w:r>
      <w:r w:rsidRPr="007F4977">
        <w:rPr>
          <w:bCs/>
        </w:rPr>
        <w:t>the Borough further recognizes the continuing need for and its responsibility to maintain its efforts in creating affordable housing within the Borough consistent with the “Fair Housing Act,” P.L. 1985, c 222 (C-52:27D-301 et seq.); and</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rPr>
        <w:t xml:space="preserve">WHEREAS, </w:t>
      </w:r>
      <w:r w:rsidRPr="007F4977">
        <w:rPr>
          <w:bCs/>
        </w:rPr>
        <w:t>on August 22, 2022, the Mayor and Council acted in compliance with the Borough’s obligations pursuant to the Borough’s settlement agreement with Fair Share Housing Center and subsequent Court Orders and adopted Ordinance No. 2022-011 which established the Affordable Housing Zone 2 (AH-2); and</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rPr>
        <w:t>WHEREAS</w:t>
      </w:r>
      <w:r w:rsidRPr="007F4977">
        <w:rPr>
          <w:bCs/>
        </w:rPr>
        <w:t>, due to a minor clerical error, there is a discrepancy between what is required by provisions of the settlement agreement and the Court Orders and the provisions of Ordinance No. 2022-011, as adopted; and</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rPr>
        <w:t>WHEREAS,</w:t>
      </w:r>
      <w:r w:rsidRPr="007F4977">
        <w:rPr>
          <w:bCs/>
        </w:rPr>
        <w:t xml:space="preserve"> the Mayor and Council have deemed it in the best interests of the Borough to amend the zoning ordinance and adopt the regulations set forth herein to address such efforts; and</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rPr>
        <w:t>NOW, THEREFORE, BE IT ORDAINED</w:t>
      </w:r>
      <w:r w:rsidRPr="007F4977">
        <w:rPr>
          <w:bCs/>
        </w:rPr>
        <w:t xml:space="preserve"> by the Mayor and Council of the Borough of Edgewater, as follows:</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u w:val="single"/>
        </w:rPr>
        <w:t>Section 1.</w:t>
      </w:r>
      <w:r w:rsidRPr="007F4977">
        <w:rPr>
          <w:b/>
          <w:bCs/>
        </w:rPr>
        <w:tab/>
        <w:t>Objectives</w:t>
      </w:r>
    </w:p>
    <w:p w:rsidR="00F414AA" w:rsidRPr="007F4977" w:rsidRDefault="00F414AA" w:rsidP="00F414AA">
      <w:pPr>
        <w:spacing w:after="0"/>
        <w:jc w:val="both"/>
        <w:rPr>
          <w:bCs/>
        </w:rPr>
      </w:pPr>
    </w:p>
    <w:p w:rsidR="00F414AA" w:rsidRPr="007F4977" w:rsidRDefault="00F414AA" w:rsidP="00F414AA">
      <w:pPr>
        <w:pStyle w:val="ListParagraph"/>
        <w:numPr>
          <w:ilvl w:val="0"/>
          <w:numId w:val="8"/>
        </w:numPr>
        <w:spacing w:after="0"/>
        <w:jc w:val="both"/>
        <w:rPr>
          <w:bCs/>
        </w:rPr>
      </w:pPr>
      <w:r w:rsidRPr="007F4977">
        <w:rPr>
          <w:bCs/>
        </w:rPr>
        <w:t>To provide a realistic opportunity for affordable housing development.</w:t>
      </w:r>
    </w:p>
    <w:p w:rsidR="00F414AA" w:rsidRPr="007F4977" w:rsidRDefault="00F414AA" w:rsidP="00F414AA">
      <w:pPr>
        <w:spacing w:after="0"/>
        <w:jc w:val="both"/>
        <w:rPr>
          <w:bCs/>
        </w:rPr>
      </w:pPr>
    </w:p>
    <w:p w:rsidR="00F414AA" w:rsidRPr="007F4977" w:rsidRDefault="00F414AA" w:rsidP="00F414AA">
      <w:pPr>
        <w:spacing w:after="0"/>
        <w:jc w:val="both"/>
        <w:rPr>
          <w:b/>
          <w:bCs/>
        </w:rPr>
      </w:pPr>
      <w:r w:rsidRPr="007F4977">
        <w:rPr>
          <w:b/>
          <w:bCs/>
          <w:u w:val="single"/>
        </w:rPr>
        <w:t>Section 2.</w:t>
      </w:r>
      <w:r w:rsidRPr="007F4977">
        <w:rPr>
          <w:b/>
          <w:bCs/>
        </w:rPr>
        <w:tab/>
        <w:t>Applicability</w:t>
      </w:r>
    </w:p>
    <w:p w:rsidR="00F414AA" w:rsidRPr="007F4977" w:rsidRDefault="00F414AA" w:rsidP="00F414AA">
      <w:pPr>
        <w:spacing w:after="0"/>
        <w:jc w:val="both"/>
        <w:rPr>
          <w:b/>
          <w:bCs/>
        </w:rPr>
      </w:pPr>
    </w:p>
    <w:p w:rsidR="00F414AA" w:rsidRPr="007F4977" w:rsidRDefault="00F414AA" w:rsidP="00F414AA">
      <w:pPr>
        <w:pStyle w:val="ListParagraph"/>
        <w:numPr>
          <w:ilvl w:val="0"/>
          <w:numId w:val="9"/>
        </w:numPr>
        <w:spacing w:after="0"/>
        <w:jc w:val="both"/>
        <w:rPr>
          <w:bCs/>
        </w:rPr>
      </w:pPr>
      <w:r w:rsidRPr="007F4977">
        <w:rPr>
          <w:bCs/>
        </w:rPr>
        <w:t>These provisions shall apply to all properties located within Affordable Housing Zone 2 (AH-2) and are designed to amend what types of uses are permitted within the zone.</w:t>
      </w:r>
    </w:p>
    <w:p w:rsidR="00F414AA" w:rsidRPr="007F4977" w:rsidRDefault="00F414AA" w:rsidP="00F414AA">
      <w:pPr>
        <w:spacing w:after="0"/>
        <w:jc w:val="both"/>
        <w:rPr>
          <w:bCs/>
        </w:rPr>
      </w:pPr>
    </w:p>
    <w:p w:rsidR="00F414AA" w:rsidRPr="007F4977" w:rsidRDefault="00F414AA" w:rsidP="00F414AA">
      <w:pPr>
        <w:spacing w:after="0"/>
        <w:jc w:val="both"/>
        <w:rPr>
          <w:b/>
          <w:bCs/>
        </w:rPr>
      </w:pPr>
      <w:r w:rsidRPr="007F4977">
        <w:rPr>
          <w:b/>
          <w:bCs/>
          <w:u w:val="single"/>
        </w:rPr>
        <w:t>Section 3.</w:t>
      </w:r>
      <w:r w:rsidRPr="007F4977">
        <w:rPr>
          <w:bCs/>
        </w:rPr>
        <w:tab/>
      </w:r>
      <w:r w:rsidRPr="007F4977">
        <w:rPr>
          <w:b/>
          <w:bCs/>
        </w:rPr>
        <w:t>Uses</w:t>
      </w:r>
    </w:p>
    <w:p w:rsidR="00F414AA" w:rsidRPr="007F4977" w:rsidRDefault="00F414AA" w:rsidP="00F414AA">
      <w:pPr>
        <w:spacing w:after="0"/>
        <w:jc w:val="both"/>
        <w:rPr>
          <w:bCs/>
        </w:rPr>
      </w:pPr>
    </w:p>
    <w:p w:rsidR="00F414AA" w:rsidRPr="007F4977" w:rsidRDefault="00F414AA" w:rsidP="00F414AA">
      <w:pPr>
        <w:pStyle w:val="ListParagraph"/>
        <w:numPr>
          <w:ilvl w:val="0"/>
          <w:numId w:val="10"/>
        </w:numPr>
        <w:spacing w:after="0"/>
        <w:jc w:val="both"/>
        <w:rPr>
          <w:bCs/>
        </w:rPr>
      </w:pPr>
      <w:r w:rsidRPr="007F4977">
        <w:rPr>
          <w:bCs/>
        </w:rPr>
        <w:t>Permitted uses.</w:t>
      </w:r>
    </w:p>
    <w:p w:rsidR="00F414AA" w:rsidRPr="007F4977" w:rsidRDefault="00F414AA" w:rsidP="00F414AA">
      <w:pPr>
        <w:pStyle w:val="ListParagraph"/>
        <w:spacing w:after="0"/>
        <w:ind w:left="768"/>
        <w:jc w:val="both"/>
        <w:rPr>
          <w:bCs/>
        </w:rPr>
      </w:pPr>
    </w:p>
    <w:p w:rsidR="00F414AA" w:rsidRPr="007F4977" w:rsidRDefault="00F414AA" w:rsidP="00F414AA">
      <w:pPr>
        <w:pStyle w:val="ListParagraph"/>
        <w:numPr>
          <w:ilvl w:val="0"/>
          <w:numId w:val="11"/>
        </w:numPr>
        <w:spacing w:after="0"/>
        <w:jc w:val="both"/>
        <w:rPr>
          <w:bCs/>
        </w:rPr>
      </w:pPr>
      <w:r w:rsidRPr="007F4977">
        <w:rPr>
          <w:bCs/>
        </w:rPr>
        <w:t>Multi-family residential subject to the provisions of the R-3 zone, with a 15% set aside for rental projects or a 20% set aside for for-sale projects</w:t>
      </w:r>
    </w:p>
    <w:p w:rsidR="00F414AA" w:rsidRPr="007F4977" w:rsidRDefault="00F414AA" w:rsidP="00F414AA">
      <w:pPr>
        <w:pStyle w:val="ListParagraph"/>
        <w:numPr>
          <w:ilvl w:val="0"/>
          <w:numId w:val="10"/>
        </w:numPr>
        <w:spacing w:after="0"/>
        <w:jc w:val="both"/>
        <w:rPr>
          <w:bCs/>
        </w:rPr>
      </w:pPr>
      <w:r w:rsidRPr="007F4977">
        <w:rPr>
          <w:bCs/>
        </w:rPr>
        <w:t>Accessory uses</w:t>
      </w:r>
    </w:p>
    <w:p w:rsidR="00F414AA" w:rsidRPr="007F4977" w:rsidRDefault="00F414AA" w:rsidP="00F414AA">
      <w:pPr>
        <w:pStyle w:val="ListParagraph"/>
        <w:numPr>
          <w:ilvl w:val="0"/>
          <w:numId w:val="13"/>
        </w:numPr>
        <w:spacing w:after="0"/>
        <w:jc w:val="both"/>
        <w:rPr>
          <w:bCs/>
        </w:rPr>
      </w:pPr>
      <w:r w:rsidRPr="007F4977">
        <w:rPr>
          <w:bCs/>
        </w:rPr>
        <w:t>All customary accessory uses.</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u w:val="single"/>
        </w:rPr>
        <w:t>Section 7.</w:t>
      </w:r>
      <w:r w:rsidRPr="007F4977">
        <w:rPr>
          <w:b/>
          <w:bCs/>
        </w:rPr>
        <w:t xml:space="preserve">  Other provisions superseded.</w:t>
      </w:r>
    </w:p>
    <w:p w:rsidR="00F414AA" w:rsidRPr="007F4977" w:rsidRDefault="00F414AA" w:rsidP="00F414AA">
      <w:pPr>
        <w:spacing w:after="0"/>
        <w:jc w:val="both"/>
        <w:rPr>
          <w:bCs/>
        </w:rPr>
      </w:pPr>
    </w:p>
    <w:p w:rsidR="00F414AA" w:rsidRPr="007F4977" w:rsidRDefault="00F414AA" w:rsidP="00F414AA">
      <w:pPr>
        <w:pStyle w:val="ListParagraph"/>
        <w:numPr>
          <w:ilvl w:val="0"/>
          <w:numId w:val="12"/>
        </w:numPr>
        <w:spacing w:after="0"/>
        <w:jc w:val="both"/>
        <w:rPr>
          <w:bCs/>
        </w:rPr>
      </w:pPr>
      <w:r w:rsidRPr="007F4977">
        <w:rPr>
          <w:bCs/>
        </w:rPr>
        <w:t>In the event of any inconsistency between the provisions of this section and any other section of Chapter 240, the provisions of this section shall prevail.</w:t>
      </w:r>
    </w:p>
    <w:p w:rsidR="00F414AA" w:rsidRPr="007F4977" w:rsidRDefault="00F414AA" w:rsidP="00F414AA">
      <w:pPr>
        <w:spacing w:after="0"/>
        <w:jc w:val="both"/>
        <w:rPr>
          <w:bCs/>
        </w:rPr>
      </w:pPr>
    </w:p>
    <w:p w:rsidR="00F414AA" w:rsidRPr="007F4977" w:rsidRDefault="00F414AA" w:rsidP="00F414AA">
      <w:pPr>
        <w:spacing w:after="0"/>
        <w:jc w:val="both"/>
        <w:rPr>
          <w:b/>
          <w:bCs/>
        </w:rPr>
      </w:pPr>
      <w:r w:rsidRPr="007F4977">
        <w:rPr>
          <w:b/>
          <w:bCs/>
          <w:u w:val="single"/>
        </w:rPr>
        <w:t xml:space="preserve">Section 8. </w:t>
      </w:r>
      <w:r w:rsidRPr="007F4977">
        <w:rPr>
          <w:b/>
          <w:bCs/>
        </w:rPr>
        <w:t xml:space="preserve"> Planning Board review</w:t>
      </w:r>
    </w:p>
    <w:p w:rsidR="00F414AA" w:rsidRPr="007F4977" w:rsidRDefault="00F414AA" w:rsidP="00F414AA">
      <w:pPr>
        <w:spacing w:after="0"/>
        <w:jc w:val="both"/>
        <w:rPr>
          <w:b/>
          <w:bCs/>
        </w:rPr>
      </w:pPr>
    </w:p>
    <w:p w:rsidR="00F414AA" w:rsidRPr="007F4977" w:rsidRDefault="00F414AA" w:rsidP="00F414AA">
      <w:pPr>
        <w:spacing w:after="0"/>
        <w:jc w:val="both"/>
        <w:rPr>
          <w:bCs/>
        </w:rPr>
      </w:pPr>
      <w:r w:rsidRPr="007F4977">
        <w:rPr>
          <w:bCs/>
        </w:rPr>
        <w:t>Upon approval of this Ordinance upon First Reading by the Mayor and Council of the Borough of Edgewater, this Ordinance shall be transmitted to the Planning Board for its review and recommendation.</w:t>
      </w:r>
    </w:p>
    <w:p w:rsidR="00F414AA" w:rsidRPr="007F4977" w:rsidRDefault="00F414AA" w:rsidP="00F414AA">
      <w:pPr>
        <w:spacing w:after="0"/>
        <w:jc w:val="both"/>
        <w:rPr>
          <w:bCs/>
        </w:rPr>
      </w:pPr>
    </w:p>
    <w:p w:rsidR="00F414AA" w:rsidRPr="007F4977" w:rsidRDefault="00F414AA" w:rsidP="00F414AA">
      <w:pPr>
        <w:spacing w:after="0"/>
        <w:jc w:val="both"/>
        <w:rPr>
          <w:b/>
          <w:bCs/>
        </w:rPr>
      </w:pPr>
      <w:r w:rsidRPr="007F4977">
        <w:rPr>
          <w:b/>
          <w:bCs/>
          <w:u w:val="single"/>
        </w:rPr>
        <w:t>Section 9</w:t>
      </w:r>
      <w:r w:rsidRPr="007F4977">
        <w:rPr>
          <w:b/>
          <w:bCs/>
        </w:rPr>
        <w:t>.  Severability</w:t>
      </w:r>
    </w:p>
    <w:p w:rsidR="00F414AA" w:rsidRPr="007F4977" w:rsidRDefault="00F414AA" w:rsidP="00F414AA">
      <w:pPr>
        <w:spacing w:after="0"/>
        <w:jc w:val="both"/>
        <w:rPr>
          <w:b/>
          <w:bCs/>
        </w:rPr>
      </w:pPr>
    </w:p>
    <w:p w:rsidR="00F414AA" w:rsidRPr="007F4977" w:rsidRDefault="00F414AA" w:rsidP="00F414AA">
      <w:pPr>
        <w:spacing w:after="0"/>
        <w:jc w:val="both"/>
        <w:rPr>
          <w:bCs/>
        </w:rPr>
      </w:pPr>
      <w:r w:rsidRPr="007F4977">
        <w:rPr>
          <w:bCs/>
        </w:rPr>
        <w:t>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w:t>
      </w:r>
    </w:p>
    <w:p w:rsidR="00F414AA" w:rsidRPr="007F4977" w:rsidRDefault="00F414AA" w:rsidP="00F414AA">
      <w:pPr>
        <w:spacing w:after="0"/>
        <w:jc w:val="both"/>
        <w:rPr>
          <w:bCs/>
        </w:rPr>
      </w:pPr>
    </w:p>
    <w:p w:rsidR="00F414AA" w:rsidRPr="007F4977" w:rsidRDefault="00F414AA" w:rsidP="00F414AA">
      <w:pPr>
        <w:spacing w:after="0"/>
        <w:jc w:val="both"/>
        <w:rPr>
          <w:b/>
          <w:bCs/>
        </w:rPr>
      </w:pPr>
      <w:r w:rsidRPr="007F4977">
        <w:rPr>
          <w:b/>
          <w:bCs/>
          <w:u w:val="single"/>
        </w:rPr>
        <w:t>Section 10</w:t>
      </w:r>
      <w:r w:rsidRPr="007F4977">
        <w:rPr>
          <w:b/>
          <w:bCs/>
        </w:rPr>
        <w:t>.  Effective date</w:t>
      </w:r>
    </w:p>
    <w:p w:rsidR="00F414AA" w:rsidRPr="007F4977" w:rsidRDefault="00F414AA" w:rsidP="00F414AA">
      <w:pPr>
        <w:spacing w:after="0"/>
        <w:jc w:val="both"/>
        <w:rPr>
          <w:b/>
          <w:bCs/>
        </w:rPr>
      </w:pPr>
    </w:p>
    <w:p w:rsidR="00F414AA" w:rsidRPr="007F4977" w:rsidRDefault="00F414AA" w:rsidP="00F414AA">
      <w:pPr>
        <w:spacing w:after="0"/>
        <w:jc w:val="both"/>
        <w:rPr>
          <w:bCs/>
        </w:rPr>
      </w:pPr>
      <w:r w:rsidRPr="007F4977">
        <w:rPr>
          <w:bCs/>
        </w:rPr>
        <w:t>This Ordinance shall take effect immediately upon final publication as required by law.</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
          <w:bCs/>
          <w:u w:val="single"/>
        </w:rPr>
        <w:t>Section 11</w:t>
      </w:r>
      <w:r w:rsidRPr="007F4977">
        <w:rPr>
          <w:b/>
          <w:bCs/>
        </w:rPr>
        <w:t>.  Repeal of inconsistent ordinances.</w:t>
      </w:r>
    </w:p>
    <w:p w:rsidR="00F414AA" w:rsidRPr="007F4977" w:rsidRDefault="00F414AA" w:rsidP="00F414AA">
      <w:pPr>
        <w:spacing w:after="0"/>
        <w:jc w:val="both"/>
        <w:rPr>
          <w:bCs/>
        </w:rPr>
      </w:pPr>
    </w:p>
    <w:p w:rsidR="00F414AA" w:rsidRPr="007F4977" w:rsidRDefault="00F414AA" w:rsidP="00F414AA">
      <w:pPr>
        <w:spacing w:after="0"/>
        <w:jc w:val="both"/>
        <w:rPr>
          <w:bCs/>
        </w:rPr>
      </w:pPr>
      <w:r w:rsidRPr="007F4977">
        <w:rPr>
          <w:bCs/>
        </w:rPr>
        <w:t>All ordinances and parts of ordinances which are inconsistent with the provisions of this ordinance are hereby repealed to the extent of such inconsistency.</w:t>
      </w:r>
    </w:p>
    <w:p w:rsidR="007B1A5E" w:rsidRDefault="007B1A5E" w:rsidP="003E62E4"/>
    <w:p w:rsidR="007B1A5E" w:rsidRDefault="007B1A5E" w:rsidP="007B1A5E">
      <w:pPr>
        <w:pStyle w:val="NoSpacing"/>
      </w:pPr>
      <w:r>
        <w:t>Mayor McPartland opened the meeting to the public to comment on Ordinance 2</w:t>
      </w:r>
      <w:r w:rsidR="00F414AA">
        <w:t>022-016</w:t>
      </w:r>
      <w:r>
        <w:t>.  No one wished to be heard therefore, the Mayor closed the meeting to the pub</w:t>
      </w:r>
      <w:r w:rsidR="00F414AA">
        <w:t>lic to comment on Ordinance 2022-016</w:t>
      </w:r>
      <w:r>
        <w:t>.</w:t>
      </w:r>
    </w:p>
    <w:p w:rsidR="007B1A5E" w:rsidRDefault="007B1A5E" w:rsidP="007B1A5E"/>
    <w:p w:rsidR="008C602D" w:rsidRPr="00556722" w:rsidRDefault="008C602D" w:rsidP="007B1A5E">
      <w:r>
        <w:t>Administrator Franz explained Ordinance 2022-016.</w:t>
      </w:r>
    </w:p>
    <w:p w:rsidR="007B1A5E" w:rsidRDefault="007B1A5E" w:rsidP="007B1A5E">
      <w:pPr>
        <w:pStyle w:val="NoSpacing"/>
        <w:jc w:val="center"/>
        <w:rPr>
          <w:b/>
        </w:rPr>
      </w:pPr>
      <w:r w:rsidRPr="00116FE8">
        <w:rPr>
          <w:b/>
        </w:rPr>
        <w:t>MOTION</w:t>
      </w:r>
    </w:p>
    <w:p w:rsidR="007B1A5E" w:rsidRDefault="007B1A5E" w:rsidP="007B1A5E">
      <w:pPr>
        <w:pStyle w:val="NoSpacing"/>
        <w:jc w:val="center"/>
        <w:rPr>
          <w:b/>
        </w:rPr>
      </w:pPr>
    </w:p>
    <w:p w:rsidR="007B1A5E" w:rsidRPr="006E77A7" w:rsidRDefault="007B1A5E" w:rsidP="007B1A5E">
      <w:pPr>
        <w:pStyle w:val="NoSpacing"/>
        <w:jc w:val="center"/>
      </w:pPr>
      <w:r>
        <w:rPr>
          <w:b/>
        </w:rPr>
        <w:tab/>
      </w:r>
      <w:r>
        <w:rPr>
          <w:b/>
        </w:rPr>
        <w:tab/>
      </w:r>
      <w:r>
        <w:rPr>
          <w:b/>
        </w:rPr>
        <w:tab/>
      </w:r>
      <w:r>
        <w:rPr>
          <w:b/>
        </w:rPr>
        <w:tab/>
      </w:r>
      <w:r>
        <w:rPr>
          <w:b/>
        </w:rPr>
        <w:tab/>
      </w:r>
      <w:r>
        <w:rPr>
          <w:b/>
        </w:rPr>
        <w:tab/>
      </w:r>
      <w:r>
        <w:rPr>
          <w:b/>
        </w:rPr>
        <w:tab/>
      </w:r>
      <w:r w:rsidR="006E77A7">
        <w:t>November 21, 2022</w:t>
      </w:r>
    </w:p>
    <w:p w:rsidR="007B1A5E" w:rsidRDefault="007B1A5E" w:rsidP="007B1A5E">
      <w:pPr>
        <w:pStyle w:val="NoSpacing"/>
      </w:pPr>
    </w:p>
    <w:p w:rsidR="007B1A5E" w:rsidRDefault="007B1A5E" w:rsidP="007B1A5E">
      <w:pPr>
        <w:pStyle w:val="NoSpacing"/>
      </w:pPr>
      <w:r>
        <w:t>In</w:t>
      </w:r>
      <w:r w:rsidR="00FA4551">
        <w:t>troduced:  Councilman Martin</w:t>
      </w:r>
    </w:p>
    <w:p w:rsidR="007B1A5E" w:rsidRDefault="00FA4551" w:rsidP="007B1A5E">
      <w:pPr>
        <w:pStyle w:val="NoSpacing"/>
      </w:pPr>
      <w:r>
        <w:t>Second:  Councilman Bartolomeo</w:t>
      </w:r>
    </w:p>
    <w:p w:rsidR="007B1A5E" w:rsidRDefault="007B1A5E" w:rsidP="007B1A5E">
      <w:pPr>
        <w:pStyle w:val="NoSpacing"/>
      </w:pPr>
    </w:p>
    <w:p w:rsidR="009E3EB9" w:rsidRPr="007F4977" w:rsidRDefault="007B1A5E" w:rsidP="009E3EB9">
      <w:pPr>
        <w:pStyle w:val="NoSpacing"/>
      </w:pPr>
      <w:r w:rsidRPr="009155EB">
        <w:t xml:space="preserve">A </w:t>
      </w:r>
      <w:r w:rsidRPr="000117D5">
        <w:t xml:space="preserve">motion to adopt </w:t>
      </w:r>
      <w:r w:rsidR="009E3EB9" w:rsidRPr="009E3EB9">
        <w:rPr>
          <w:b/>
        </w:rPr>
        <w:t>AN ORDINANCE OF THE BOROUGH OF EDGEWATER, COUNTY OF BERGEN, STATE OF NEW JERSEY, AMENDING AND SUPPLEMENTING CHAPTER 240 OF THE BOROUGH CODE TO IMPLEMENT AFFORDABLE HOUSING</w:t>
      </w:r>
    </w:p>
    <w:p w:rsidR="007B1A5E" w:rsidRPr="00041736" w:rsidRDefault="007B1A5E" w:rsidP="007B1A5E">
      <w:pPr>
        <w:rPr>
          <w:b/>
        </w:rPr>
      </w:pPr>
    </w:p>
    <w:p w:rsidR="007B1A5E" w:rsidRDefault="007B1A5E" w:rsidP="007B1A5E">
      <w:pPr>
        <w:pStyle w:val="NoSpacing"/>
      </w:pPr>
    </w:p>
    <w:p w:rsidR="007B1A5E" w:rsidRDefault="007B1A5E" w:rsidP="007B1A5E">
      <w:pPr>
        <w:pStyle w:val="NoSpacing"/>
      </w:pPr>
      <w:r>
        <w:t>On roll call the vote was as follows:</w:t>
      </w:r>
    </w:p>
    <w:p w:rsidR="007B1A5E" w:rsidRDefault="007B1A5E" w:rsidP="007B1A5E">
      <w:pPr>
        <w:pStyle w:val="NoSpacing"/>
      </w:pPr>
    </w:p>
    <w:p w:rsidR="007B1A5E" w:rsidRDefault="00E05AD5" w:rsidP="007B1A5E">
      <w:pPr>
        <w:pStyle w:val="NoSpacing"/>
      </w:pPr>
      <w:r>
        <w:t>Councilman Gutierrez</w:t>
      </w:r>
      <w:r>
        <w:tab/>
        <w:t>Absent</w:t>
      </w:r>
    </w:p>
    <w:p w:rsidR="007B1A5E" w:rsidRDefault="007B1A5E" w:rsidP="007B1A5E">
      <w:pPr>
        <w:pStyle w:val="NoSpacing"/>
      </w:pPr>
      <w:r>
        <w:t>Councilwoman Lawlor</w:t>
      </w:r>
      <w:r>
        <w:tab/>
        <w:t>Yes</w:t>
      </w:r>
    </w:p>
    <w:p w:rsidR="007B1A5E" w:rsidRDefault="007B1A5E" w:rsidP="007B1A5E">
      <w:pPr>
        <w:pStyle w:val="NoSpacing"/>
      </w:pPr>
      <w:r>
        <w:t>Councilman Monte</w:t>
      </w:r>
      <w:r>
        <w:tab/>
      </w:r>
      <w:r>
        <w:tab/>
        <w:t>Yes</w:t>
      </w:r>
    </w:p>
    <w:p w:rsidR="007B1A5E" w:rsidRDefault="007B1A5E" w:rsidP="007B1A5E">
      <w:pPr>
        <w:pStyle w:val="NoSpacing"/>
      </w:pPr>
      <w:r>
        <w:t>Councilman Vidal</w:t>
      </w:r>
      <w:r>
        <w:tab/>
      </w:r>
      <w:r>
        <w:tab/>
        <w:t xml:space="preserve">Yes </w:t>
      </w:r>
    </w:p>
    <w:p w:rsidR="007B1A5E" w:rsidRDefault="007B1A5E" w:rsidP="007B1A5E">
      <w:pPr>
        <w:pStyle w:val="NoSpacing"/>
      </w:pPr>
      <w:r>
        <w:t>Councilman Martin</w:t>
      </w:r>
      <w:r>
        <w:tab/>
      </w:r>
      <w:r>
        <w:tab/>
        <w:t>Yes</w:t>
      </w:r>
    </w:p>
    <w:p w:rsidR="007B1A5E" w:rsidRDefault="007B1A5E" w:rsidP="007B1A5E">
      <w:pPr>
        <w:pStyle w:val="NoSpacing"/>
      </w:pPr>
      <w:r>
        <w:t>Councilman Bartolomeo</w:t>
      </w:r>
      <w:r>
        <w:tab/>
        <w:t>Yes</w:t>
      </w:r>
    </w:p>
    <w:p w:rsidR="007B1A5E" w:rsidRDefault="007B1A5E" w:rsidP="007B1A5E">
      <w:pPr>
        <w:pStyle w:val="NoSpacing"/>
      </w:pPr>
    </w:p>
    <w:p w:rsidR="007B1A5E" w:rsidRDefault="00295C3D" w:rsidP="007B1A5E">
      <w:pPr>
        <w:pStyle w:val="NoSpacing"/>
        <w:rPr>
          <w:b/>
        </w:rPr>
      </w:pPr>
      <w:r>
        <w:rPr>
          <w:b/>
        </w:rPr>
        <w:t>Ordinance 2022-016</w:t>
      </w:r>
      <w:r w:rsidR="007B1A5E" w:rsidRPr="00762EC5">
        <w:rPr>
          <w:b/>
        </w:rPr>
        <w:t xml:space="preserve"> has been adopted. </w:t>
      </w:r>
    </w:p>
    <w:p w:rsidR="007B1A5E" w:rsidRDefault="007B1A5E" w:rsidP="003E62E4"/>
    <w:p w:rsidR="007B1A5E" w:rsidRDefault="007B1A5E" w:rsidP="003E62E4"/>
    <w:p w:rsidR="007B1A5E" w:rsidRDefault="007B1A5E" w:rsidP="007B1A5E">
      <w:pPr>
        <w:tabs>
          <w:tab w:val="center" w:pos="4680"/>
        </w:tabs>
        <w:rPr>
          <w:b/>
          <w:bCs/>
        </w:rPr>
      </w:pPr>
      <w:r>
        <w:rPr>
          <w:b/>
          <w:bCs/>
        </w:rPr>
        <w:t>ORDINANCE NO. 2022-017</w:t>
      </w:r>
    </w:p>
    <w:p w:rsidR="007B1A5E" w:rsidRDefault="00524D4C" w:rsidP="00524D4C">
      <w:pPr>
        <w:pStyle w:val="NoSpacing"/>
      </w:pPr>
      <w:r w:rsidRPr="00524D4C">
        <w:rPr>
          <w:b/>
        </w:rPr>
        <w:t>AN ORDINANCE OF THE BOROUGH OF EDGEWATER, COUNTY OF BERGEN, STATE OF NEW JERSEY, AMENDING AND SUPPLEMENTING CHAPTER 240 OF THE BOROUGH CODE</w:t>
      </w:r>
      <w:r>
        <w:t xml:space="preserve"> </w:t>
      </w:r>
      <w:r w:rsidR="007B1A5E" w:rsidRPr="00E36C35">
        <w:t>Notice is hereby given that the following proposed Ordinance was introduced at a meeting of the Mayor and Council of the Borough of Edgewater, Stat</w:t>
      </w:r>
      <w:r w:rsidR="007B1A5E">
        <w:t xml:space="preserve">e of </w:t>
      </w:r>
      <w:r>
        <w:t>New Jersey held on the 17th day of  October</w:t>
      </w:r>
      <w:r w:rsidR="007B1A5E">
        <w:t>, 2022</w:t>
      </w:r>
      <w:r w:rsidR="007B1A5E" w:rsidRPr="00E36C35">
        <w:t xml:space="preserve"> and given its first reading, and the same was then ordered to be published according to law, and that said </w:t>
      </w:r>
      <w:r w:rsidR="007B1A5E" w:rsidRPr="00E36C35">
        <w:lastRenderedPageBreak/>
        <w:t xml:space="preserve">Ordinance will be further considered for final reading and adoption at a meeting of the said Mayor and Council to be held in the Nancy Merse Council Chambers, 55 River Road, Borough of Edgewater, New Jersey  on </w:t>
      </w:r>
      <w:r>
        <w:t>the  21st</w:t>
      </w:r>
      <w:r w:rsidR="007B1A5E" w:rsidRPr="00E36C35">
        <w:t xml:space="preserve">  day of</w:t>
      </w:r>
      <w:r>
        <w:t xml:space="preserve">  November</w:t>
      </w:r>
      <w:r w:rsidR="007B1A5E">
        <w:t>, 2022</w:t>
      </w:r>
      <w:r w:rsidR="007B1A5E" w:rsidRPr="00E36C35">
        <w:t xml:space="preserve"> at 7:00 pm or as soon thereafter that the matter can be reached, at which time and place all persons interested will have an opportunity to be heard concerning said Ordinance.</w:t>
      </w:r>
      <w:r w:rsidR="007B1A5E">
        <w:t xml:space="preserve">  </w:t>
      </w:r>
    </w:p>
    <w:p w:rsidR="007B1A5E" w:rsidRDefault="007B1A5E" w:rsidP="007B1A5E"/>
    <w:p w:rsidR="007B1A5E" w:rsidRPr="00765999" w:rsidRDefault="007B1A5E" w:rsidP="007B1A5E">
      <w:r>
        <w:t>The said Ordinance is:</w:t>
      </w:r>
    </w:p>
    <w:p w:rsidR="00DB39C8" w:rsidRPr="00773E02" w:rsidRDefault="00DB39C8" w:rsidP="00DB39C8">
      <w:pPr>
        <w:tabs>
          <w:tab w:val="left" w:pos="8640"/>
        </w:tabs>
        <w:ind w:left="630" w:right="540"/>
        <w:jc w:val="center"/>
        <w:rPr>
          <w:b/>
        </w:rPr>
      </w:pPr>
      <w:r w:rsidRPr="00773E02">
        <w:rPr>
          <w:b/>
        </w:rPr>
        <w:t>AN ORDINANCE OF THE BOROUGH OF EDGEWATER, COUNTY OF BERGEN, STATE OF NEW JERSEY, AMENDING AND SUPPLEMENTING CHAPTER 240 OF THE BOROUGH CODE</w:t>
      </w:r>
    </w:p>
    <w:p w:rsidR="00DB39C8" w:rsidRPr="00773E02" w:rsidRDefault="00DB39C8" w:rsidP="00DB39C8">
      <w:pPr>
        <w:jc w:val="both"/>
      </w:pPr>
      <w:r w:rsidRPr="00773E02">
        <w:rPr>
          <w:b/>
        </w:rPr>
        <w:t>WHEREAS</w:t>
      </w:r>
      <w:r w:rsidRPr="00773E02">
        <w:t xml:space="preserve">, pursuant to </w:t>
      </w:r>
      <w:r w:rsidRPr="00773E02">
        <w:rPr>
          <w:i/>
        </w:rPr>
        <w:t xml:space="preserve">N.J.S.A. 40:55D-62b, </w:t>
      </w:r>
      <w:r w:rsidRPr="00773E02">
        <w:t>the Mayor and Council of the Borough of Edgewater are authorized and empowered to adopt and amend the zoning ordinance of the Borough of Edgewater; and</w:t>
      </w:r>
    </w:p>
    <w:p w:rsidR="00DB39C8" w:rsidRPr="00773E02" w:rsidRDefault="00DB39C8" w:rsidP="00DB39C8">
      <w:pPr>
        <w:jc w:val="both"/>
      </w:pPr>
      <w:r w:rsidRPr="00773E02">
        <w:rPr>
          <w:b/>
        </w:rPr>
        <w:t>WHEREAS,</w:t>
      </w:r>
      <w:r w:rsidRPr="00773E02">
        <w:t xml:space="preserve"> pursuant to </w:t>
      </w:r>
      <w:r w:rsidRPr="00773E02">
        <w:rPr>
          <w:i/>
        </w:rPr>
        <w:t xml:space="preserve">N.J.S.A. 40:55D-62, </w:t>
      </w:r>
      <w:r w:rsidRPr="00773E02">
        <w:t>amendments to the zoning ordinance must be either substantially consistent with the land use and housing elements of the Master Plan, or designed to effectuate such elements; and</w:t>
      </w:r>
    </w:p>
    <w:p w:rsidR="00DB39C8" w:rsidRPr="00773E02" w:rsidRDefault="00DB39C8" w:rsidP="00DB39C8">
      <w:pPr>
        <w:pStyle w:val="Default"/>
        <w:rPr>
          <w:rFonts w:ascii="Arial" w:hAnsi="Arial" w:cs="Arial"/>
        </w:rPr>
      </w:pPr>
      <w:r w:rsidRPr="00773E02">
        <w:rPr>
          <w:rFonts w:ascii="Arial" w:hAnsi="Arial" w:cs="Arial"/>
          <w:b/>
        </w:rPr>
        <w:t>WHEREAS</w:t>
      </w:r>
      <w:r w:rsidRPr="00773E02">
        <w:rPr>
          <w:rFonts w:ascii="Arial" w:hAnsi="Arial" w:cs="Arial"/>
        </w:rPr>
        <w:t>, on May 10, 2022, the Mayor and Borough Council commissioned a traffic study to support community planning and management decisions; and</w:t>
      </w:r>
    </w:p>
    <w:p w:rsidR="00DB39C8" w:rsidRPr="00773E02" w:rsidRDefault="00DB39C8" w:rsidP="00DB39C8">
      <w:pPr>
        <w:pStyle w:val="Default"/>
        <w:rPr>
          <w:rFonts w:ascii="Arial" w:hAnsi="Arial" w:cs="Arial"/>
        </w:rPr>
      </w:pPr>
    </w:p>
    <w:p w:rsidR="00DB39C8" w:rsidRPr="00773E02" w:rsidRDefault="00DB39C8" w:rsidP="00DB39C8">
      <w:pPr>
        <w:jc w:val="both"/>
      </w:pPr>
      <w:r w:rsidRPr="00773E02">
        <w:rPr>
          <w:b/>
        </w:rPr>
        <w:t>WHEREAS</w:t>
      </w:r>
      <w:r w:rsidRPr="00773E02">
        <w:t xml:space="preserve">, the Traffic Study was prepared by Streetlight Data; </w:t>
      </w:r>
    </w:p>
    <w:p w:rsidR="00DB39C8" w:rsidRPr="00773E02" w:rsidRDefault="00DB39C8" w:rsidP="00DB39C8">
      <w:pPr>
        <w:jc w:val="both"/>
      </w:pPr>
      <w:r w:rsidRPr="00773E02">
        <w:rPr>
          <w:b/>
        </w:rPr>
        <w:t xml:space="preserve">WHEREAS, </w:t>
      </w:r>
      <w:r w:rsidRPr="00773E02">
        <w:t>the results of said traffic study determined that visitors, not Edgewater residents, make up the majority of traffic in the Borough on both weekdays and weekends at 86% and 90% respectively; and</w:t>
      </w:r>
    </w:p>
    <w:p w:rsidR="00DB39C8" w:rsidRPr="00773E02" w:rsidRDefault="00DB39C8" w:rsidP="00DB39C8">
      <w:pPr>
        <w:jc w:val="both"/>
      </w:pPr>
      <w:r w:rsidRPr="00773E02">
        <w:rPr>
          <w:b/>
        </w:rPr>
        <w:t xml:space="preserve">WHEREAS, </w:t>
      </w:r>
      <w:r w:rsidRPr="00773E02">
        <w:t xml:space="preserve">the Borough wishes to help mitigate the increasing traffic concerns on its residents; </w:t>
      </w:r>
    </w:p>
    <w:p w:rsidR="00DB39C8" w:rsidRPr="00773E02" w:rsidRDefault="00DB39C8" w:rsidP="00DB39C8">
      <w:pPr>
        <w:jc w:val="both"/>
      </w:pPr>
      <w:r w:rsidRPr="00773E02">
        <w:rPr>
          <w:b/>
        </w:rPr>
        <w:t>WHEREAS</w:t>
      </w:r>
      <w:r w:rsidRPr="00773E02">
        <w:t>, Block 91, Lot 2, formerly a multi-</w:t>
      </w:r>
      <w:proofErr w:type="spellStart"/>
      <w:r w:rsidRPr="00773E02">
        <w:t>plex</w:t>
      </w:r>
      <w:proofErr w:type="spellEnd"/>
      <w:r w:rsidRPr="00773E02">
        <w:t xml:space="preserve"> cinema, has been vacant since November 14, 2018, for a total of almost 4 years, and is currently zoned B-3, Business District, which permits the following uses:</w:t>
      </w:r>
    </w:p>
    <w:p w:rsidR="00DB39C8" w:rsidRPr="00773E02" w:rsidRDefault="00DB39C8" w:rsidP="00DB39C8">
      <w:pPr>
        <w:ind w:firstLine="630"/>
        <w:jc w:val="both"/>
      </w:pPr>
      <w:r w:rsidRPr="00773E02">
        <w:t>1. Retail and service establishments, excluding automobile sales 2. Business, executive and administrative offices 3. Child-care centers, subject to § 240-125 4. Marina facilities, subject to § 240-129 5. Commercial recreation 6. Health clubs 7. Movie theaters 8. Eating and drinking establishments;</w:t>
      </w:r>
    </w:p>
    <w:p w:rsidR="00DB39C8" w:rsidRPr="00773E02" w:rsidRDefault="00DB39C8" w:rsidP="00DB39C8">
      <w:pPr>
        <w:jc w:val="both"/>
        <w:rPr>
          <w:b/>
        </w:rPr>
      </w:pPr>
      <w:r w:rsidRPr="00773E02">
        <w:rPr>
          <w:b/>
        </w:rPr>
        <w:t>WHEREAS</w:t>
      </w:r>
      <w:r w:rsidRPr="00773E02">
        <w:t xml:space="preserve">, it is evident that these uses are traffic generators in the Borough based on data from the Streetlight Study; </w:t>
      </w:r>
    </w:p>
    <w:p w:rsidR="00DB39C8" w:rsidRDefault="00DB39C8" w:rsidP="00DB39C8">
      <w:pPr>
        <w:jc w:val="both"/>
      </w:pPr>
      <w:r w:rsidRPr="00773E02">
        <w:rPr>
          <w:b/>
        </w:rPr>
        <w:t>WHEREAS,</w:t>
      </w:r>
      <w:r w:rsidRPr="00773E02">
        <w:t xml:space="preserve"> the Mayor and Council have deemed it in the best interests of the Borough to amend the zoning ordinance and rezone Block 91, Lot 2, and adopt the regulations set forth herein; and</w:t>
      </w:r>
    </w:p>
    <w:p w:rsidR="00DB39C8" w:rsidRPr="00773E02" w:rsidRDefault="00DB39C8" w:rsidP="00DB39C8">
      <w:pPr>
        <w:jc w:val="both"/>
      </w:pPr>
      <w:r w:rsidRPr="00773E02">
        <w:rPr>
          <w:b/>
        </w:rPr>
        <w:lastRenderedPageBreak/>
        <w:t>WHEREAS</w:t>
      </w:r>
      <w:r w:rsidRPr="00773E02">
        <w:t>, said changes, while not consistent with the Master Plan of the Borough of Edgewater, are in the best interest of the Borough to help mitigate traffic for the life safety of its residents; and</w:t>
      </w:r>
    </w:p>
    <w:p w:rsidR="00DB39C8" w:rsidRPr="00773E02" w:rsidRDefault="00DB39C8" w:rsidP="00DB39C8">
      <w:pPr>
        <w:jc w:val="both"/>
      </w:pPr>
      <w:r w:rsidRPr="00773E02">
        <w:rPr>
          <w:b/>
        </w:rPr>
        <w:t>WHEREAS</w:t>
      </w:r>
      <w:r w:rsidRPr="00773E02">
        <w:t>, upon passage of this Ordinance upon first reading, it shall be referred to the Planning Board for review and confirmation that the proposed amendments to the zoning ordinance and zoning map, as set forth in this Ordinance.</w:t>
      </w:r>
    </w:p>
    <w:p w:rsidR="00DB39C8" w:rsidRPr="00773E02" w:rsidRDefault="00DB39C8" w:rsidP="00DB39C8">
      <w:pPr>
        <w:spacing w:after="0"/>
        <w:jc w:val="both"/>
      </w:pPr>
      <w:r w:rsidRPr="00773E02">
        <w:rPr>
          <w:b/>
        </w:rPr>
        <w:t>NOW, THEREFORE, BE IT ORDAINED</w:t>
      </w:r>
      <w:r w:rsidRPr="00773E02">
        <w:t xml:space="preserve"> by the Mayor and Council of the Borough of Edgewater, as follows:</w:t>
      </w:r>
    </w:p>
    <w:p w:rsidR="00DB39C8" w:rsidRPr="00773E02" w:rsidRDefault="00DB39C8" w:rsidP="00DB39C8">
      <w:pPr>
        <w:spacing w:after="0"/>
        <w:jc w:val="both"/>
      </w:pPr>
    </w:p>
    <w:p w:rsidR="00DB39C8" w:rsidRPr="00773E02" w:rsidRDefault="00DB39C8" w:rsidP="00DB39C8">
      <w:pPr>
        <w:jc w:val="both"/>
      </w:pPr>
      <w:r w:rsidRPr="00773E02">
        <w:rPr>
          <w:b/>
          <w:u w:val="single"/>
        </w:rPr>
        <w:t>Section 1.</w:t>
      </w:r>
      <w:r w:rsidRPr="00773E02">
        <w:t xml:space="preserve">  </w:t>
      </w:r>
      <w:r w:rsidRPr="00773E02">
        <w:tab/>
        <w:t>Section 240 of the Borough Code is hereby amended as follows:</w:t>
      </w:r>
    </w:p>
    <w:p w:rsidR="00DB39C8" w:rsidRPr="00773E02" w:rsidRDefault="00DB39C8" w:rsidP="00DB39C8">
      <w:pPr>
        <w:jc w:val="both"/>
        <w:rPr>
          <w:bCs/>
        </w:rPr>
      </w:pPr>
      <w:r w:rsidRPr="00773E02">
        <w:rPr>
          <w:bCs/>
        </w:rPr>
        <w:t>Block 91, Lot 2 shall be rezoned to the R-3 Multi-Family Residential District.</w:t>
      </w:r>
    </w:p>
    <w:p w:rsidR="00DB39C8" w:rsidRPr="00773E02" w:rsidRDefault="00DB39C8" w:rsidP="00DB39C8">
      <w:pPr>
        <w:spacing w:after="0"/>
        <w:jc w:val="both"/>
      </w:pPr>
      <w:r w:rsidRPr="00773E02">
        <w:rPr>
          <w:b/>
          <w:u w:val="single"/>
        </w:rPr>
        <w:t>Section 2.</w:t>
      </w:r>
      <w:r w:rsidRPr="00773E02">
        <w:tab/>
        <w:t xml:space="preserve"> </w:t>
      </w:r>
      <w:r w:rsidRPr="00773E02">
        <w:rPr>
          <w:b/>
        </w:rPr>
        <w:t>Planning Board review.</w:t>
      </w:r>
    </w:p>
    <w:p w:rsidR="00DB39C8" w:rsidRPr="00773E02" w:rsidRDefault="00DB39C8" w:rsidP="00DB39C8">
      <w:pPr>
        <w:pStyle w:val="p4"/>
        <w:ind w:left="0" w:firstLine="0"/>
        <w:rPr>
          <w:rFonts w:ascii="Arial" w:hAnsi="Arial" w:cs="Arial"/>
        </w:rPr>
      </w:pPr>
    </w:p>
    <w:p w:rsidR="00DB39C8" w:rsidRPr="00773E02" w:rsidRDefault="00DB39C8" w:rsidP="00DB39C8">
      <w:pPr>
        <w:pStyle w:val="p4"/>
        <w:ind w:left="0" w:firstLine="0"/>
        <w:rPr>
          <w:rFonts w:ascii="Arial" w:hAnsi="Arial" w:cs="Arial"/>
        </w:rPr>
      </w:pPr>
      <w:r w:rsidRPr="00773E02">
        <w:rPr>
          <w:rFonts w:ascii="Arial" w:hAnsi="Arial" w:cs="Arial"/>
        </w:rPr>
        <w:t>Upon approval of this Ordinance upon First Reading by the Mayor and Council of the Borough of Edgewater, this Ordinance shall be transmitted to the Planning Board for its review and recommendation.</w:t>
      </w:r>
    </w:p>
    <w:p w:rsidR="00DB39C8" w:rsidRPr="00773E02" w:rsidRDefault="00DB39C8" w:rsidP="00DB39C8">
      <w:pPr>
        <w:pStyle w:val="p4"/>
        <w:ind w:left="0" w:firstLine="0"/>
        <w:rPr>
          <w:rFonts w:ascii="Arial" w:hAnsi="Arial" w:cs="Arial"/>
        </w:rPr>
      </w:pPr>
    </w:p>
    <w:p w:rsidR="00DB39C8" w:rsidRPr="00773E02" w:rsidRDefault="00DB39C8" w:rsidP="00DB39C8">
      <w:pPr>
        <w:spacing w:after="0"/>
        <w:rPr>
          <w:b/>
        </w:rPr>
      </w:pPr>
      <w:r w:rsidRPr="00773E02">
        <w:rPr>
          <w:b/>
          <w:u w:val="single"/>
        </w:rPr>
        <w:t>Section 3</w:t>
      </w:r>
      <w:r w:rsidRPr="00773E02">
        <w:rPr>
          <w:b/>
        </w:rPr>
        <w:t>.  Severability.</w:t>
      </w:r>
    </w:p>
    <w:p w:rsidR="00DB39C8" w:rsidRPr="00773E02" w:rsidRDefault="00DB39C8" w:rsidP="00DB39C8">
      <w:pPr>
        <w:spacing w:after="0"/>
        <w:rPr>
          <w:b/>
        </w:rPr>
      </w:pPr>
    </w:p>
    <w:p w:rsidR="00DB39C8" w:rsidRPr="00773E02" w:rsidRDefault="00DB39C8" w:rsidP="00DB39C8">
      <w:pPr>
        <w:spacing w:after="0"/>
      </w:pPr>
      <w:r w:rsidRPr="00773E02">
        <w:t xml:space="preserve">If any provision or portion of a provision of this ordinance is held to be unconstitutional, preempted by Federal or State law, or otherwise invalid by any court of competent jurisdiction, the remaining provisions of the ordinance shall not be invalidated and shall remain in full force and effect. </w:t>
      </w:r>
    </w:p>
    <w:p w:rsidR="00DB39C8" w:rsidRPr="00773E02" w:rsidRDefault="00DB39C8" w:rsidP="00DB39C8">
      <w:pPr>
        <w:spacing w:after="0"/>
        <w:rPr>
          <w:b/>
        </w:rPr>
      </w:pPr>
    </w:p>
    <w:p w:rsidR="00DB39C8" w:rsidRPr="00773E02" w:rsidRDefault="00DB39C8" w:rsidP="00DB39C8">
      <w:pPr>
        <w:spacing w:after="0"/>
        <w:rPr>
          <w:b/>
        </w:rPr>
      </w:pPr>
      <w:r w:rsidRPr="00773E02">
        <w:rPr>
          <w:b/>
          <w:u w:val="single"/>
        </w:rPr>
        <w:t>Section 4</w:t>
      </w:r>
      <w:r w:rsidRPr="00773E02">
        <w:rPr>
          <w:b/>
        </w:rPr>
        <w:t>.  Effective date.</w:t>
      </w:r>
    </w:p>
    <w:p w:rsidR="00DB39C8" w:rsidRPr="00773E02" w:rsidRDefault="00DB39C8" w:rsidP="00DB39C8">
      <w:pPr>
        <w:spacing w:after="0"/>
        <w:rPr>
          <w:b/>
        </w:rPr>
      </w:pPr>
    </w:p>
    <w:p w:rsidR="00DB39C8" w:rsidRPr="00773E02" w:rsidRDefault="00DB39C8" w:rsidP="00DB39C8">
      <w:pPr>
        <w:spacing w:after="0"/>
      </w:pPr>
      <w:r w:rsidRPr="00773E02">
        <w:t>This Ordinance shall take effect immediately upon final publication as required by law.</w:t>
      </w:r>
    </w:p>
    <w:p w:rsidR="00DB39C8" w:rsidRPr="00773E02" w:rsidRDefault="00DB39C8" w:rsidP="00DB39C8">
      <w:pPr>
        <w:spacing w:after="0"/>
        <w:rPr>
          <w:b/>
        </w:rPr>
      </w:pPr>
    </w:p>
    <w:p w:rsidR="00DB39C8" w:rsidRPr="00773E02" w:rsidRDefault="00DB39C8" w:rsidP="00DB39C8">
      <w:pPr>
        <w:spacing w:after="0"/>
        <w:rPr>
          <w:color w:val="000000"/>
        </w:rPr>
      </w:pPr>
      <w:r w:rsidRPr="00773E02">
        <w:rPr>
          <w:b/>
          <w:color w:val="000000"/>
          <w:u w:val="single"/>
        </w:rPr>
        <w:t>Section 5</w:t>
      </w:r>
      <w:r w:rsidRPr="00773E02">
        <w:rPr>
          <w:b/>
          <w:color w:val="000000"/>
        </w:rPr>
        <w:t>.  Repeal of inconsistent ordinances.</w:t>
      </w:r>
      <w:r w:rsidRPr="00773E02">
        <w:rPr>
          <w:color w:val="000000"/>
        </w:rPr>
        <w:t xml:space="preserve">  </w:t>
      </w:r>
    </w:p>
    <w:p w:rsidR="00DB39C8" w:rsidRPr="00773E02" w:rsidRDefault="00DB39C8" w:rsidP="00DB39C8">
      <w:pPr>
        <w:spacing w:after="0"/>
        <w:jc w:val="both"/>
        <w:rPr>
          <w:color w:val="000000"/>
        </w:rPr>
      </w:pPr>
    </w:p>
    <w:p w:rsidR="00DB39C8" w:rsidRDefault="00DB39C8" w:rsidP="00DB39C8">
      <w:pPr>
        <w:spacing w:after="0"/>
        <w:jc w:val="both"/>
      </w:pPr>
      <w:r w:rsidRPr="00773E02">
        <w:t>All ordinances and parts of ordinances which are inconsistent with the provisions of this ordinance are hereby repealed to the extent of such inconsistency.</w:t>
      </w:r>
    </w:p>
    <w:p w:rsidR="00DB39C8" w:rsidRPr="00773E02" w:rsidRDefault="00DB39C8" w:rsidP="00DB39C8">
      <w:pPr>
        <w:spacing w:after="0"/>
        <w:jc w:val="both"/>
      </w:pPr>
    </w:p>
    <w:p w:rsidR="007B1A5E" w:rsidRPr="00556722" w:rsidRDefault="007B1A5E" w:rsidP="007B1A5E"/>
    <w:p w:rsidR="007B1A5E" w:rsidRDefault="007B1A5E" w:rsidP="007B1A5E">
      <w:pPr>
        <w:pStyle w:val="NoSpacing"/>
        <w:jc w:val="center"/>
        <w:rPr>
          <w:b/>
        </w:rPr>
      </w:pPr>
      <w:r w:rsidRPr="00116FE8">
        <w:rPr>
          <w:b/>
        </w:rPr>
        <w:t>MOTION</w:t>
      </w:r>
    </w:p>
    <w:p w:rsidR="007B1A5E" w:rsidRDefault="007B1A5E" w:rsidP="007B1A5E">
      <w:pPr>
        <w:pStyle w:val="NoSpacing"/>
        <w:jc w:val="center"/>
        <w:rPr>
          <w:b/>
        </w:rPr>
      </w:pPr>
    </w:p>
    <w:p w:rsidR="007B1A5E" w:rsidRPr="0053378B" w:rsidRDefault="007B1A5E" w:rsidP="007B1A5E">
      <w:pPr>
        <w:pStyle w:val="NoSpacing"/>
        <w:jc w:val="center"/>
      </w:pPr>
      <w:r>
        <w:rPr>
          <w:b/>
        </w:rPr>
        <w:tab/>
      </w:r>
      <w:r>
        <w:rPr>
          <w:b/>
        </w:rPr>
        <w:tab/>
      </w:r>
      <w:r>
        <w:rPr>
          <w:b/>
        </w:rPr>
        <w:tab/>
      </w:r>
      <w:r>
        <w:rPr>
          <w:b/>
        </w:rPr>
        <w:tab/>
      </w:r>
      <w:r>
        <w:rPr>
          <w:b/>
        </w:rPr>
        <w:tab/>
      </w:r>
      <w:r>
        <w:rPr>
          <w:b/>
        </w:rPr>
        <w:tab/>
      </w:r>
      <w:r>
        <w:rPr>
          <w:b/>
        </w:rPr>
        <w:tab/>
      </w:r>
      <w:r w:rsidR="0053378B">
        <w:t>November 21, 2022</w:t>
      </w:r>
    </w:p>
    <w:p w:rsidR="007B1A5E" w:rsidRDefault="007B1A5E" w:rsidP="007B1A5E">
      <w:pPr>
        <w:pStyle w:val="NoSpacing"/>
      </w:pPr>
    </w:p>
    <w:p w:rsidR="007B1A5E" w:rsidRDefault="007B1A5E" w:rsidP="007B1A5E">
      <w:pPr>
        <w:pStyle w:val="NoSpacing"/>
      </w:pPr>
      <w:r>
        <w:t>In</w:t>
      </w:r>
      <w:r w:rsidR="009E5602">
        <w:t>troduced:  Councilman Vidal</w:t>
      </w:r>
    </w:p>
    <w:p w:rsidR="007B1A5E" w:rsidRDefault="009E5602" w:rsidP="007B1A5E">
      <w:pPr>
        <w:pStyle w:val="NoSpacing"/>
      </w:pPr>
      <w:r>
        <w:t>Second:  Councilwoman Lawlor</w:t>
      </w:r>
    </w:p>
    <w:p w:rsidR="007B1A5E" w:rsidRDefault="007B1A5E" w:rsidP="007B1A5E">
      <w:pPr>
        <w:pStyle w:val="NoSpacing"/>
      </w:pPr>
    </w:p>
    <w:p w:rsidR="007B1A5E" w:rsidRPr="00041736" w:rsidRDefault="007B1A5E" w:rsidP="0053378B">
      <w:pPr>
        <w:rPr>
          <w:b/>
        </w:rPr>
      </w:pPr>
      <w:r w:rsidRPr="009155EB">
        <w:lastRenderedPageBreak/>
        <w:t xml:space="preserve">A </w:t>
      </w:r>
      <w:r w:rsidR="00DB39C8">
        <w:t>motion to table</w:t>
      </w:r>
      <w:r w:rsidRPr="000117D5">
        <w:t xml:space="preserve"> </w:t>
      </w:r>
      <w:r w:rsidR="0053378B" w:rsidRPr="00524D4C">
        <w:rPr>
          <w:b/>
        </w:rPr>
        <w:t>AN ORDINANCE OF THE BOROUGH OF EDGEWATER, COUNTY OF BERGEN, STATE OF NEW JERSEY, AMENDING AND SUPPLEMENTING CHAPTER 240 OF THE BOROUGH CODE</w:t>
      </w:r>
    </w:p>
    <w:p w:rsidR="007B1A5E" w:rsidRDefault="007B1A5E" w:rsidP="007B1A5E">
      <w:pPr>
        <w:pStyle w:val="NoSpacing"/>
      </w:pPr>
    </w:p>
    <w:p w:rsidR="007B1A5E" w:rsidRDefault="007B1A5E" w:rsidP="007B1A5E">
      <w:pPr>
        <w:pStyle w:val="NoSpacing"/>
      </w:pPr>
      <w:r>
        <w:t>On roll call the vote was as follows:</w:t>
      </w:r>
    </w:p>
    <w:p w:rsidR="007B1A5E" w:rsidRDefault="007B1A5E" w:rsidP="007B1A5E">
      <w:pPr>
        <w:pStyle w:val="NoSpacing"/>
      </w:pPr>
    </w:p>
    <w:p w:rsidR="007B1A5E" w:rsidRDefault="007B1A5E" w:rsidP="007B1A5E">
      <w:pPr>
        <w:pStyle w:val="NoSpacing"/>
      </w:pPr>
      <w:r>
        <w:t>Councilman G</w:t>
      </w:r>
      <w:r w:rsidR="0053378B">
        <w:t>utierrez</w:t>
      </w:r>
      <w:r w:rsidR="0053378B">
        <w:tab/>
        <w:t>Absent</w:t>
      </w:r>
    </w:p>
    <w:p w:rsidR="007B1A5E" w:rsidRDefault="007B1A5E" w:rsidP="007B1A5E">
      <w:pPr>
        <w:pStyle w:val="NoSpacing"/>
      </w:pPr>
      <w:r>
        <w:t>Councilwoman Lawlor</w:t>
      </w:r>
      <w:r>
        <w:tab/>
        <w:t>Yes</w:t>
      </w:r>
    </w:p>
    <w:p w:rsidR="007B1A5E" w:rsidRDefault="007B1A5E" w:rsidP="007B1A5E">
      <w:pPr>
        <w:pStyle w:val="NoSpacing"/>
      </w:pPr>
      <w:r>
        <w:t>Councilman Monte</w:t>
      </w:r>
      <w:r>
        <w:tab/>
      </w:r>
      <w:r>
        <w:tab/>
        <w:t>Yes</w:t>
      </w:r>
    </w:p>
    <w:p w:rsidR="007B1A5E" w:rsidRDefault="007B1A5E" w:rsidP="007B1A5E">
      <w:pPr>
        <w:pStyle w:val="NoSpacing"/>
      </w:pPr>
      <w:r>
        <w:t>Councilman Vidal</w:t>
      </w:r>
      <w:r>
        <w:tab/>
      </w:r>
      <w:r>
        <w:tab/>
        <w:t xml:space="preserve">Yes </w:t>
      </w:r>
    </w:p>
    <w:p w:rsidR="007B1A5E" w:rsidRDefault="007B1A5E" w:rsidP="007B1A5E">
      <w:pPr>
        <w:pStyle w:val="NoSpacing"/>
      </w:pPr>
      <w:r>
        <w:t>Councilman Martin</w:t>
      </w:r>
      <w:r>
        <w:tab/>
      </w:r>
      <w:r>
        <w:tab/>
        <w:t>Yes</w:t>
      </w:r>
    </w:p>
    <w:p w:rsidR="007B1A5E" w:rsidRDefault="007B1A5E" w:rsidP="007B1A5E">
      <w:pPr>
        <w:pStyle w:val="NoSpacing"/>
      </w:pPr>
      <w:r>
        <w:t>Councilman Bartolomeo</w:t>
      </w:r>
      <w:r>
        <w:tab/>
        <w:t>Yes</w:t>
      </w:r>
    </w:p>
    <w:p w:rsidR="007B1A5E" w:rsidRDefault="007B1A5E" w:rsidP="007B1A5E">
      <w:pPr>
        <w:pStyle w:val="NoSpacing"/>
      </w:pPr>
    </w:p>
    <w:p w:rsidR="007B1A5E" w:rsidRDefault="009E5602" w:rsidP="007B1A5E">
      <w:pPr>
        <w:pStyle w:val="NoSpacing"/>
        <w:rPr>
          <w:b/>
        </w:rPr>
      </w:pPr>
      <w:r>
        <w:rPr>
          <w:b/>
        </w:rPr>
        <w:t>Ordinance 2022-017 has been tabled</w:t>
      </w:r>
      <w:r w:rsidR="007B1A5E" w:rsidRPr="00762EC5">
        <w:rPr>
          <w:b/>
        </w:rPr>
        <w:t xml:space="preserve">. </w:t>
      </w:r>
    </w:p>
    <w:p w:rsidR="007B1A5E" w:rsidRPr="00765999" w:rsidRDefault="007B1A5E" w:rsidP="003E62E4"/>
    <w:p w:rsidR="00C97428" w:rsidRPr="007176DD" w:rsidRDefault="00C97428" w:rsidP="00C97428">
      <w:pPr>
        <w:spacing w:after="0"/>
        <w:rPr>
          <w:b/>
          <w:bCs/>
        </w:rPr>
      </w:pPr>
      <w:r w:rsidRPr="007176DD">
        <w:rPr>
          <w:b/>
          <w:bCs/>
        </w:rPr>
        <w:t>RESOLUTIONS: Consent Agenda</w:t>
      </w:r>
    </w:p>
    <w:p w:rsidR="00C97428" w:rsidRDefault="00C97428" w:rsidP="00C97428">
      <w:pPr>
        <w:pStyle w:val="NoSpacing"/>
        <w:rPr>
          <w:b/>
        </w:rPr>
      </w:pPr>
    </w:p>
    <w:p w:rsidR="00C97428" w:rsidRPr="007176DD" w:rsidRDefault="00C97428" w:rsidP="00C97428">
      <w:pPr>
        <w:rPr>
          <w:szCs w:val="20"/>
        </w:rPr>
      </w:pPr>
      <w:r w:rsidRPr="007176DD">
        <w:rPr>
          <w:bCs/>
        </w:rPr>
        <w:t>A motion to approve</w:t>
      </w:r>
      <w:r>
        <w:rPr>
          <w:szCs w:val="20"/>
        </w:rPr>
        <w:t xml:space="preserve"> Resolutions 2022-256 to 2022-276 </w:t>
      </w:r>
      <w:r w:rsidRPr="007176DD">
        <w:rPr>
          <w:szCs w:val="20"/>
        </w:rPr>
        <w:t>was</w:t>
      </w:r>
      <w:r w:rsidR="00B03E8B">
        <w:rPr>
          <w:szCs w:val="20"/>
        </w:rPr>
        <w:t xml:space="preserve"> made by Councilman Martin</w:t>
      </w:r>
      <w:r>
        <w:rPr>
          <w:szCs w:val="20"/>
        </w:rPr>
        <w:t xml:space="preserve"> and</w:t>
      </w:r>
      <w:r w:rsidR="00B03E8B">
        <w:rPr>
          <w:szCs w:val="20"/>
        </w:rPr>
        <w:t xml:space="preserve"> second by Councilman Monte</w:t>
      </w:r>
      <w:r w:rsidRPr="007176DD">
        <w:rPr>
          <w:szCs w:val="20"/>
        </w:rPr>
        <w:t xml:space="preserve">. </w:t>
      </w:r>
      <w:r w:rsidR="00B03E8B">
        <w:rPr>
          <w:szCs w:val="20"/>
        </w:rPr>
        <w:t>Administrator Franz stated Resolutions 2022-275 &amp; 2022-276 were added on today. They are the Capital Budget Amendment relating to Ordinance 2022-019 and is a Chapter 159 for a budgetary procedural resolution required by the State of New jersey.</w:t>
      </w:r>
      <w:r w:rsidRPr="007176DD">
        <w:rPr>
          <w:szCs w:val="20"/>
        </w:rPr>
        <w:t xml:space="preserve"> All council members present voted aye.  </w:t>
      </w:r>
      <w:r>
        <w:rPr>
          <w:szCs w:val="20"/>
        </w:rPr>
        <w:t xml:space="preserve">None opposed.  None abstained. </w:t>
      </w:r>
    </w:p>
    <w:p w:rsidR="00C97428" w:rsidRPr="007176DD" w:rsidRDefault="00C97428" w:rsidP="00C97428">
      <w:pPr>
        <w:pStyle w:val="NoSpacing"/>
      </w:pPr>
      <w:r w:rsidRPr="007176DD">
        <w:t>On roll call the vote was as follows:</w:t>
      </w:r>
    </w:p>
    <w:p w:rsidR="00C97428" w:rsidRPr="007176DD" w:rsidRDefault="00C97428" w:rsidP="00C97428">
      <w:pPr>
        <w:pStyle w:val="ListParagraph"/>
        <w:spacing w:after="0"/>
        <w:ind w:left="1170"/>
        <w:rPr>
          <w:bCs/>
        </w:rPr>
      </w:pPr>
    </w:p>
    <w:p w:rsidR="00C97428" w:rsidRPr="007176DD" w:rsidRDefault="00C97428" w:rsidP="00C97428">
      <w:pPr>
        <w:spacing w:after="0"/>
        <w:rPr>
          <w:bCs/>
        </w:rPr>
      </w:pPr>
      <w:r>
        <w:rPr>
          <w:bCs/>
        </w:rPr>
        <w:t>Councilman Gutierrez</w:t>
      </w:r>
      <w:r>
        <w:rPr>
          <w:bCs/>
        </w:rPr>
        <w:tab/>
      </w:r>
      <w:r>
        <w:rPr>
          <w:bCs/>
        </w:rPr>
        <w:tab/>
        <w:t>Absent</w:t>
      </w:r>
    </w:p>
    <w:p w:rsidR="00C97428" w:rsidRPr="007176DD" w:rsidRDefault="00C97428" w:rsidP="00C97428">
      <w:pPr>
        <w:spacing w:after="0"/>
        <w:rPr>
          <w:bCs/>
        </w:rPr>
      </w:pPr>
      <w:r w:rsidRPr="007176DD">
        <w:rPr>
          <w:bCs/>
        </w:rPr>
        <w:t>Councilwoman Lawlor</w:t>
      </w:r>
      <w:r w:rsidRPr="007176DD">
        <w:rPr>
          <w:bCs/>
        </w:rPr>
        <w:tab/>
      </w:r>
      <w:r w:rsidRPr="007176DD">
        <w:rPr>
          <w:bCs/>
        </w:rPr>
        <w:tab/>
        <w:t>Yes</w:t>
      </w:r>
    </w:p>
    <w:p w:rsidR="00C97428" w:rsidRPr="007176DD" w:rsidRDefault="00C97428" w:rsidP="00C97428">
      <w:pPr>
        <w:spacing w:after="0"/>
        <w:rPr>
          <w:bCs/>
        </w:rPr>
      </w:pPr>
      <w:r w:rsidRPr="007176DD">
        <w:rPr>
          <w:bCs/>
        </w:rPr>
        <w:t>C</w:t>
      </w:r>
      <w:r>
        <w:rPr>
          <w:bCs/>
        </w:rPr>
        <w:t>ouncilman Monte</w:t>
      </w:r>
      <w:r>
        <w:rPr>
          <w:bCs/>
        </w:rPr>
        <w:tab/>
      </w:r>
      <w:r>
        <w:rPr>
          <w:bCs/>
        </w:rPr>
        <w:tab/>
      </w:r>
      <w:r>
        <w:rPr>
          <w:bCs/>
        </w:rPr>
        <w:tab/>
        <w:t xml:space="preserve">Yes </w:t>
      </w:r>
    </w:p>
    <w:p w:rsidR="00C97428" w:rsidRPr="007176DD" w:rsidRDefault="00C97428" w:rsidP="00C97428">
      <w:pPr>
        <w:spacing w:after="0"/>
        <w:rPr>
          <w:bCs/>
        </w:rPr>
      </w:pPr>
      <w:r w:rsidRPr="007176DD">
        <w:rPr>
          <w:bCs/>
        </w:rPr>
        <w:t>Councilman Vidal</w:t>
      </w:r>
      <w:r w:rsidRPr="007176DD">
        <w:rPr>
          <w:bCs/>
        </w:rPr>
        <w:tab/>
      </w:r>
      <w:r w:rsidRPr="007176DD">
        <w:rPr>
          <w:bCs/>
        </w:rPr>
        <w:tab/>
      </w:r>
      <w:r w:rsidRPr="007176DD">
        <w:rPr>
          <w:bCs/>
        </w:rPr>
        <w:tab/>
        <w:t>Yes</w:t>
      </w:r>
      <w:r>
        <w:rPr>
          <w:bCs/>
        </w:rPr>
        <w:t xml:space="preserve"> </w:t>
      </w:r>
    </w:p>
    <w:p w:rsidR="00C97428" w:rsidRPr="007176DD" w:rsidRDefault="00C97428" w:rsidP="00C97428">
      <w:pPr>
        <w:spacing w:after="0"/>
        <w:rPr>
          <w:bCs/>
        </w:rPr>
      </w:pPr>
      <w:r>
        <w:rPr>
          <w:bCs/>
        </w:rPr>
        <w:t>Councilman Martin</w:t>
      </w:r>
      <w:r>
        <w:rPr>
          <w:bCs/>
        </w:rPr>
        <w:tab/>
      </w:r>
      <w:r>
        <w:rPr>
          <w:bCs/>
        </w:rPr>
        <w:tab/>
      </w:r>
      <w:r>
        <w:rPr>
          <w:bCs/>
        </w:rPr>
        <w:tab/>
        <w:t>Yes</w:t>
      </w:r>
    </w:p>
    <w:p w:rsidR="00C97428" w:rsidRDefault="00C97428" w:rsidP="00C97428">
      <w:pPr>
        <w:spacing w:after="0"/>
        <w:rPr>
          <w:bCs/>
        </w:rPr>
      </w:pPr>
      <w:r w:rsidRPr="007176DD">
        <w:rPr>
          <w:bCs/>
        </w:rPr>
        <w:t>Counc</w:t>
      </w:r>
      <w:r>
        <w:rPr>
          <w:bCs/>
        </w:rPr>
        <w:t>ilman Bartolomeo</w:t>
      </w:r>
      <w:r>
        <w:rPr>
          <w:bCs/>
        </w:rPr>
        <w:tab/>
      </w:r>
      <w:r>
        <w:rPr>
          <w:bCs/>
        </w:rPr>
        <w:tab/>
        <w:t>Yes</w:t>
      </w:r>
    </w:p>
    <w:p w:rsidR="00C97428" w:rsidRPr="007176DD" w:rsidRDefault="00C97428" w:rsidP="00C97428">
      <w:pPr>
        <w:spacing w:after="0"/>
        <w:rPr>
          <w:bCs/>
        </w:rPr>
      </w:pPr>
    </w:p>
    <w:p w:rsidR="00C97428" w:rsidRDefault="00C97428" w:rsidP="00C97428">
      <w:pPr>
        <w:pStyle w:val="NoSpacing"/>
        <w:rPr>
          <w:b/>
        </w:rPr>
      </w:pPr>
    </w:p>
    <w:p w:rsidR="00C97428" w:rsidRDefault="00C97428" w:rsidP="00C97428">
      <w:pPr>
        <w:pStyle w:val="NoSpacing"/>
        <w:rPr>
          <w:b/>
        </w:rPr>
      </w:pPr>
    </w:p>
    <w:p w:rsidR="00C97428" w:rsidRPr="00D84558" w:rsidRDefault="00C97428" w:rsidP="00C97428">
      <w:pPr>
        <w:pStyle w:val="NoSpacing"/>
        <w:jc w:val="center"/>
        <w:rPr>
          <w:b/>
        </w:rPr>
      </w:pPr>
      <w:r w:rsidRPr="00D84558">
        <w:rPr>
          <w:b/>
        </w:rPr>
        <w:t>RESOLUTION</w:t>
      </w:r>
    </w:p>
    <w:p w:rsidR="00C97428" w:rsidRDefault="003A66B5" w:rsidP="00C97428">
      <w:pPr>
        <w:pStyle w:val="NoSpacing"/>
        <w:jc w:val="center"/>
        <w:rPr>
          <w:b/>
        </w:rPr>
      </w:pPr>
      <w:r>
        <w:rPr>
          <w:b/>
        </w:rPr>
        <w:t>2022-256</w:t>
      </w:r>
    </w:p>
    <w:p w:rsidR="00C97428" w:rsidRDefault="00C97428"/>
    <w:p w:rsidR="00332CDB" w:rsidRPr="00DB3F20" w:rsidRDefault="00332CDB" w:rsidP="00DB3F20">
      <w:pPr>
        <w:jc w:val="center"/>
        <w:rPr>
          <w:b/>
        </w:rPr>
      </w:pPr>
      <w:r w:rsidRPr="00FE6B5D">
        <w:rPr>
          <w:b/>
        </w:rPr>
        <w:t>GOVERNING BODY CERTIFICATION OF THE ANNUAL AUDIT</w:t>
      </w:r>
    </w:p>
    <w:p w:rsidR="00DB3F20" w:rsidRDefault="00332CDB" w:rsidP="00332CDB">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N.J.S.A. 40A:5-4 requires the Governing Body of every local unit to have made an annual audit of its books, accounts and financial transactions; and</w:t>
      </w:r>
    </w:p>
    <w:p w:rsidR="00332CDB" w:rsidRPr="00FE6B5D" w:rsidRDefault="00332CDB" w:rsidP="00332CDB">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the Annual Report of Audit for the year December 31, 2020 has been filed by a Registered Municipal Accountant with the Municipal Clerk pursuant to N.J.S.A. 40A:5-6, and a copy has been received by each member of the governing body; and</w:t>
      </w:r>
    </w:p>
    <w:p w:rsidR="00332CDB" w:rsidRPr="00FE6B5D" w:rsidRDefault="00332CDB" w:rsidP="00332CDB">
      <w:pPr>
        <w:pStyle w:val="BodyTextIndent3"/>
        <w:ind w:firstLine="0"/>
        <w:rPr>
          <w:rFonts w:ascii="Arial" w:hAnsi="Arial" w:cs="Arial"/>
          <w:b/>
          <w:sz w:val="24"/>
          <w:szCs w:val="24"/>
        </w:rPr>
      </w:pPr>
    </w:p>
    <w:p w:rsidR="00332CDB" w:rsidRDefault="00332CDB" w:rsidP="00DB3F20">
      <w:pPr>
        <w:pStyle w:val="BodyTextIndent3"/>
        <w:ind w:firstLine="0"/>
        <w:rPr>
          <w:rFonts w:ascii="Arial" w:hAnsi="Arial" w:cs="Arial"/>
          <w:sz w:val="24"/>
          <w:szCs w:val="24"/>
        </w:rPr>
      </w:pPr>
      <w:r w:rsidRPr="00FE6B5D">
        <w:rPr>
          <w:rFonts w:ascii="Arial" w:hAnsi="Arial" w:cs="Arial"/>
          <w:b/>
          <w:sz w:val="24"/>
          <w:szCs w:val="24"/>
        </w:rPr>
        <w:t>WHEREAS</w:t>
      </w:r>
      <w:r w:rsidRPr="00FE6B5D">
        <w:rPr>
          <w:rFonts w:ascii="Arial" w:hAnsi="Arial" w:cs="Arial"/>
          <w:sz w:val="24"/>
          <w:szCs w:val="24"/>
        </w:rPr>
        <w:t>, R.S. 52:27BB-34 authorizes the Local Finance Board of the State of New Jersey to prescribe reports pertaining to the local fiscal affairs; and</w:t>
      </w:r>
    </w:p>
    <w:p w:rsidR="00DB3F20" w:rsidRPr="00DB3F20" w:rsidRDefault="00DB3F20" w:rsidP="00DB3F20">
      <w:pPr>
        <w:pStyle w:val="BodyTextIndent3"/>
        <w:ind w:firstLine="0"/>
        <w:rPr>
          <w:rFonts w:ascii="Arial" w:hAnsi="Arial" w:cs="Arial"/>
          <w:sz w:val="24"/>
          <w:szCs w:val="24"/>
        </w:rPr>
      </w:pPr>
    </w:p>
    <w:p w:rsidR="00332CDB" w:rsidRPr="00FE6B5D" w:rsidRDefault="00332CDB" w:rsidP="00332CDB">
      <w:r w:rsidRPr="00FE6B5D">
        <w:rPr>
          <w:b/>
        </w:rPr>
        <w:t>WHEREAS</w:t>
      </w:r>
      <w:r w:rsidRPr="00FE6B5D">
        <w:t>, the Local Finance Board has promulgated N.J.A.C. 5:30-6.5, a regulation requiring that the Governing Body of each municipality shall by resolution certify to the Local Finance Board of the State of New Jersey that all members of the Governing Body have reviewed, at a minimum, the sections of the annual audit entitled “Comments and Recommendations;”; and</w:t>
      </w:r>
    </w:p>
    <w:p w:rsidR="00332CDB" w:rsidRPr="00FE6B5D" w:rsidRDefault="00332CDB" w:rsidP="00DB3F20">
      <w:r w:rsidRPr="00FE6B5D">
        <w:rPr>
          <w:b/>
        </w:rPr>
        <w:t>WHEREAS</w:t>
      </w:r>
      <w:r w:rsidRPr="00FE6B5D">
        <w:t>, the members of the Governing Body have personally reviewed, at a minimum, the Annual Report of Audit, and specifically the sections of the Annual Audit entitled “Comments and Recommendations,” as evidenced by the Group Affidavit Form of the Governing Body attached hereto; and</w:t>
      </w:r>
    </w:p>
    <w:p w:rsidR="00332CDB" w:rsidRPr="00DB3F20" w:rsidRDefault="00332CDB" w:rsidP="00332CDB">
      <w:r w:rsidRPr="00FE6B5D">
        <w:rPr>
          <w:b/>
        </w:rPr>
        <w:t>WHEREAS</w:t>
      </w:r>
      <w:r w:rsidRPr="00FE6B5D">
        <w:t>, such resolution of certification shall be adopted by the Governing Body no later than forty-five days after the receipt of the Annual Audit, pursuant to N.J.A.C. 5:30-6.5; and</w:t>
      </w:r>
    </w:p>
    <w:p w:rsidR="00332CDB" w:rsidRPr="00FE6B5D" w:rsidRDefault="00332CDB" w:rsidP="00332CDB">
      <w:r w:rsidRPr="00FE6B5D">
        <w:rPr>
          <w:b/>
        </w:rPr>
        <w:t>WHEREAS</w:t>
      </w:r>
      <w:r w:rsidRPr="00FE6B5D">
        <w:t>, all members of the Governing Body have received and have familiarized themselves with, at least, the minimum requirements of the Local Finance Board of the State of New Jersey, as stated aforesaid and have subscribed to the affidavit, as provided by the Local Finance Board; and</w:t>
      </w:r>
    </w:p>
    <w:p w:rsidR="00332CDB" w:rsidRPr="00DB3F20" w:rsidRDefault="00332CDB" w:rsidP="00DB3F20">
      <w:r w:rsidRPr="00FE6B5D">
        <w:rPr>
          <w:b/>
        </w:rPr>
        <w:t>WHEREAS</w:t>
      </w:r>
      <w:r w:rsidRPr="00FE6B5D">
        <w:t>, failure to comply with the regulations of the Local Finance Board of the State of New Jersey may subject the members of the local Governing Body to the penalty provisions of R.S. 52:27BB-52, to wit: R.S. 52:27BB-52: A local officer or member of a local Governing Body who, after a date fixed for compliance, fails or refuses to obey an order of the director (Director of Local Government Services), under the provisions of this Article, shall be guilty of a misdemeanor and, upon con</w:t>
      </w:r>
      <w:r w:rsidRPr="00FE6B5D">
        <w:softHyphen/>
        <w:t>viction, may be fined not more than one thousand dollars ($1,000.00) or imprisoned for not more than one year, or both, in addition shall forfeit his office.</w:t>
      </w:r>
    </w:p>
    <w:p w:rsidR="00332CDB" w:rsidRPr="00FE6B5D" w:rsidRDefault="00332CDB" w:rsidP="00332CDB">
      <w:pPr>
        <w:pStyle w:val="BodyTextIndent2"/>
        <w:ind w:firstLine="0"/>
        <w:rPr>
          <w:rFonts w:ascii="Arial" w:hAnsi="Arial" w:cs="Arial"/>
          <w:szCs w:val="24"/>
        </w:rPr>
      </w:pPr>
      <w:r w:rsidRPr="00FE6B5D">
        <w:rPr>
          <w:rFonts w:ascii="Arial" w:hAnsi="Arial" w:cs="Arial"/>
          <w:b/>
          <w:szCs w:val="24"/>
        </w:rPr>
        <w:t>NOW, THEREFORE, BE IT RESOLVED</w:t>
      </w:r>
      <w:r w:rsidRPr="00FE6B5D">
        <w:rPr>
          <w:rFonts w:ascii="Arial" w:hAnsi="Arial" w:cs="Arial"/>
          <w:szCs w:val="24"/>
        </w:rPr>
        <w:t xml:space="preserve"> that the Mayor and Council</w:t>
      </w:r>
      <w:r w:rsidRPr="00FE6B5D">
        <w:rPr>
          <w:rFonts w:ascii="Arial" w:hAnsi="Arial" w:cs="Arial"/>
          <w:i/>
          <w:iCs/>
          <w:szCs w:val="24"/>
        </w:rPr>
        <w:t xml:space="preserve"> </w:t>
      </w:r>
      <w:r w:rsidRPr="00FE6B5D">
        <w:rPr>
          <w:rFonts w:ascii="Arial" w:hAnsi="Arial" w:cs="Arial"/>
          <w:szCs w:val="24"/>
        </w:rPr>
        <w:t>of the Borough of Edgewater, hereby states that it has complied with N.J.A.C. 5:30-6.5 and does hereby submit a certified copy of this resolution and the required affidavit to said Board to show evidence of said compliance.</w:t>
      </w:r>
    </w:p>
    <w:p w:rsidR="00332CDB" w:rsidRDefault="00332CDB"/>
    <w:p w:rsidR="00E42DBF" w:rsidRPr="00D84558" w:rsidRDefault="00E42DBF" w:rsidP="00E42DBF">
      <w:pPr>
        <w:pStyle w:val="NoSpacing"/>
        <w:jc w:val="center"/>
        <w:rPr>
          <w:b/>
        </w:rPr>
      </w:pPr>
      <w:r w:rsidRPr="00D84558">
        <w:rPr>
          <w:b/>
        </w:rPr>
        <w:t>RESOLUTION</w:t>
      </w:r>
    </w:p>
    <w:p w:rsidR="00E42DBF" w:rsidRDefault="00E42DBF" w:rsidP="00E42DBF">
      <w:pPr>
        <w:pStyle w:val="NoSpacing"/>
        <w:jc w:val="center"/>
        <w:rPr>
          <w:b/>
        </w:rPr>
      </w:pPr>
      <w:r>
        <w:rPr>
          <w:b/>
        </w:rPr>
        <w:t>2022-257</w:t>
      </w:r>
    </w:p>
    <w:p w:rsidR="00E42DBF" w:rsidRDefault="00E42DBF" w:rsidP="00E42DBF">
      <w:pPr>
        <w:pStyle w:val="NoSpacing"/>
        <w:jc w:val="center"/>
        <w:rPr>
          <w:b/>
        </w:rPr>
      </w:pPr>
    </w:p>
    <w:p w:rsidR="00C160C6" w:rsidRDefault="00C160C6" w:rsidP="00C160C6">
      <w:r>
        <w:rPr>
          <w:b/>
        </w:rPr>
        <w:t xml:space="preserve">WHEREAS, </w:t>
      </w:r>
      <w:r>
        <w:t>Chapter 240-162 of the Borough Code entitled Temporary Signs provides for various business entities to seek approval of the Mayor and Council for a 30-day temporary sign permit, and</w:t>
      </w:r>
    </w:p>
    <w:p w:rsidR="00C160C6" w:rsidRDefault="00C160C6" w:rsidP="00C160C6">
      <w:r>
        <w:rPr>
          <w:b/>
        </w:rPr>
        <w:lastRenderedPageBreak/>
        <w:t xml:space="preserve">WHEREAS, </w:t>
      </w:r>
      <w:r>
        <w:t>Kevin’s Christmas Tree Lot located at 480 Old River Road, Block 86, Lot 2, respectively has requested the installation of a temporary 30-day sign/banner to be installed on the above referenced properties, and</w:t>
      </w:r>
    </w:p>
    <w:p w:rsidR="00C160C6" w:rsidRDefault="00C160C6" w:rsidP="00C160C6">
      <w:r>
        <w:rPr>
          <w:b/>
        </w:rPr>
        <w:t xml:space="preserve">WHEREAS, </w:t>
      </w:r>
      <w:r>
        <w:t>the signage is to be used to advertise the sale of Christmas Trees at Kevin’s Tree lot.</w:t>
      </w:r>
    </w:p>
    <w:p w:rsidR="00C160C6" w:rsidRDefault="00C160C6" w:rsidP="00C160C6">
      <w:r>
        <w:rPr>
          <w:b/>
        </w:rPr>
        <w:t xml:space="preserve">NOW THEREFORE BE IT RESOLVED, </w:t>
      </w:r>
      <w:r>
        <w:t>by the Edgewater Mayor and Council that it hereby authorize temporary sign permit(s) as per chapter 240-162 of the Borough Code.</w:t>
      </w:r>
    </w:p>
    <w:p w:rsidR="00C160C6" w:rsidRPr="00C160C6" w:rsidRDefault="00C160C6" w:rsidP="00C160C6">
      <w:r>
        <w:rPr>
          <w:b/>
        </w:rPr>
        <w:t xml:space="preserve">BE IT FURTHER RESOLVED, </w:t>
      </w:r>
      <w:r>
        <w:t xml:space="preserve">that said permit shall not exceed 45 days from the date of this authorization as allowed by the code. </w:t>
      </w:r>
    </w:p>
    <w:p w:rsidR="00E42DBF" w:rsidRDefault="00E42DBF" w:rsidP="00E42DBF">
      <w:pPr>
        <w:pStyle w:val="NoSpacing"/>
        <w:jc w:val="center"/>
        <w:rPr>
          <w:b/>
        </w:rPr>
      </w:pPr>
    </w:p>
    <w:p w:rsidR="00E42DBF" w:rsidRPr="00D84558" w:rsidRDefault="00E42DBF" w:rsidP="00E42DBF">
      <w:pPr>
        <w:pStyle w:val="NoSpacing"/>
        <w:jc w:val="center"/>
        <w:rPr>
          <w:b/>
        </w:rPr>
      </w:pPr>
      <w:r w:rsidRPr="00D84558">
        <w:rPr>
          <w:b/>
        </w:rPr>
        <w:t>RESOLUTION</w:t>
      </w:r>
    </w:p>
    <w:p w:rsidR="00E42DBF" w:rsidRDefault="00E42DBF" w:rsidP="00E42DBF">
      <w:pPr>
        <w:pStyle w:val="NoSpacing"/>
        <w:jc w:val="center"/>
        <w:rPr>
          <w:b/>
        </w:rPr>
      </w:pPr>
      <w:r>
        <w:rPr>
          <w:b/>
        </w:rPr>
        <w:t>2022-258</w:t>
      </w:r>
    </w:p>
    <w:p w:rsidR="00E42DBF" w:rsidRDefault="00E42DBF" w:rsidP="00E42DBF"/>
    <w:p w:rsidR="00660B6C" w:rsidRPr="008D470C" w:rsidRDefault="00660B6C" w:rsidP="00660B6C">
      <w:pPr>
        <w:pStyle w:val="Title"/>
        <w:rPr>
          <w:rFonts w:ascii="Arial" w:hAnsi="Arial" w:cs="Arial"/>
          <w:u w:val="none"/>
        </w:rPr>
      </w:pPr>
      <w:r w:rsidRPr="008D470C">
        <w:rPr>
          <w:rFonts w:ascii="Arial" w:hAnsi="Arial" w:cs="Arial"/>
          <w:u w:val="none"/>
        </w:rPr>
        <w:t>Corrective Action Plan for the Audit Report of</w:t>
      </w:r>
      <w:r>
        <w:rPr>
          <w:rFonts w:ascii="Arial" w:hAnsi="Arial" w:cs="Arial"/>
          <w:u w:val="none"/>
        </w:rPr>
        <w:t xml:space="preserve"> </w:t>
      </w:r>
      <w:r w:rsidRPr="008D470C">
        <w:rPr>
          <w:rFonts w:ascii="Arial" w:hAnsi="Arial" w:cs="Arial"/>
          <w:u w:val="none"/>
        </w:rPr>
        <w:t>December 31, 2021</w:t>
      </w:r>
    </w:p>
    <w:p w:rsidR="00660B6C" w:rsidRPr="008D470C" w:rsidRDefault="00660B6C" w:rsidP="00660B6C">
      <w:pPr>
        <w:pStyle w:val="Title"/>
        <w:rPr>
          <w:rFonts w:ascii="Arial" w:hAnsi="Arial" w:cs="Arial"/>
        </w:rPr>
      </w:pPr>
    </w:p>
    <w:p w:rsidR="00660B6C" w:rsidRPr="008D470C" w:rsidRDefault="00660B6C" w:rsidP="00660B6C">
      <w:pPr>
        <w:spacing w:after="0"/>
        <w:jc w:val="both"/>
      </w:pPr>
      <w:r w:rsidRPr="008D470C">
        <w:t>Prepared by:  Joseph Iannaconi Jr. - C.M.F.O.</w:t>
      </w:r>
    </w:p>
    <w:p w:rsidR="00660B6C" w:rsidRPr="008D470C" w:rsidRDefault="00660B6C" w:rsidP="00660B6C">
      <w:pPr>
        <w:spacing w:after="0"/>
        <w:rPr>
          <w:rFonts w:eastAsia="Times New Roman"/>
          <w:b/>
          <w:u w:val="single"/>
        </w:rPr>
      </w:pPr>
    </w:p>
    <w:p w:rsidR="00660B6C" w:rsidRPr="008D470C" w:rsidRDefault="00660B6C" w:rsidP="00660B6C">
      <w:pPr>
        <w:spacing w:after="0"/>
        <w:rPr>
          <w:rFonts w:eastAsia="Times New Roman"/>
          <w:b/>
          <w:u w:val="single"/>
        </w:rPr>
      </w:pPr>
      <w:r w:rsidRPr="008D470C">
        <w:rPr>
          <w:rFonts w:eastAsia="Times New Roman"/>
          <w:b/>
          <w:u w:val="single"/>
        </w:rPr>
        <w:t>FINANCE</w:t>
      </w:r>
    </w:p>
    <w:p w:rsidR="00660B6C" w:rsidRPr="008D470C" w:rsidRDefault="00660B6C" w:rsidP="00660B6C">
      <w:pPr>
        <w:spacing w:after="0"/>
        <w:rPr>
          <w:rFonts w:eastAsia="Times New Roman"/>
        </w:rPr>
      </w:pPr>
      <w:r w:rsidRPr="008D470C">
        <w:rPr>
          <w:rFonts w:eastAsia="Times New Roman"/>
        </w:rPr>
        <w:t>FINDING # 1 – Some prior year inter-funds were not liquidated before the close of the current fiscal year.</w:t>
      </w:r>
    </w:p>
    <w:p w:rsidR="00660B6C" w:rsidRPr="008D470C" w:rsidRDefault="00660B6C" w:rsidP="00660B6C">
      <w:pPr>
        <w:spacing w:after="0"/>
        <w:contextualSpacing/>
        <w:rPr>
          <w:rFonts w:eastAsia="Times New Roman"/>
        </w:rPr>
      </w:pPr>
    </w:p>
    <w:p w:rsidR="00660B6C" w:rsidRPr="008D470C" w:rsidRDefault="00660B6C" w:rsidP="00660B6C">
      <w:pPr>
        <w:pStyle w:val="ListParagraph"/>
        <w:numPr>
          <w:ilvl w:val="0"/>
          <w:numId w:val="2"/>
        </w:numPr>
        <w:spacing w:after="0"/>
      </w:pPr>
      <w:r w:rsidRPr="008D470C">
        <w:t xml:space="preserve">Analysis: 2021 inter-funds were not closed out as they have been in previous years. </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2"/>
        </w:numPr>
        <w:spacing w:after="0"/>
      </w:pPr>
      <w:r w:rsidRPr="008D470C">
        <w:t>Corrective Action: All inter-funds will be completed prior to the end of the year.</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2"/>
        </w:numPr>
        <w:spacing w:after="0"/>
      </w:pPr>
      <w:r w:rsidRPr="008D470C">
        <w:t>Implementation:  To be completed within the calendar year.</w:t>
      </w:r>
    </w:p>
    <w:p w:rsidR="00660B6C" w:rsidRPr="008D470C" w:rsidRDefault="00660B6C" w:rsidP="00660B6C">
      <w:pPr>
        <w:pStyle w:val="ListParagraph"/>
        <w:ind w:left="0"/>
      </w:pPr>
    </w:p>
    <w:p w:rsidR="00660B6C" w:rsidRPr="008D470C" w:rsidRDefault="00660B6C" w:rsidP="00660B6C">
      <w:pPr>
        <w:spacing w:after="0"/>
        <w:rPr>
          <w:rFonts w:eastAsia="Times New Roman"/>
        </w:rPr>
      </w:pPr>
      <w:r w:rsidRPr="008D470C">
        <w:rPr>
          <w:rFonts w:eastAsia="Times New Roman"/>
        </w:rPr>
        <w:t>FINDING # 2 – There is one ordinance greater than five years old with cash deficits.</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1"/>
        </w:numPr>
        <w:spacing w:after="0"/>
      </w:pPr>
      <w:r w:rsidRPr="008D470C">
        <w:t>Analysis: The ordinance in question was not fully funded during note sale.</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1"/>
        </w:numPr>
        <w:spacing w:after="0"/>
      </w:pPr>
      <w:r w:rsidRPr="008D470C">
        <w:t>Corrective Action: The deficit in this ordinance will be raised in an upcoming note sale in 2023.</w:t>
      </w:r>
    </w:p>
    <w:p w:rsidR="00660B6C" w:rsidRPr="008D470C" w:rsidRDefault="00660B6C" w:rsidP="00660B6C">
      <w:pPr>
        <w:spacing w:after="0"/>
        <w:contextualSpacing/>
        <w:rPr>
          <w:rFonts w:eastAsia="Times New Roman"/>
        </w:rPr>
      </w:pPr>
    </w:p>
    <w:p w:rsidR="00660B6C" w:rsidRPr="008D470C" w:rsidRDefault="00660B6C" w:rsidP="00660B6C">
      <w:pPr>
        <w:pStyle w:val="ListParagraph"/>
        <w:numPr>
          <w:ilvl w:val="0"/>
          <w:numId w:val="1"/>
        </w:numPr>
        <w:spacing w:after="0"/>
      </w:pPr>
      <w:r w:rsidRPr="008D470C">
        <w:t>Implementation:  First quarter of calendar year 2023.</w:t>
      </w:r>
    </w:p>
    <w:p w:rsidR="00660B6C" w:rsidRPr="008D470C" w:rsidRDefault="00660B6C" w:rsidP="00660B6C">
      <w:pPr>
        <w:spacing w:after="0"/>
        <w:contextualSpacing/>
        <w:rPr>
          <w:rFonts w:eastAsia="Times New Roman"/>
        </w:rPr>
      </w:pPr>
    </w:p>
    <w:p w:rsidR="00660B6C" w:rsidRPr="008D470C" w:rsidRDefault="00660B6C" w:rsidP="00660B6C">
      <w:pPr>
        <w:spacing w:after="0"/>
        <w:contextualSpacing/>
        <w:rPr>
          <w:rFonts w:eastAsia="Times New Roman"/>
        </w:rPr>
      </w:pPr>
    </w:p>
    <w:p w:rsidR="00660B6C" w:rsidRPr="008D470C" w:rsidRDefault="00660B6C" w:rsidP="00660B6C">
      <w:pPr>
        <w:spacing w:after="0"/>
        <w:contextualSpacing/>
        <w:rPr>
          <w:rFonts w:eastAsia="Times New Roman"/>
          <w:b/>
          <w:u w:val="single"/>
        </w:rPr>
      </w:pPr>
      <w:r w:rsidRPr="008D470C">
        <w:rPr>
          <w:rFonts w:eastAsia="Times New Roman"/>
          <w:b/>
          <w:u w:val="single"/>
        </w:rPr>
        <w:t>PAYROLL</w:t>
      </w:r>
    </w:p>
    <w:p w:rsidR="00660B6C" w:rsidRPr="008D470C" w:rsidRDefault="00660B6C" w:rsidP="00660B6C">
      <w:pPr>
        <w:spacing w:after="0"/>
        <w:contextualSpacing/>
        <w:rPr>
          <w:rFonts w:eastAsia="Times New Roman"/>
        </w:rPr>
      </w:pPr>
      <w:r w:rsidRPr="008D470C">
        <w:rPr>
          <w:rFonts w:eastAsia="Times New Roman"/>
        </w:rPr>
        <w:t>FINDING # 1 – There was one instance in which enrolled employees’ health benefit deductions were not being calculated in accordance with Chapter 78, P.L. 2011.</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3"/>
        </w:numPr>
        <w:spacing w:after="0"/>
      </w:pPr>
      <w:r w:rsidRPr="008D470C">
        <w:lastRenderedPageBreak/>
        <w:t>Analysis: The deduction was miscalculated due to a mathematical error.</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3"/>
        </w:numPr>
        <w:spacing w:after="0"/>
      </w:pPr>
      <w:r w:rsidRPr="008D470C">
        <w:t>Corrective Action:  Better care will be taken to proof calculations.</w:t>
      </w:r>
    </w:p>
    <w:p w:rsidR="00660B6C" w:rsidRPr="008D470C" w:rsidRDefault="00660B6C" w:rsidP="00660B6C">
      <w:pPr>
        <w:spacing w:after="0"/>
        <w:rPr>
          <w:rFonts w:eastAsia="Times New Roman"/>
        </w:rPr>
      </w:pPr>
    </w:p>
    <w:p w:rsidR="00660B6C" w:rsidRPr="008D470C" w:rsidRDefault="00660B6C" w:rsidP="00660B6C">
      <w:pPr>
        <w:pStyle w:val="ListParagraph"/>
        <w:numPr>
          <w:ilvl w:val="0"/>
          <w:numId w:val="3"/>
        </w:numPr>
        <w:spacing w:after="0"/>
      </w:pPr>
      <w:r w:rsidRPr="008D470C">
        <w:t>Implementation:  Completed.</w:t>
      </w:r>
    </w:p>
    <w:p w:rsidR="00660B6C" w:rsidRPr="008D470C" w:rsidRDefault="00660B6C" w:rsidP="00660B6C">
      <w:pPr>
        <w:pStyle w:val="ListParagraph"/>
        <w:ind w:left="0"/>
      </w:pPr>
    </w:p>
    <w:p w:rsidR="00660B6C" w:rsidRPr="008D470C" w:rsidRDefault="00660B6C" w:rsidP="00660B6C">
      <w:pPr>
        <w:spacing w:after="0"/>
        <w:rPr>
          <w:b/>
          <w:u w:val="single"/>
        </w:rPr>
      </w:pPr>
      <w:r w:rsidRPr="008D470C">
        <w:rPr>
          <w:b/>
          <w:u w:val="single"/>
        </w:rPr>
        <w:t>DEPARTMENTS</w:t>
      </w:r>
    </w:p>
    <w:p w:rsidR="00660B6C" w:rsidRPr="008D470C" w:rsidRDefault="00660B6C" w:rsidP="00660B6C">
      <w:pPr>
        <w:spacing w:after="0"/>
      </w:pPr>
      <w:r w:rsidRPr="008D470C">
        <w:t xml:space="preserve">FINDING # 1 – There were instances in which the Building Department, Police Department, and Marina collected monies and did not turn it over to the Tax Collector within 48 hours of receipt, in accordance with N.J.C.A. 5:31-3.1(b).  </w:t>
      </w:r>
    </w:p>
    <w:p w:rsidR="00660B6C" w:rsidRPr="008D470C" w:rsidRDefault="00660B6C" w:rsidP="00660B6C">
      <w:pPr>
        <w:spacing w:after="0"/>
      </w:pPr>
    </w:p>
    <w:p w:rsidR="00660B6C" w:rsidRPr="008D470C" w:rsidRDefault="00660B6C" w:rsidP="00660B6C">
      <w:pPr>
        <w:pStyle w:val="ListParagraph"/>
        <w:numPr>
          <w:ilvl w:val="0"/>
          <w:numId w:val="4"/>
        </w:numPr>
        <w:spacing w:after="0"/>
        <w:rPr>
          <w:rFonts w:eastAsiaTheme="minorHAnsi"/>
        </w:rPr>
      </w:pPr>
      <w:r w:rsidRPr="008D470C">
        <w:rPr>
          <w:rFonts w:eastAsiaTheme="minorHAnsi"/>
        </w:rPr>
        <w:t>Analysis: Most instances related to late deposits were the result of receiving payments after the daily bank deposit was made, Friday afternoons, or when an employee has an anticipated or unanticipated absence resulting in the deposit delay.</w:t>
      </w:r>
    </w:p>
    <w:p w:rsidR="00660B6C" w:rsidRPr="008D470C" w:rsidRDefault="00660B6C" w:rsidP="00660B6C">
      <w:pPr>
        <w:pStyle w:val="ListParagraph"/>
        <w:ind w:left="0"/>
      </w:pPr>
    </w:p>
    <w:p w:rsidR="00660B6C" w:rsidRPr="008D470C" w:rsidRDefault="00660B6C" w:rsidP="00660B6C">
      <w:pPr>
        <w:pStyle w:val="ListParagraph"/>
        <w:numPr>
          <w:ilvl w:val="0"/>
          <w:numId w:val="4"/>
        </w:numPr>
        <w:spacing w:after="0"/>
      </w:pPr>
      <w:r w:rsidRPr="008D470C">
        <w:t>Corrective Action: Make every attempt to deposit within 48 hours of receipt.</w:t>
      </w:r>
    </w:p>
    <w:p w:rsidR="00660B6C" w:rsidRPr="008D470C" w:rsidRDefault="00660B6C" w:rsidP="00660B6C">
      <w:pPr>
        <w:pStyle w:val="ListParagraph"/>
        <w:ind w:left="0"/>
      </w:pPr>
    </w:p>
    <w:p w:rsidR="00660B6C" w:rsidRPr="008D470C" w:rsidRDefault="00660B6C" w:rsidP="00660B6C">
      <w:pPr>
        <w:pStyle w:val="ListParagraph"/>
        <w:numPr>
          <w:ilvl w:val="0"/>
          <w:numId w:val="4"/>
        </w:numPr>
        <w:spacing w:after="0"/>
      </w:pPr>
      <w:r w:rsidRPr="008D470C">
        <w:t>Implementation:  Completed.</w:t>
      </w:r>
    </w:p>
    <w:p w:rsidR="00660B6C" w:rsidRDefault="00660B6C" w:rsidP="00E42DBF"/>
    <w:p w:rsidR="00E42DBF" w:rsidRPr="00D84558" w:rsidRDefault="00E42DBF" w:rsidP="00E42DBF">
      <w:pPr>
        <w:pStyle w:val="NoSpacing"/>
        <w:jc w:val="center"/>
        <w:rPr>
          <w:b/>
        </w:rPr>
      </w:pPr>
      <w:r w:rsidRPr="00D84558">
        <w:rPr>
          <w:b/>
        </w:rPr>
        <w:t>RESOLUTION</w:t>
      </w:r>
    </w:p>
    <w:p w:rsidR="00E42DBF" w:rsidRDefault="00E42DBF" w:rsidP="00E42DBF">
      <w:pPr>
        <w:pStyle w:val="NoSpacing"/>
        <w:jc w:val="center"/>
        <w:rPr>
          <w:b/>
        </w:rPr>
      </w:pPr>
      <w:r>
        <w:rPr>
          <w:b/>
        </w:rPr>
        <w:t>2022-259</w:t>
      </w:r>
    </w:p>
    <w:p w:rsidR="00E42DBF" w:rsidRDefault="00E42DBF" w:rsidP="00E42DBF">
      <w:pPr>
        <w:pStyle w:val="NoSpacing"/>
        <w:jc w:val="center"/>
        <w:rPr>
          <w:b/>
        </w:rPr>
      </w:pPr>
    </w:p>
    <w:p w:rsidR="005B285E" w:rsidRPr="005B285E" w:rsidRDefault="005B285E" w:rsidP="005B285E">
      <w:pPr>
        <w:spacing w:after="0"/>
        <w:rPr>
          <w:rFonts w:eastAsia="Times New Roman"/>
        </w:rPr>
      </w:pPr>
      <w:r>
        <w:rPr>
          <w:rFonts w:eastAsia="Times New Roman"/>
        </w:rPr>
        <w:t>Resolution 2022-259</w:t>
      </w:r>
      <w:r w:rsidRPr="00D240E9">
        <w:rPr>
          <w:rFonts w:eastAsia="Times New Roman"/>
        </w:rPr>
        <w:t xml:space="preserve">, </w:t>
      </w:r>
      <w:r>
        <w:rPr>
          <w:rFonts w:eastAsia="Times New Roman"/>
        </w:rPr>
        <w:t>Services &amp; Supplies</w:t>
      </w:r>
      <w:r w:rsidRPr="00D240E9">
        <w:rPr>
          <w:rFonts w:eastAsia="Times New Roman"/>
        </w:rPr>
        <w:t>, is attached to the end of these minutes.</w:t>
      </w:r>
    </w:p>
    <w:p w:rsidR="00BA7413" w:rsidRDefault="00BA7413" w:rsidP="00E42DBF">
      <w:pPr>
        <w:pStyle w:val="NoSpacing"/>
        <w:jc w:val="center"/>
        <w:rPr>
          <w:b/>
        </w:rPr>
      </w:pPr>
    </w:p>
    <w:p w:rsidR="00BA7413" w:rsidRPr="00D84558" w:rsidRDefault="00BA7413" w:rsidP="00BA7413">
      <w:pPr>
        <w:pStyle w:val="NoSpacing"/>
        <w:jc w:val="center"/>
        <w:rPr>
          <w:b/>
        </w:rPr>
      </w:pPr>
      <w:r w:rsidRPr="00D84558">
        <w:rPr>
          <w:b/>
        </w:rPr>
        <w:t>RESOLUTION</w:t>
      </w:r>
    </w:p>
    <w:p w:rsidR="00BA7413" w:rsidRDefault="00BA7413" w:rsidP="005B285E">
      <w:pPr>
        <w:pStyle w:val="NoSpacing"/>
        <w:jc w:val="center"/>
        <w:rPr>
          <w:b/>
        </w:rPr>
      </w:pPr>
      <w:r>
        <w:rPr>
          <w:b/>
        </w:rPr>
        <w:t>2022-260</w:t>
      </w:r>
    </w:p>
    <w:p w:rsidR="005B285E" w:rsidRPr="005B285E" w:rsidRDefault="005B285E" w:rsidP="005B285E">
      <w:pPr>
        <w:pStyle w:val="NoSpacing"/>
        <w:jc w:val="center"/>
        <w:rPr>
          <w:b/>
        </w:rPr>
      </w:pPr>
    </w:p>
    <w:p w:rsidR="005B285E" w:rsidRDefault="005B285E" w:rsidP="00BA7413">
      <w:pPr>
        <w:rPr>
          <w:rFonts w:eastAsia="Times New Roman"/>
        </w:rPr>
      </w:pPr>
      <w:r>
        <w:rPr>
          <w:rFonts w:eastAsia="Times New Roman"/>
        </w:rPr>
        <w:t>Resolution 2022-260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A857D1" w:rsidRPr="00A857D1" w:rsidRDefault="00A857D1" w:rsidP="00BA7413">
      <w:pPr>
        <w:rPr>
          <w:rFonts w:eastAsia="Times New Roman"/>
        </w:rPr>
      </w:pP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2022-261</w:t>
      </w:r>
    </w:p>
    <w:p w:rsidR="00BA7413" w:rsidRDefault="00BA7413" w:rsidP="00BA7413">
      <w:pPr>
        <w:pStyle w:val="NoSpacing"/>
        <w:jc w:val="center"/>
        <w:rPr>
          <w:b/>
        </w:rPr>
      </w:pPr>
    </w:p>
    <w:p w:rsidR="00A857D1" w:rsidRPr="00A857D1" w:rsidRDefault="00A857D1" w:rsidP="00A857D1">
      <w:pPr>
        <w:rPr>
          <w:rFonts w:eastAsia="Times New Roman"/>
        </w:rPr>
      </w:pPr>
      <w:r>
        <w:rPr>
          <w:rFonts w:eastAsia="Times New Roman"/>
        </w:rPr>
        <w:t>Resolution 2022-260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BA7413" w:rsidRDefault="00BA7413" w:rsidP="00BA7413">
      <w:pPr>
        <w:pStyle w:val="NoSpacing"/>
        <w:jc w:val="center"/>
        <w:rPr>
          <w:b/>
        </w:rPr>
      </w:pP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2022-262</w:t>
      </w:r>
    </w:p>
    <w:p w:rsidR="00AC5C23" w:rsidRDefault="00AC5C23" w:rsidP="00BA7413">
      <w:pPr>
        <w:pStyle w:val="NoSpacing"/>
        <w:jc w:val="center"/>
        <w:rPr>
          <w:b/>
        </w:rPr>
      </w:pPr>
    </w:p>
    <w:p w:rsidR="00AC5C23" w:rsidRPr="003162AF" w:rsidRDefault="00AC5C23" w:rsidP="00AC5C23">
      <w:pPr>
        <w:pStyle w:val="NormalWeb"/>
        <w:shd w:val="clear" w:color="auto" w:fill="FFFFFF"/>
        <w:jc w:val="center"/>
        <w:rPr>
          <w:rFonts w:ascii="Arial" w:hAnsi="Arial" w:cs="Arial"/>
          <w:b/>
          <w:lang w:val="en"/>
        </w:rPr>
      </w:pPr>
      <w:r w:rsidRPr="003162AF">
        <w:rPr>
          <w:rFonts w:ascii="Arial" w:hAnsi="Arial" w:cs="Arial"/>
          <w:b/>
          <w:lang w:val="en"/>
        </w:rPr>
        <w:t>Municipal Alliance Resolution Grant Cycle 2020-2025</w:t>
      </w:r>
    </w:p>
    <w:p w:rsidR="00AC5C23" w:rsidRPr="003162AF" w:rsidRDefault="00AC5C23" w:rsidP="00AC5C23">
      <w:pPr>
        <w:pStyle w:val="NormalWeb"/>
        <w:shd w:val="clear" w:color="auto" w:fill="FFFFFF"/>
        <w:rPr>
          <w:rFonts w:ascii="Arial" w:hAnsi="Arial" w:cs="Arial"/>
          <w:lang w:val="en"/>
        </w:rPr>
      </w:pPr>
      <w:r w:rsidRPr="003162AF">
        <w:rPr>
          <w:rFonts w:ascii="Arial" w:hAnsi="Arial" w:cs="Arial"/>
          <w:b/>
          <w:lang w:val="en"/>
        </w:rPr>
        <w:t>WHEREAS,</w:t>
      </w:r>
      <w:r w:rsidRPr="003162AF">
        <w:rPr>
          <w:rFonts w:ascii="Arial" w:hAnsi="Arial" w:cs="Arial"/>
          <w:lang w:val="en"/>
        </w:rPr>
        <w:t xml:space="preserve"> the Governor’s Council on Alcoholism and Drug Abuse established the Municipal Alliances for the Prevention of Alcoholism and Drug Abuse in 1989 to educate and engage residents, local government and law enforcement officials, schools, </w:t>
      </w:r>
      <w:r w:rsidRPr="003162AF">
        <w:rPr>
          <w:rFonts w:ascii="Arial" w:hAnsi="Arial" w:cs="Arial"/>
          <w:lang w:val="en"/>
        </w:rPr>
        <w:lastRenderedPageBreak/>
        <w:t>nonprofit organizations, the faith community, parents, youth and other allies in efforts to prevent alcoholism and drug abuse in communities throughout New Jersey.</w:t>
      </w:r>
    </w:p>
    <w:p w:rsidR="00AC5C23" w:rsidRPr="003162AF" w:rsidRDefault="00AC5C23" w:rsidP="00AC5C23">
      <w:r w:rsidRPr="003162AF">
        <w:rPr>
          <w:b/>
        </w:rPr>
        <w:t xml:space="preserve">WHEREAS, </w:t>
      </w:r>
      <w:r w:rsidRPr="003162AF">
        <w:t>the Borough of Edgewater Mayor and Council, County of Bergen, State of New Jersey recognizes that the abuse of alcohol and drugs is a serious problem in our society amongst persons of all ages; and therefore has an established Municipal Alliance Committee; and,</w:t>
      </w:r>
    </w:p>
    <w:p w:rsidR="00AC5C23" w:rsidRPr="003162AF" w:rsidRDefault="00AC5C23" w:rsidP="00AC5C23">
      <w:r w:rsidRPr="003162AF">
        <w:rPr>
          <w:b/>
        </w:rPr>
        <w:t xml:space="preserve">WHEREAS, </w:t>
      </w:r>
      <w:r w:rsidRPr="003162AF">
        <w:t>the Borough of Edgewater Mayor and Council further recognizes that it is incumbent upon not only public officials but upon the entire community to take action to prevent such abuses in our community; and,</w:t>
      </w:r>
    </w:p>
    <w:p w:rsidR="00AC5C23" w:rsidRPr="003162AF" w:rsidRDefault="00AC5C23" w:rsidP="00AC5C23">
      <w:r w:rsidRPr="003162AF">
        <w:rPr>
          <w:b/>
        </w:rPr>
        <w:t xml:space="preserve">WHEREAS, </w:t>
      </w:r>
      <w:r w:rsidRPr="003162AF">
        <w:t xml:space="preserve">the Borough of Edgewater Mayor and Council has applied for funding to the Governor’s Council on Alcoholism and Drug Abuse through the County of Bergen; </w:t>
      </w:r>
    </w:p>
    <w:p w:rsidR="00AC5C23" w:rsidRPr="003162AF" w:rsidRDefault="00AC5C23" w:rsidP="00AC5C23">
      <w:r w:rsidRPr="003162AF">
        <w:rPr>
          <w:b/>
        </w:rPr>
        <w:t xml:space="preserve">NOW, THEREFORE, BE IT RESOLVED </w:t>
      </w:r>
      <w:r w:rsidRPr="003162AF">
        <w:t>by the Borough of Edgewater, County of Bergen, State of New Jersey hereby recognizes the following:</w:t>
      </w:r>
    </w:p>
    <w:p w:rsidR="00AC5C23" w:rsidRPr="003162AF" w:rsidRDefault="00AC5C23" w:rsidP="00AC5C23">
      <w:pPr>
        <w:pStyle w:val="ListParagraph"/>
        <w:numPr>
          <w:ilvl w:val="0"/>
          <w:numId w:val="5"/>
        </w:numPr>
        <w:spacing w:after="0"/>
      </w:pPr>
      <w:r w:rsidRPr="003162AF">
        <w:t>The Borough of Edgewater Mayor and Council does hereby authorize submission of a strategic plan for the Edgewater Municipal Alliance grant for fiscal year 2024 in the amount of:</w:t>
      </w:r>
    </w:p>
    <w:p w:rsidR="00AC5C23" w:rsidRPr="003162AF" w:rsidRDefault="00AC5C23" w:rsidP="00AC5C23">
      <w:pPr>
        <w:ind w:left="1800" w:firstLine="360"/>
      </w:pPr>
      <w:r w:rsidRPr="003162AF">
        <w:t xml:space="preserve">   DEDR </w:t>
      </w:r>
      <w:r w:rsidRPr="003162AF">
        <w:tab/>
        <w:t>$ 4507.18</w:t>
      </w:r>
    </w:p>
    <w:p w:rsidR="00AC5C23" w:rsidRPr="003162AF" w:rsidRDefault="00AC5C23" w:rsidP="00AC5C23">
      <w:pPr>
        <w:ind w:left="1440" w:firstLine="360"/>
      </w:pPr>
      <w:r w:rsidRPr="003162AF">
        <w:t xml:space="preserve">Cash Match </w:t>
      </w:r>
      <w:r w:rsidRPr="003162AF">
        <w:tab/>
        <w:t>$ 1126.80</w:t>
      </w:r>
    </w:p>
    <w:p w:rsidR="00AC5C23" w:rsidRPr="003162AF" w:rsidRDefault="00AC5C23" w:rsidP="00AC5C23">
      <w:pPr>
        <w:ind w:left="1080" w:firstLine="720"/>
      </w:pPr>
      <w:r w:rsidRPr="003162AF">
        <w:t xml:space="preserve">        In-Kind </w:t>
      </w:r>
      <w:r w:rsidRPr="003162AF">
        <w:tab/>
        <w:t>$ 3380.39</w:t>
      </w:r>
    </w:p>
    <w:p w:rsidR="00BA7413" w:rsidRDefault="00AC5C23" w:rsidP="00BA7413">
      <w:pPr>
        <w:pStyle w:val="ListParagraph"/>
        <w:numPr>
          <w:ilvl w:val="0"/>
          <w:numId w:val="5"/>
        </w:numPr>
        <w:spacing w:after="0"/>
      </w:pPr>
      <w:r w:rsidRPr="003162AF">
        <w:t>The Borough of Edgewater Mayor and Council acknowledges the terms and conditions for administering the Municipal Alliance grant, including the administrative compliance and audit requirements.</w:t>
      </w:r>
    </w:p>
    <w:p w:rsidR="00AC5C23" w:rsidRDefault="00AC5C23" w:rsidP="00BA7413"/>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2022-263</w:t>
      </w:r>
    </w:p>
    <w:p w:rsidR="00BA7413" w:rsidRDefault="00BA7413" w:rsidP="00BA7413">
      <w:pPr>
        <w:pStyle w:val="NoSpacing"/>
        <w:jc w:val="center"/>
        <w:rPr>
          <w:b/>
        </w:rPr>
      </w:pPr>
    </w:p>
    <w:p w:rsidR="00B1306F" w:rsidRDefault="00B1306F" w:rsidP="00B1306F">
      <w:pPr>
        <w:pStyle w:val="NoSpacing"/>
        <w:jc w:val="center"/>
        <w:rPr>
          <w:b/>
          <w:bCs/>
        </w:rPr>
      </w:pPr>
      <w:r>
        <w:rPr>
          <w:b/>
        </w:rPr>
        <w:t>Appoint New Members to the Volunteer Fire Department</w:t>
      </w:r>
    </w:p>
    <w:p w:rsidR="00B1306F" w:rsidRDefault="00B1306F" w:rsidP="00B1306F">
      <w:pPr>
        <w:pStyle w:val="NoSpacing"/>
        <w:rPr>
          <w:b/>
          <w:bCs/>
        </w:rPr>
      </w:pPr>
    </w:p>
    <w:p w:rsidR="00B1306F" w:rsidRDefault="00B1306F" w:rsidP="00B1306F">
      <w:pPr>
        <w:pStyle w:val="NoSpacing"/>
      </w:pPr>
      <w:r>
        <w:rPr>
          <w:b/>
          <w:bCs/>
        </w:rPr>
        <w:t xml:space="preserve">WHEREAS, </w:t>
      </w:r>
      <w:r>
        <w:t>there exists in the Borough of Edgewater a Volunteer Fire Department and the below named individual has been accepted for membership and approved by the Volunteer Fire Department, and</w:t>
      </w:r>
    </w:p>
    <w:p w:rsidR="00B1306F" w:rsidRDefault="00B1306F" w:rsidP="00B1306F">
      <w:pPr>
        <w:pStyle w:val="NoSpacing"/>
      </w:pPr>
    </w:p>
    <w:p w:rsidR="00B1306F" w:rsidRDefault="00B1306F" w:rsidP="00B1306F">
      <w:pPr>
        <w:pStyle w:val="NoSpacing"/>
      </w:pPr>
      <w:r>
        <w:rPr>
          <w:b/>
          <w:bCs/>
        </w:rPr>
        <w:t>WHEREAS,</w:t>
      </w:r>
      <w:r>
        <w:t xml:space="preserve"> the Bylaws of the Edgewater Volunteer Fire Department requires approval of all applicants by the Mayor and Council, and</w:t>
      </w:r>
    </w:p>
    <w:p w:rsidR="00B1306F" w:rsidRDefault="00B1306F" w:rsidP="00B1306F">
      <w:pPr>
        <w:pStyle w:val="NoSpacing"/>
      </w:pPr>
    </w:p>
    <w:p w:rsidR="00B1306F" w:rsidRDefault="00B1306F" w:rsidP="00B1306F">
      <w:pPr>
        <w:pStyle w:val="NoSpacing"/>
      </w:pPr>
      <w:r>
        <w:rPr>
          <w:b/>
          <w:bCs/>
        </w:rPr>
        <w:t>NOW THEREFORE BE IT RESOLVED</w:t>
      </w:r>
      <w:r>
        <w:t xml:space="preserve"> by the Mayor and Council that the applicants listed below are hereby appointed as a members of the Edgewater Volunteer Fire Department:</w:t>
      </w:r>
    </w:p>
    <w:p w:rsidR="00B1306F" w:rsidRDefault="00B1306F" w:rsidP="00B1306F">
      <w:pPr>
        <w:pStyle w:val="NoSpacing"/>
      </w:pPr>
    </w:p>
    <w:p w:rsidR="00B1306F" w:rsidRDefault="00B1306F" w:rsidP="00B1306F">
      <w:pPr>
        <w:pStyle w:val="NoSpacing"/>
      </w:pPr>
      <w:r>
        <w:tab/>
      </w:r>
      <w:r>
        <w:tab/>
      </w:r>
    </w:p>
    <w:p w:rsidR="00B1306F" w:rsidRDefault="00B1306F" w:rsidP="00B1306F">
      <w:pPr>
        <w:pStyle w:val="NoSpacing"/>
        <w:ind w:left="2880" w:firstLine="720"/>
      </w:pPr>
      <w:r>
        <w:lastRenderedPageBreak/>
        <w:t>Richard Quinton</w:t>
      </w:r>
    </w:p>
    <w:p w:rsidR="00B1306F" w:rsidRDefault="00B1306F" w:rsidP="00B1306F">
      <w:pPr>
        <w:pStyle w:val="NoSpacing"/>
        <w:ind w:left="2880" w:firstLine="720"/>
      </w:pPr>
      <w:r>
        <w:t xml:space="preserve">Brendan </w:t>
      </w:r>
      <w:proofErr w:type="spellStart"/>
      <w:r>
        <w:t>Robaina</w:t>
      </w:r>
      <w:proofErr w:type="spellEnd"/>
    </w:p>
    <w:p w:rsidR="00B1306F" w:rsidRPr="008339F2" w:rsidRDefault="00B1306F" w:rsidP="00B1306F">
      <w:pPr>
        <w:pStyle w:val="NoSpacing"/>
        <w:ind w:left="2880" w:firstLine="720"/>
      </w:pPr>
      <w:r>
        <w:t>Joshua Otero Rivera</w:t>
      </w:r>
    </w:p>
    <w:p w:rsidR="00B1306F" w:rsidRDefault="00B1306F" w:rsidP="00B1306F">
      <w:pPr>
        <w:pStyle w:val="NoSpacing"/>
        <w:rPr>
          <w:b/>
        </w:rPr>
      </w:pPr>
    </w:p>
    <w:p w:rsidR="00BA7413" w:rsidRDefault="00BA7413" w:rsidP="00BA7413">
      <w:pPr>
        <w:pStyle w:val="NoSpacing"/>
        <w:jc w:val="center"/>
        <w:rPr>
          <w:b/>
        </w:rPr>
      </w:pP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2022-264</w:t>
      </w:r>
    </w:p>
    <w:p w:rsidR="00BA7413" w:rsidRDefault="00BA7413" w:rsidP="00BA7413"/>
    <w:p w:rsidR="008E234C" w:rsidRPr="005F56B5" w:rsidRDefault="008E234C" w:rsidP="008E234C">
      <w:r w:rsidRPr="005F56B5">
        <w:rPr>
          <w:b/>
        </w:rPr>
        <w:t>WHEREAS</w:t>
      </w:r>
      <w:r w:rsidRPr="005F56B5">
        <w:t>, a Bergen County Community Development Block Grant of $95,000.00 has been proposed by the Edgewater Housing Authority for Concrete and Masonry Repairs at 75-79 Edgewater Place, in the municipality of Edgewater, and</w:t>
      </w:r>
    </w:p>
    <w:p w:rsidR="008E234C" w:rsidRPr="005F56B5" w:rsidRDefault="008E234C" w:rsidP="008E234C">
      <w:r w:rsidRPr="005F56B5">
        <w:rPr>
          <w:b/>
        </w:rPr>
        <w:t>WHEREAS,</w:t>
      </w:r>
      <w:r w:rsidRPr="005F56B5">
        <w:t xml:space="preserve"> pursuant to the State </w:t>
      </w:r>
      <w:proofErr w:type="spellStart"/>
      <w:r w:rsidRPr="005F56B5">
        <w:t>Interlocal</w:t>
      </w:r>
      <w:proofErr w:type="spellEnd"/>
      <w:r w:rsidRPr="005F56B5">
        <w:t xml:space="preserve"> Services Act, Community Development funds may not be spent in a municipality without authorization by the Governing Body, and</w:t>
      </w:r>
    </w:p>
    <w:p w:rsidR="008E234C" w:rsidRPr="005F56B5" w:rsidRDefault="008E234C" w:rsidP="008E234C">
      <w:r w:rsidRPr="005F56B5">
        <w:rPr>
          <w:b/>
        </w:rPr>
        <w:t>WHEREAS,</w:t>
      </w:r>
      <w:r w:rsidRPr="005F56B5">
        <w:t xml:space="preserve"> the aforesaid project is in the best interest of the people of Edgewater (Seniors, Disabled, and Low Income), and</w:t>
      </w:r>
    </w:p>
    <w:p w:rsidR="008E234C" w:rsidRPr="005F56B5" w:rsidRDefault="008E234C" w:rsidP="008E234C">
      <w:r w:rsidRPr="005F56B5">
        <w:rPr>
          <w:b/>
        </w:rPr>
        <w:t>WHEREAS,</w:t>
      </w:r>
      <w:r w:rsidRPr="005F56B5">
        <w:t xml:space="preserve"> this resolution does not obligate the financial resources of the municipality and is intended solely to expedite expenditure of the aforesaid CD funds.</w:t>
      </w:r>
    </w:p>
    <w:p w:rsidR="008E234C" w:rsidRPr="005F56B5" w:rsidRDefault="008E234C" w:rsidP="008E234C">
      <w:r w:rsidRPr="005F56B5">
        <w:rPr>
          <w:b/>
        </w:rPr>
        <w:t>NOW, THEREFORE, BE IT RESOLVED</w:t>
      </w:r>
      <w:r w:rsidRPr="005F56B5">
        <w:t xml:space="preserve"> that the Governing Body of Edgewater hereby confirms endorsement of the aforesaid project, and</w:t>
      </w:r>
    </w:p>
    <w:p w:rsidR="008E234C" w:rsidRDefault="008E234C" w:rsidP="00BA7413">
      <w:r w:rsidRPr="005F56B5">
        <w:rPr>
          <w:b/>
        </w:rPr>
        <w:t>BE IT FURTHER RESOLVED</w:t>
      </w:r>
      <w:r w:rsidRPr="005F56B5">
        <w:t xml:space="preserve"> that a copy of this resolution shall be sent to the Director of Bergen County Community Development Program so that implementation of the aforesaid project may be expedited.</w:t>
      </w: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2022-265</w:t>
      </w:r>
    </w:p>
    <w:p w:rsidR="00BA7413" w:rsidRDefault="00BA7413" w:rsidP="00BA7413">
      <w:pPr>
        <w:pStyle w:val="NoSpacing"/>
        <w:jc w:val="center"/>
        <w:rPr>
          <w:b/>
        </w:rPr>
      </w:pPr>
    </w:p>
    <w:p w:rsidR="004E74F9" w:rsidRPr="006A51C0" w:rsidRDefault="004E74F9" w:rsidP="004E74F9">
      <w:pPr>
        <w:pStyle w:val="NoSpacing"/>
        <w:jc w:val="both"/>
      </w:pPr>
      <w:r w:rsidRPr="006A51C0">
        <w:rPr>
          <w:b/>
        </w:rPr>
        <w:t>WHEREAS</w:t>
      </w:r>
      <w:r w:rsidRPr="006A51C0">
        <w:t xml:space="preserve"> there is a need for a Part-time School Crossing Guard; and</w:t>
      </w:r>
    </w:p>
    <w:p w:rsidR="004E74F9" w:rsidRPr="006A51C0" w:rsidRDefault="004E74F9" w:rsidP="004E74F9">
      <w:pPr>
        <w:pStyle w:val="NoSpacing"/>
        <w:jc w:val="both"/>
      </w:pPr>
    </w:p>
    <w:p w:rsidR="004E74F9" w:rsidRPr="006A51C0" w:rsidRDefault="004E74F9" w:rsidP="004E74F9">
      <w:pPr>
        <w:pStyle w:val="NoSpacing"/>
        <w:jc w:val="both"/>
      </w:pPr>
      <w:r w:rsidRPr="006A51C0">
        <w:rPr>
          <w:b/>
        </w:rPr>
        <w:t>WHEREAS</w:t>
      </w:r>
      <w:r w:rsidRPr="006A51C0">
        <w:t xml:space="preserve"> the following applicant has made application for the position of Part-time School Crossing Guard and has been recommended for appointment as, Part-time School Crossing Guards:</w:t>
      </w:r>
    </w:p>
    <w:p w:rsidR="004E74F9" w:rsidRPr="006A51C0" w:rsidRDefault="004E74F9" w:rsidP="004E74F9">
      <w:pPr>
        <w:pStyle w:val="NoSpacing"/>
        <w:jc w:val="both"/>
      </w:pPr>
      <w:r w:rsidRPr="006A51C0">
        <w:tab/>
      </w:r>
      <w:r w:rsidRPr="006A51C0">
        <w:tab/>
      </w:r>
    </w:p>
    <w:p w:rsidR="004E74F9" w:rsidRPr="006A51C0" w:rsidRDefault="004E74F9" w:rsidP="004E74F9">
      <w:pPr>
        <w:pStyle w:val="NoSpacing"/>
        <w:jc w:val="center"/>
      </w:pPr>
      <w:proofErr w:type="spellStart"/>
      <w:r w:rsidRPr="006A51C0">
        <w:t>Taibe</w:t>
      </w:r>
      <w:proofErr w:type="spellEnd"/>
      <w:r w:rsidRPr="006A51C0">
        <w:t xml:space="preserve"> </w:t>
      </w:r>
      <w:proofErr w:type="spellStart"/>
      <w:r w:rsidRPr="006A51C0">
        <w:t>Brucai</w:t>
      </w:r>
      <w:proofErr w:type="spellEnd"/>
    </w:p>
    <w:p w:rsidR="004E74F9" w:rsidRPr="006A51C0" w:rsidRDefault="004E74F9" w:rsidP="004E74F9">
      <w:pPr>
        <w:pStyle w:val="NoSpacing"/>
        <w:jc w:val="center"/>
      </w:pPr>
    </w:p>
    <w:p w:rsidR="004E74F9" w:rsidRPr="006A51C0" w:rsidRDefault="004E74F9" w:rsidP="004E74F9">
      <w:pPr>
        <w:pStyle w:val="NoSpacing"/>
        <w:jc w:val="center"/>
      </w:pPr>
    </w:p>
    <w:p w:rsidR="004E74F9" w:rsidRPr="006A51C0" w:rsidRDefault="004E74F9" w:rsidP="004E74F9">
      <w:pPr>
        <w:pStyle w:val="NoSpacing"/>
        <w:jc w:val="both"/>
      </w:pPr>
      <w:r w:rsidRPr="006A51C0">
        <w:rPr>
          <w:b/>
        </w:rPr>
        <w:t>NOW, THEREFORE BE IT RESOLVED</w:t>
      </w:r>
      <w:r w:rsidRPr="006A51C0">
        <w:t xml:space="preserve"> by the Mayor and Council that the applicant listed above is hereby appointed as, Part-time School Crossing Guard and</w:t>
      </w:r>
    </w:p>
    <w:p w:rsidR="004E74F9" w:rsidRPr="006A51C0" w:rsidRDefault="004E74F9" w:rsidP="004E74F9">
      <w:pPr>
        <w:pStyle w:val="NoSpacing"/>
        <w:jc w:val="both"/>
      </w:pPr>
    </w:p>
    <w:p w:rsidR="004E74F9" w:rsidRPr="006A51C0" w:rsidRDefault="004E74F9" w:rsidP="004E74F9">
      <w:pPr>
        <w:pStyle w:val="NoSpacing"/>
        <w:jc w:val="both"/>
      </w:pPr>
      <w:r w:rsidRPr="006A51C0">
        <w:rPr>
          <w:b/>
        </w:rPr>
        <w:t>BE IT FURTHER RESOLVED</w:t>
      </w:r>
      <w:r w:rsidRPr="006A51C0">
        <w:t xml:space="preserve"> that said appointment does not provide any benefits and the hours worked shall not exceed 19 hours per week; and</w:t>
      </w:r>
    </w:p>
    <w:p w:rsidR="004E74F9" w:rsidRPr="006A51C0" w:rsidRDefault="004E74F9" w:rsidP="004E74F9">
      <w:pPr>
        <w:pStyle w:val="NoSpacing"/>
        <w:jc w:val="both"/>
      </w:pPr>
    </w:p>
    <w:p w:rsidR="004E74F9" w:rsidRPr="006A51C0" w:rsidRDefault="004E74F9" w:rsidP="004E74F9">
      <w:pPr>
        <w:pStyle w:val="NoSpacing"/>
        <w:jc w:val="both"/>
      </w:pPr>
      <w:r w:rsidRPr="006A51C0">
        <w:rPr>
          <w:b/>
        </w:rPr>
        <w:lastRenderedPageBreak/>
        <w:t>BE IT FURTHER RESOLVED</w:t>
      </w:r>
      <w:r w:rsidRPr="006A51C0">
        <w:t xml:space="preserve"> that the applicant shall be paid an hourly rate as established by the current salary ordinance.</w:t>
      </w:r>
    </w:p>
    <w:p w:rsidR="004E74F9" w:rsidRDefault="004E74F9" w:rsidP="00BA7413">
      <w:pPr>
        <w:pStyle w:val="NoSpacing"/>
        <w:jc w:val="center"/>
        <w:rPr>
          <w:b/>
        </w:rPr>
      </w:pPr>
    </w:p>
    <w:p w:rsidR="00BA7413" w:rsidRDefault="00BA7413" w:rsidP="00BA7413">
      <w:pPr>
        <w:pStyle w:val="NoSpacing"/>
        <w:jc w:val="center"/>
        <w:rPr>
          <w:b/>
        </w:rPr>
      </w:pP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2022-266</w:t>
      </w:r>
    </w:p>
    <w:p w:rsidR="00A857D1" w:rsidRDefault="00A857D1" w:rsidP="00BA7413">
      <w:pPr>
        <w:pStyle w:val="NoSpacing"/>
        <w:jc w:val="center"/>
        <w:rPr>
          <w:b/>
        </w:rPr>
      </w:pPr>
    </w:p>
    <w:p w:rsidR="00A857D1" w:rsidRDefault="00A857D1" w:rsidP="00BA7413">
      <w:pPr>
        <w:rPr>
          <w:rFonts w:eastAsia="Times New Roman"/>
        </w:rPr>
      </w:pPr>
      <w:r>
        <w:rPr>
          <w:rFonts w:eastAsia="Times New Roman"/>
        </w:rPr>
        <w:t>Resolution 2022-260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A857D1" w:rsidRPr="00A857D1" w:rsidRDefault="00A857D1" w:rsidP="00BA7413">
      <w:pPr>
        <w:rPr>
          <w:rFonts w:eastAsia="Times New Roman"/>
        </w:rPr>
      </w:pPr>
    </w:p>
    <w:p w:rsidR="00BA7413" w:rsidRPr="00D84558" w:rsidRDefault="00BA7413" w:rsidP="00BA7413">
      <w:pPr>
        <w:pStyle w:val="NoSpacing"/>
        <w:jc w:val="center"/>
        <w:rPr>
          <w:b/>
        </w:rPr>
      </w:pPr>
      <w:r w:rsidRPr="00D84558">
        <w:rPr>
          <w:b/>
        </w:rPr>
        <w:t>RESOLUTION</w:t>
      </w:r>
    </w:p>
    <w:p w:rsidR="00BA7413" w:rsidRDefault="00BA7413" w:rsidP="00BA7413">
      <w:pPr>
        <w:pStyle w:val="NoSpacing"/>
        <w:jc w:val="center"/>
        <w:rPr>
          <w:b/>
        </w:rPr>
      </w:pPr>
      <w:r>
        <w:rPr>
          <w:b/>
        </w:rPr>
        <w:t>2022-267</w:t>
      </w:r>
    </w:p>
    <w:p w:rsidR="00427112" w:rsidRDefault="00427112" w:rsidP="00BA7413">
      <w:pPr>
        <w:pStyle w:val="NoSpacing"/>
        <w:jc w:val="center"/>
        <w:rPr>
          <w:b/>
        </w:rPr>
      </w:pPr>
    </w:p>
    <w:p w:rsidR="00A857D1" w:rsidRPr="00A857D1" w:rsidRDefault="00A857D1" w:rsidP="00A857D1">
      <w:pPr>
        <w:rPr>
          <w:rFonts w:eastAsia="Times New Roman"/>
        </w:rPr>
      </w:pPr>
      <w:r>
        <w:rPr>
          <w:rFonts w:eastAsia="Times New Roman"/>
        </w:rPr>
        <w:t>Resolution 2022-260</w:t>
      </w:r>
      <w:r w:rsidRPr="00D240E9">
        <w:rPr>
          <w:rFonts w:eastAsia="Times New Roman"/>
        </w:rPr>
        <w:t xml:space="preserve">, </w:t>
      </w:r>
      <w:r>
        <w:rPr>
          <w:rFonts w:eastAsia="Times New Roman"/>
        </w:rPr>
        <w:t>Salary &amp; Wages</w:t>
      </w:r>
      <w:r w:rsidRPr="00D240E9">
        <w:rPr>
          <w:rFonts w:eastAsia="Times New Roman"/>
        </w:rPr>
        <w:t>, is attached to the end of these minutes.</w:t>
      </w:r>
    </w:p>
    <w:p w:rsidR="00427112" w:rsidRDefault="00427112" w:rsidP="00BA7413">
      <w:pPr>
        <w:pStyle w:val="NoSpacing"/>
        <w:jc w:val="center"/>
        <w:rPr>
          <w:b/>
        </w:rPr>
      </w:pPr>
    </w:p>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2022-268</w:t>
      </w:r>
    </w:p>
    <w:p w:rsidR="00427112" w:rsidRDefault="00427112" w:rsidP="00427112">
      <w:pPr>
        <w:pStyle w:val="NoSpacing"/>
        <w:jc w:val="center"/>
        <w:rPr>
          <w:b/>
        </w:rPr>
      </w:pPr>
    </w:p>
    <w:p w:rsidR="0035208C" w:rsidRPr="00F6240E" w:rsidRDefault="0035208C" w:rsidP="0035208C">
      <w:r w:rsidRPr="00F6240E">
        <w:rPr>
          <w:b/>
        </w:rPr>
        <w:t>WHEREAS,</w:t>
      </w:r>
      <w:r w:rsidRPr="00F6240E">
        <w:t xml:space="preserve"> a Bergen County Community Development Block Grant totaling $315,543.75 has been proposed by the Borough of Edgewater for the resurfacing of Palisade Terrace and Undercliff Avenue; and,</w:t>
      </w:r>
    </w:p>
    <w:p w:rsidR="0035208C" w:rsidRPr="00F6240E" w:rsidRDefault="0035208C" w:rsidP="0035208C">
      <w:r w:rsidRPr="00F6240E">
        <w:rPr>
          <w:b/>
        </w:rPr>
        <w:t>WHEREAS,</w:t>
      </w:r>
      <w:r w:rsidRPr="00F6240E">
        <w:t xml:space="preserve"> pursuant to the State Inter-</w:t>
      </w:r>
      <w:proofErr w:type="gramStart"/>
      <w:r w:rsidRPr="00F6240E">
        <w:t>local</w:t>
      </w:r>
      <w:proofErr w:type="gramEnd"/>
      <w:r w:rsidRPr="00F6240E">
        <w:t xml:space="preserve"> Services Act, Community Development funds may not be spent in a municipality without authorization by the Governing Body; and, </w:t>
      </w:r>
    </w:p>
    <w:p w:rsidR="0035208C" w:rsidRPr="00F6240E" w:rsidRDefault="0035208C" w:rsidP="0035208C">
      <w:r w:rsidRPr="00F6240E">
        <w:rPr>
          <w:b/>
        </w:rPr>
        <w:t>WHEREAS,</w:t>
      </w:r>
      <w:r w:rsidRPr="00F6240E">
        <w:t xml:space="preserve"> the aforesaid project is in the best interest of the people of the Borough of Edgewater; and,</w:t>
      </w:r>
    </w:p>
    <w:p w:rsidR="0035208C" w:rsidRPr="00F6240E" w:rsidRDefault="0035208C" w:rsidP="0035208C">
      <w:r w:rsidRPr="00F6240E">
        <w:rPr>
          <w:b/>
        </w:rPr>
        <w:t>WHEREAS,</w:t>
      </w:r>
      <w:r w:rsidRPr="00F6240E">
        <w:t xml:space="preserve"> this resolution does not obligate the financial resources of the municipality and is intended solely to expedite expenditure of the aforesaid Community Development funds.</w:t>
      </w:r>
    </w:p>
    <w:p w:rsidR="0035208C" w:rsidRPr="00F6240E" w:rsidRDefault="0035208C" w:rsidP="0035208C">
      <w:r w:rsidRPr="00F6240E">
        <w:rPr>
          <w:b/>
        </w:rPr>
        <w:t>NOW, THEREFORE, BE IT RESOLVED</w:t>
      </w:r>
      <w:r w:rsidRPr="00F6240E">
        <w:t xml:space="preserve"> that the Governing Body of the Borough of Edgewater hereby confirms endorsement of the aforesaid project.</w:t>
      </w:r>
    </w:p>
    <w:p w:rsidR="0035208C" w:rsidRDefault="0035208C" w:rsidP="0035208C">
      <w:pPr>
        <w:pStyle w:val="NoSpacing"/>
        <w:jc w:val="center"/>
        <w:rPr>
          <w:b/>
        </w:rPr>
      </w:pPr>
      <w:r w:rsidRPr="00F6240E">
        <w:rPr>
          <w:b/>
        </w:rPr>
        <w:t>BE IT FURTHER RESOLVED,</w:t>
      </w:r>
      <w:r w:rsidRPr="00F6240E">
        <w:t xml:space="preserve"> that a copy of this resolution shall be sent to the Director of the Bergen County Community Development Program so that implementation of the aforesaid project may be expedited.</w:t>
      </w:r>
      <w:r w:rsidRPr="00F6240E">
        <w:rPr>
          <w:b/>
        </w:rPr>
        <w:tab/>
      </w:r>
    </w:p>
    <w:p w:rsidR="00427112" w:rsidRDefault="00427112" w:rsidP="00427112">
      <w:pPr>
        <w:pStyle w:val="NoSpacing"/>
        <w:jc w:val="center"/>
        <w:rPr>
          <w:b/>
        </w:rPr>
      </w:pPr>
    </w:p>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2022-269</w:t>
      </w:r>
    </w:p>
    <w:p w:rsidR="00762996" w:rsidRDefault="00762996" w:rsidP="00762996">
      <w:pPr>
        <w:rPr>
          <w:b/>
          <w:bCs/>
        </w:rPr>
      </w:pPr>
    </w:p>
    <w:p w:rsidR="00762996" w:rsidRPr="00616A25" w:rsidRDefault="00762996" w:rsidP="00762996">
      <w:r w:rsidRPr="00616A25">
        <w:rPr>
          <w:b/>
          <w:bCs/>
        </w:rPr>
        <w:t>WHEREAS</w:t>
      </w:r>
      <w:r w:rsidRPr="00616A25">
        <w:t xml:space="preserve">, N.J.S.A. 40A:4-87 provides that the Director of Division of Local Government Services </w:t>
      </w:r>
    </w:p>
    <w:p w:rsidR="00762996" w:rsidRPr="00616A25" w:rsidRDefault="00762996" w:rsidP="00762996">
      <w:r w:rsidRPr="00616A25">
        <w:lastRenderedPageBreak/>
        <w:t>may approve the insertion of any special item of revenue in the Budget of any Municipality when such</w:t>
      </w:r>
      <w:r>
        <w:t xml:space="preserve"> </w:t>
      </w:r>
      <w:r w:rsidRPr="00616A25">
        <w:t>item shall have been made available by law and the amount thereof was not determined at the time of adoption of the Budget; and</w:t>
      </w:r>
    </w:p>
    <w:p w:rsidR="00762996" w:rsidRPr="00616A25" w:rsidRDefault="00762996" w:rsidP="00762996">
      <w:r w:rsidRPr="00616A25">
        <w:rPr>
          <w:b/>
          <w:bCs/>
        </w:rPr>
        <w:t>WHEREAS</w:t>
      </w:r>
      <w:r w:rsidRPr="00616A25">
        <w:t>, said Director may also approve the insertion of an item of appropriation for an equal amount; and</w:t>
      </w:r>
    </w:p>
    <w:p w:rsidR="00762996" w:rsidRPr="00616A25" w:rsidRDefault="00762996" w:rsidP="00762996">
      <w:r w:rsidRPr="00616A25">
        <w:rPr>
          <w:b/>
          <w:bCs/>
        </w:rPr>
        <w:t>WHEREAS</w:t>
      </w:r>
      <w:r w:rsidRPr="00616A25">
        <w:t>, the Borough of Edgewater was awarded $5493.72 from the National Opioid Settlement administered by the New Jersey State Attorney General Payment #1.</w:t>
      </w:r>
    </w:p>
    <w:p w:rsidR="00762996" w:rsidRPr="00616A25" w:rsidRDefault="00762996" w:rsidP="00762996">
      <w:r w:rsidRPr="00616A25">
        <w:rPr>
          <w:b/>
          <w:bCs/>
        </w:rPr>
        <w:t>NOW, THEREFORE BE IT RESOLVED,</w:t>
      </w:r>
      <w:r w:rsidRPr="00616A25">
        <w:t xml:space="preserve"> by the Mayor and Council of the Borough of Edgewater, that the Mayor and Council hereby requests the Director of Local Government Services to</w:t>
      </w:r>
      <w:r>
        <w:t xml:space="preserve"> </w:t>
      </w:r>
      <w:r w:rsidRPr="00616A25">
        <w:t>approve the insertion of an item of revenue in the Budget year 2022 CY, in the sum of $5493.72;</w:t>
      </w:r>
    </w:p>
    <w:p w:rsidR="00762996" w:rsidRPr="00616A25" w:rsidRDefault="00762996" w:rsidP="00762996">
      <w:r w:rsidRPr="00616A25">
        <w:t xml:space="preserve">Which is now available as a revenue item </w:t>
      </w:r>
      <w:proofErr w:type="gramStart"/>
      <w:r w:rsidRPr="00616A25">
        <w:t>from:</w:t>
      </w:r>
      <w:proofErr w:type="gramEnd"/>
    </w:p>
    <w:p w:rsidR="00762996" w:rsidRPr="00616A25" w:rsidRDefault="00762996" w:rsidP="00762996">
      <w:r w:rsidRPr="00616A25">
        <w:t>National Opioid Settlement</w:t>
      </w:r>
    </w:p>
    <w:p w:rsidR="00762996" w:rsidRPr="00616A25" w:rsidRDefault="00762996" w:rsidP="00762996">
      <w:r w:rsidRPr="00616A25">
        <w:rPr>
          <w:b/>
          <w:bCs/>
        </w:rPr>
        <w:t>BE IT FURTHER RESOLVED</w:t>
      </w:r>
      <w:r w:rsidRPr="00616A25">
        <w:t xml:space="preserve"> that a like sum of ………………………$5493.72</w:t>
      </w:r>
    </w:p>
    <w:p w:rsidR="00762996" w:rsidRPr="00616A25" w:rsidRDefault="00762996" w:rsidP="00762996">
      <w:r w:rsidRPr="00616A25">
        <w:t>be and the same is hereby appropriated under the title:</w:t>
      </w:r>
    </w:p>
    <w:p w:rsidR="00762996" w:rsidRPr="00616A25" w:rsidRDefault="00762996" w:rsidP="00762996">
      <w:r w:rsidRPr="00616A25">
        <w:t>Department of Health;</w:t>
      </w:r>
    </w:p>
    <w:p w:rsidR="00762996" w:rsidRPr="00616A25" w:rsidRDefault="00762996" w:rsidP="00762996">
      <w:r w:rsidRPr="00616A25">
        <w:t>National Opioid Settlement</w:t>
      </w:r>
    </w:p>
    <w:p w:rsidR="00762996" w:rsidRDefault="00762996" w:rsidP="00427112">
      <w:r w:rsidRPr="00616A25">
        <w:rPr>
          <w:b/>
          <w:bCs/>
        </w:rPr>
        <w:t>BE IT FURTHER RESOLVED</w:t>
      </w:r>
      <w:r w:rsidRPr="00616A25">
        <w:t>, that the Chief Financial Officer shall submit an electronic copy of this resolution to the Division of Local Government Services with the corresponding Chapter 159 application.</w:t>
      </w:r>
    </w:p>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2022-270</w:t>
      </w:r>
    </w:p>
    <w:p w:rsidR="00427112" w:rsidRDefault="00427112" w:rsidP="00427112">
      <w:pPr>
        <w:pStyle w:val="NoSpacing"/>
        <w:jc w:val="center"/>
        <w:rPr>
          <w:b/>
        </w:rPr>
      </w:pPr>
    </w:p>
    <w:p w:rsidR="003207D9" w:rsidRPr="00ED2525" w:rsidRDefault="003207D9" w:rsidP="003207D9">
      <w:r w:rsidRPr="00ED2525">
        <w:rPr>
          <w:b/>
          <w:bCs/>
        </w:rPr>
        <w:t>WHEREAS</w:t>
      </w:r>
      <w:r w:rsidRPr="00ED2525">
        <w:t>, N.J.S.A. 40A:4-87 provides that the Director of Division of Local Government Services may approve the insertion of any special item of revenue in the Budget of any Municipality when such</w:t>
      </w:r>
      <w:r w:rsidR="000C772F">
        <w:t xml:space="preserve"> </w:t>
      </w:r>
      <w:r w:rsidRPr="00ED2525">
        <w:t>item shall have been made available by law and the amount thereof was not determined at the time of adoption of the Budget; and</w:t>
      </w:r>
    </w:p>
    <w:p w:rsidR="003207D9" w:rsidRPr="00ED2525" w:rsidRDefault="003207D9" w:rsidP="003207D9">
      <w:r w:rsidRPr="00ED2525">
        <w:rPr>
          <w:b/>
          <w:bCs/>
        </w:rPr>
        <w:t>WHEREAS</w:t>
      </w:r>
      <w:r w:rsidRPr="00ED2525">
        <w:t>, said Director may also approve the insertion of an item of appropriation for an equal amount; and</w:t>
      </w:r>
    </w:p>
    <w:p w:rsidR="003207D9" w:rsidRPr="00ED2525" w:rsidRDefault="003207D9" w:rsidP="003207D9">
      <w:r w:rsidRPr="00ED2525">
        <w:rPr>
          <w:b/>
          <w:bCs/>
        </w:rPr>
        <w:t>WHEREAS</w:t>
      </w:r>
      <w:r w:rsidRPr="00ED2525">
        <w:t>, the Borough of Edgewater was awarded $5745.65 from the National Opioid Settlement administered by the New Jersey State Attorney General Payment #2.</w:t>
      </w:r>
    </w:p>
    <w:p w:rsidR="003207D9" w:rsidRPr="00ED2525" w:rsidRDefault="003207D9" w:rsidP="003207D9">
      <w:r w:rsidRPr="00ED2525">
        <w:rPr>
          <w:b/>
          <w:bCs/>
        </w:rPr>
        <w:t>NOW, THEREFORE BE IT RESOLVED,</w:t>
      </w:r>
      <w:r w:rsidRPr="00ED2525">
        <w:t xml:space="preserve"> by the Mayor and Council of the Borough of Edgewater, that the Mayor and Council hereby requests the Director of Local Government Services to approve the insertion of an item of revenue in the Budget year 2022 CY, in the sum of $5745.65;</w:t>
      </w:r>
    </w:p>
    <w:p w:rsidR="003207D9" w:rsidRPr="00ED2525" w:rsidRDefault="003207D9" w:rsidP="003207D9">
      <w:r w:rsidRPr="00ED2525">
        <w:t xml:space="preserve">Which is now available as a revenue item </w:t>
      </w:r>
      <w:proofErr w:type="gramStart"/>
      <w:r w:rsidRPr="00ED2525">
        <w:t>from:</w:t>
      </w:r>
      <w:proofErr w:type="gramEnd"/>
    </w:p>
    <w:p w:rsidR="003207D9" w:rsidRPr="00ED2525" w:rsidRDefault="003207D9" w:rsidP="003207D9">
      <w:r w:rsidRPr="00ED2525">
        <w:lastRenderedPageBreak/>
        <w:t>National Opioid Settlement</w:t>
      </w:r>
    </w:p>
    <w:p w:rsidR="003207D9" w:rsidRPr="00ED2525" w:rsidRDefault="003207D9" w:rsidP="003207D9">
      <w:r w:rsidRPr="00ED2525">
        <w:rPr>
          <w:b/>
          <w:bCs/>
        </w:rPr>
        <w:t>BE IT FURTHER RESOLVED</w:t>
      </w:r>
      <w:r w:rsidRPr="00ED2525">
        <w:t xml:space="preserve"> that a like sum of ………………………$5745.65</w:t>
      </w:r>
    </w:p>
    <w:p w:rsidR="003207D9" w:rsidRPr="00ED2525" w:rsidRDefault="003207D9" w:rsidP="003207D9">
      <w:r w:rsidRPr="00ED2525">
        <w:t>be and the same is hereby appropriated under the title:</w:t>
      </w:r>
    </w:p>
    <w:p w:rsidR="003207D9" w:rsidRPr="00ED2525" w:rsidRDefault="003207D9" w:rsidP="003207D9">
      <w:r w:rsidRPr="00ED2525">
        <w:t>Department of Health;</w:t>
      </w:r>
    </w:p>
    <w:p w:rsidR="003207D9" w:rsidRPr="00ED2525" w:rsidRDefault="003207D9" w:rsidP="003207D9">
      <w:r w:rsidRPr="00ED2525">
        <w:t>National Opioid Settlement</w:t>
      </w:r>
    </w:p>
    <w:p w:rsidR="00427112" w:rsidRPr="000C772F" w:rsidRDefault="003207D9" w:rsidP="000C772F">
      <w:r w:rsidRPr="00ED2525">
        <w:rPr>
          <w:b/>
          <w:bCs/>
        </w:rPr>
        <w:t>BE IT FURTHER RESOLVED</w:t>
      </w:r>
      <w:r w:rsidRPr="00ED2525">
        <w:t>, that the Chief Financial Officer shall submit an electronic copy of this resolution to the Division of Local Government Services with the corresponding Chapter 159 application.</w:t>
      </w:r>
    </w:p>
    <w:p w:rsidR="003207D9" w:rsidRDefault="003207D9" w:rsidP="00427112">
      <w:pPr>
        <w:pStyle w:val="NoSpacing"/>
        <w:jc w:val="center"/>
        <w:rPr>
          <w:b/>
        </w:rPr>
      </w:pPr>
    </w:p>
    <w:p w:rsidR="00427112" w:rsidRPr="00D84558" w:rsidRDefault="00427112" w:rsidP="00427112">
      <w:pPr>
        <w:pStyle w:val="NoSpacing"/>
        <w:jc w:val="center"/>
        <w:rPr>
          <w:b/>
        </w:rPr>
      </w:pPr>
      <w:r w:rsidRPr="00D84558">
        <w:rPr>
          <w:b/>
        </w:rPr>
        <w:t>RESOLUTION</w:t>
      </w:r>
    </w:p>
    <w:p w:rsidR="00427112" w:rsidRDefault="00427112" w:rsidP="000A3C50">
      <w:pPr>
        <w:pStyle w:val="NoSpacing"/>
        <w:jc w:val="center"/>
        <w:rPr>
          <w:b/>
        </w:rPr>
      </w:pPr>
      <w:r>
        <w:rPr>
          <w:b/>
        </w:rPr>
        <w:t>2022-271</w:t>
      </w:r>
    </w:p>
    <w:p w:rsidR="000A3C50" w:rsidRPr="000A3C50" w:rsidRDefault="000A3C50" w:rsidP="000A3C50">
      <w:pPr>
        <w:pStyle w:val="NoSpacing"/>
        <w:jc w:val="center"/>
        <w:rPr>
          <w:b/>
        </w:rPr>
      </w:pPr>
    </w:p>
    <w:p w:rsidR="000A3C50" w:rsidRPr="00A26094" w:rsidRDefault="000A3C50" w:rsidP="000A3C50">
      <w:pPr>
        <w:pStyle w:val="NoSpacing"/>
        <w:jc w:val="center"/>
        <w:rPr>
          <w:b/>
          <w:szCs w:val="22"/>
        </w:rPr>
      </w:pPr>
      <w:r w:rsidRPr="00A26094">
        <w:rPr>
          <w:b/>
          <w:szCs w:val="22"/>
        </w:rPr>
        <w:t>ELECTRICAL INSPECTOR PERMANENT APPOINTMENT</w:t>
      </w:r>
    </w:p>
    <w:p w:rsidR="000A3C50" w:rsidRPr="00A26094" w:rsidRDefault="000A3C50" w:rsidP="000A3C50">
      <w:pPr>
        <w:pStyle w:val="NoSpacing"/>
        <w:rPr>
          <w:b/>
          <w:szCs w:val="22"/>
        </w:rPr>
      </w:pPr>
    </w:p>
    <w:p w:rsidR="000A3C50" w:rsidRPr="00A26094" w:rsidRDefault="000A3C50" w:rsidP="000A3C50">
      <w:pPr>
        <w:pStyle w:val="NoSpacing"/>
        <w:rPr>
          <w:szCs w:val="22"/>
        </w:rPr>
      </w:pPr>
      <w:r w:rsidRPr="00A26094">
        <w:rPr>
          <w:b/>
          <w:szCs w:val="22"/>
        </w:rPr>
        <w:t xml:space="preserve">WHEREAS, </w:t>
      </w:r>
      <w:r w:rsidRPr="00A26094">
        <w:rPr>
          <w:szCs w:val="22"/>
        </w:rPr>
        <w:t>there exists a need for a State of New Jersey licensed Electrical Inspector within the Edgewater Building Department; and</w:t>
      </w:r>
    </w:p>
    <w:p w:rsidR="000A3C50" w:rsidRPr="00A26094" w:rsidRDefault="000A3C50" w:rsidP="000A3C50">
      <w:pPr>
        <w:pStyle w:val="NoSpacing"/>
        <w:rPr>
          <w:szCs w:val="22"/>
        </w:rPr>
      </w:pPr>
    </w:p>
    <w:p w:rsidR="000A3C50" w:rsidRPr="00A26094" w:rsidRDefault="000A3C50" w:rsidP="000A3C50">
      <w:pPr>
        <w:pStyle w:val="NoSpacing"/>
        <w:rPr>
          <w:szCs w:val="22"/>
        </w:rPr>
      </w:pPr>
      <w:r w:rsidRPr="00A26094">
        <w:rPr>
          <w:b/>
          <w:szCs w:val="22"/>
        </w:rPr>
        <w:t xml:space="preserve">WHEREAS, </w:t>
      </w:r>
      <w:r w:rsidRPr="00A26094">
        <w:rPr>
          <w:szCs w:val="22"/>
        </w:rPr>
        <w:t>Alberto Nobre, a New Jersey licensed Electrical Inspector, license # 9926, was appointed provisionally as per the New Jersey Civil Service Commission by resolution 2021-290 on December 20, 2002; and</w:t>
      </w:r>
    </w:p>
    <w:p w:rsidR="000A3C50" w:rsidRPr="00A26094" w:rsidRDefault="000A3C50" w:rsidP="000A3C50">
      <w:pPr>
        <w:pStyle w:val="NoSpacing"/>
        <w:rPr>
          <w:szCs w:val="22"/>
        </w:rPr>
      </w:pPr>
    </w:p>
    <w:p w:rsidR="000A3C50" w:rsidRPr="00A26094" w:rsidRDefault="000A3C50" w:rsidP="000A3C50">
      <w:pPr>
        <w:pStyle w:val="NoSpacing"/>
        <w:rPr>
          <w:szCs w:val="22"/>
        </w:rPr>
      </w:pPr>
      <w:r w:rsidRPr="00A26094">
        <w:rPr>
          <w:b/>
          <w:szCs w:val="22"/>
        </w:rPr>
        <w:t xml:space="preserve">WHEREAS, </w:t>
      </w:r>
      <w:r w:rsidRPr="00A26094">
        <w:rPr>
          <w:szCs w:val="22"/>
        </w:rPr>
        <w:t>as per New Jersey Civil Service guidelines, the working test period of Alberto Nobre has ended and said provisional appointment is to be made permanent.</w:t>
      </w:r>
    </w:p>
    <w:p w:rsidR="000A3C50" w:rsidRPr="00A26094" w:rsidRDefault="000A3C50" w:rsidP="000A3C50">
      <w:pPr>
        <w:pStyle w:val="NoSpacing"/>
        <w:rPr>
          <w:szCs w:val="22"/>
        </w:rPr>
      </w:pPr>
    </w:p>
    <w:p w:rsidR="000A3C50" w:rsidRPr="00A26094" w:rsidRDefault="000A3C50" w:rsidP="000A3C50">
      <w:pPr>
        <w:pStyle w:val="NoSpacing"/>
        <w:rPr>
          <w:szCs w:val="22"/>
        </w:rPr>
      </w:pPr>
      <w:r w:rsidRPr="00A26094">
        <w:rPr>
          <w:b/>
          <w:szCs w:val="22"/>
        </w:rPr>
        <w:t xml:space="preserve">NOW THEREFORE BE IT RESOLVED, </w:t>
      </w:r>
      <w:r w:rsidRPr="00A26094">
        <w:rPr>
          <w:szCs w:val="22"/>
        </w:rPr>
        <w:t>by the Edgewater Mayor and Council that Alberto Nobre is hereby appointed permanently as Electrical Inspector not to exceed 19 hours per week and at a salary as provided in the yearly salary ordinance and qualifies for sick, vacation, personal, and holidays without medical benefits.</w:t>
      </w:r>
    </w:p>
    <w:p w:rsidR="000A3C50" w:rsidRDefault="000A3C50" w:rsidP="00427112"/>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2022-272</w:t>
      </w:r>
    </w:p>
    <w:p w:rsidR="00427112" w:rsidRDefault="00427112" w:rsidP="00427112">
      <w:pPr>
        <w:pStyle w:val="NoSpacing"/>
        <w:jc w:val="center"/>
        <w:rPr>
          <w:b/>
        </w:rPr>
      </w:pPr>
    </w:p>
    <w:p w:rsidR="001B2209" w:rsidRPr="00A84A6B" w:rsidRDefault="001B2209" w:rsidP="001B2209">
      <w:pPr>
        <w:pStyle w:val="NoSpacing"/>
        <w:jc w:val="center"/>
        <w:rPr>
          <w:b/>
        </w:rPr>
      </w:pPr>
      <w:r w:rsidRPr="00A84A6B">
        <w:rPr>
          <w:b/>
        </w:rPr>
        <w:t>PUBLIC WORKS REPAIRER PERMANENT APPOINTMENT</w:t>
      </w:r>
    </w:p>
    <w:p w:rsidR="001B2209" w:rsidRPr="0008784E" w:rsidRDefault="001B2209" w:rsidP="001B2209">
      <w:pPr>
        <w:pStyle w:val="NoSpacing"/>
        <w:jc w:val="center"/>
        <w:rPr>
          <w:b/>
        </w:rPr>
      </w:pPr>
    </w:p>
    <w:p w:rsidR="001B2209" w:rsidRPr="0008784E" w:rsidRDefault="001B2209" w:rsidP="001B2209">
      <w:pPr>
        <w:pStyle w:val="NoSpacing"/>
      </w:pPr>
      <w:r w:rsidRPr="0008784E">
        <w:rPr>
          <w:b/>
        </w:rPr>
        <w:t xml:space="preserve">WHEREAS, </w:t>
      </w:r>
      <w:r w:rsidRPr="0008784E">
        <w:t>within the Department of Public Works Bargaining Unit Agreement exists a promotional table creating the position of Public Works Repairer in accordance with the New Jersey Civil Service Commission; and</w:t>
      </w:r>
    </w:p>
    <w:p w:rsidR="001B2209" w:rsidRPr="0008784E" w:rsidRDefault="001B2209" w:rsidP="001B2209">
      <w:pPr>
        <w:pStyle w:val="NoSpacing"/>
      </w:pPr>
    </w:p>
    <w:p w:rsidR="001B2209" w:rsidRPr="0008784E" w:rsidRDefault="001B2209" w:rsidP="001B2209">
      <w:pPr>
        <w:pStyle w:val="NoSpacing"/>
      </w:pPr>
      <w:r w:rsidRPr="0008784E">
        <w:rPr>
          <w:b/>
        </w:rPr>
        <w:t xml:space="preserve">WHEREAS, </w:t>
      </w:r>
      <w:r w:rsidRPr="0008784E">
        <w:t>on December 20, 2021 authorized by resolution 2021-293, the below named employees were made provisional repairers according to New Jersey Civil Service Guidelines; and</w:t>
      </w:r>
    </w:p>
    <w:p w:rsidR="001B2209" w:rsidRPr="0008784E" w:rsidRDefault="001B2209" w:rsidP="001B2209">
      <w:pPr>
        <w:pStyle w:val="NoSpacing"/>
      </w:pPr>
    </w:p>
    <w:p w:rsidR="001B2209" w:rsidRPr="0008784E" w:rsidRDefault="001B2209" w:rsidP="001B2209">
      <w:pPr>
        <w:pStyle w:val="NoSpacing"/>
      </w:pPr>
      <w:r w:rsidRPr="0008784E">
        <w:rPr>
          <w:b/>
        </w:rPr>
        <w:t xml:space="preserve">WHEREAS, </w:t>
      </w:r>
      <w:r w:rsidRPr="0008784E">
        <w:t>the working test period for the below named individuals has ended and the provisional appointments shall become permanent appointments as per New Jersey Civil Service Guidelines.</w:t>
      </w:r>
    </w:p>
    <w:p w:rsidR="001B2209" w:rsidRPr="0008784E" w:rsidRDefault="001B2209" w:rsidP="001B2209">
      <w:pPr>
        <w:pStyle w:val="NoSpacing"/>
      </w:pPr>
    </w:p>
    <w:p w:rsidR="001B2209" w:rsidRPr="0008784E" w:rsidRDefault="001B2209" w:rsidP="001B2209">
      <w:pPr>
        <w:pStyle w:val="NoSpacing"/>
      </w:pPr>
      <w:r w:rsidRPr="0008784E">
        <w:rPr>
          <w:b/>
        </w:rPr>
        <w:t xml:space="preserve">NOW THEREFORE BE IT RESOLVED, </w:t>
      </w:r>
      <w:r w:rsidRPr="0008784E">
        <w:t>by the Edgewater Mayor and Council that the below referenced employees are hereby appointed to the permanent position of Public Works Repairer in accordance with New Jersey Civil Service Commission rules and regulations as well as the current Department of Public Works Bargaining Unit Agreement;</w:t>
      </w:r>
    </w:p>
    <w:p w:rsidR="001B2209" w:rsidRPr="0008784E" w:rsidRDefault="001B2209" w:rsidP="001B2209">
      <w:pPr>
        <w:pStyle w:val="NoSpacing"/>
      </w:pPr>
    </w:p>
    <w:p w:rsidR="001B2209" w:rsidRPr="0008784E" w:rsidRDefault="001B2209" w:rsidP="001B2209">
      <w:pPr>
        <w:pStyle w:val="NoSpacing"/>
        <w:jc w:val="center"/>
      </w:pPr>
      <w:r w:rsidRPr="0008784E">
        <w:t>Jason Callan</w:t>
      </w:r>
    </w:p>
    <w:p w:rsidR="001B2209" w:rsidRPr="0008784E" w:rsidRDefault="001B2209" w:rsidP="001B2209">
      <w:pPr>
        <w:pStyle w:val="NoSpacing"/>
        <w:jc w:val="center"/>
      </w:pPr>
      <w:r w:rsidRPr="0008784E">
        <w:t>Patrick Chevalier</w:t>
      </w:r>
    </w:p>
    <w:p w:rsidR="001B2209" w:rsidRPr="0008784E" w:rsidRDefault="001B2209" w:rsidP="001B2209">
      <w:pPr>
        <w:pStyle w:val="NoSpacing"/>
        <w:jc w:val="center"/>
      </w:pPr>
      <w:r w:rsidRPr="0008784E">
        <w:t xml:space="preserve">Alexander </w:t>
      </w:r>
      <w:proofErr w:type="spellStart"/>
      <w:r w:rsidRPr="0008784E">
        <w:t>Hallstein</w:t>
      </w:r>
      <w:proofErr w:type="spellEnd"/>
    </w:p>
    <w:p w:rsidR="001B2209" w:rsidRPr="0008784E" w:rsidRDefault="001B2209" w:rsidP="001B2209">
      <w:pPr>
        <w:pStyle w:val="NoSpacing"/>
        <w:jc w:val="center"/>
      </w:pPr>
      <w:r w:rsidRPr="0008784E">
        <w:t xml:space="preserve">Robert </w:t>
      </w:r>
      <w:proofErr w:type="spellStart"/>
      <w:r w:rsidRPr="0008784E">
        <w:t>Rambone</w:t>
      </w:r>
      <w:proofErr w:type="spellEnd"/>
    </w:p>
    <w:p w:rsidR="001B2209" w:rsidRPr="0008784E" w:rsidRDefault="001B2209" w:rsidP="001B2209">
      <w:pPr>
        <w:pStyle w:val="NoSpacing"/>
        <w:jc w:val="center"/>
      </w:pPr>
      <w:r w:rsidRPr="0008784E">
        <w:t>Thomas Quinton Jr.</w:t>
      </w:r>
    </w:p>
    <w:p w:rsidR="00427112" w:rsidRDefault="00427112" w:rsidP="00692644">
      <w:pPr>
        <w:pStyle w:val="NoSpacing"/>
        <w:rPr>
          <w:b/>
        </w:rPr>
      </w:pPr>
    </w:p>
    <w:p w:rsidR="00427112" w:rsidRPr="00D84558" w:rsidRDefault="00427112" w:rsidP="00427112">
      <w:pPr>
        <w:pStyle w:val="NoSpacing"/>
        <w:jc w:val="center"/>
        <w:rPr>
          <w:b/>
        </w:rPr>
      </w:pPr>
      <w:r w:rsidRPr="00D84558">
        <w:rPr>
          <w:b/>
        </w:rPr>
        <w:t>RESOLUTION</w:t>
      </w:r>
    </w:p>
    <w:p w:rsidR="00427112" w:rsidRDefault="00427112" w:rsidP="00692644">
      <w:pPr>
        <w:pStyle w:val="NoSpacing"/>
        <w:jc w:val="center"/>
        <w:rPr>
          <w:b/>
        </w:rPr>
      </w:pPr>
      <w:r>
        <w:rPr>
          <w:b/>
        </w:rPr>
        <w:t>2022-273</w:t>
      </w:r>
    </w:p>
    <w:p w:rsidR="00692644" w:rsidRPr="00692644" w:rsidRDefault="00692644" w:rsidP="00692644">
      <w:pPr>
        <w:pStyle w:val="NoSpacing"/>
        <w:jc w:val="center"/>
        <w:rPr>
          <w:b/>
        </w:rPr>
      </w:pPr>
    </w:p>
    <w:p w:rsidR="00692644" w:rsidRPr="009939B4" w:rsidRDefault="00692644" w:rsidP="00692644">
      <w:pPr>
        <w:jc w:val="center"/>
        <w:rPr>
          <w:b/>
        </w:rPr>
      </w:pPr>
      <w:r w:rsidRPr="009939B4">
        <w:rPr>
          <w:b/>
        </w:rPr>
        <w:t>BOROUGH MECHANIC PERMANENT APPOINTMENT</w:t>
      </w:r>
    </w:p>
    <w:p w:rsidR="00692644" w:rsidRPr="009939B4" w:rsidRDefault="00692644" w:rsidP="00692644">
      <w:pPr>
        <w:pStyle w:val="NoSpacing"/>
      </w:pPr>
      <w:r w:rsidRPr="009939B4">
        <w:rPr>
          <w:b/>
        </w:rPr>
        <w:t xml:space="preserve">WHEREAS, </w:t>
      </w:r>
      <w:r w:rsidRPr="009939B4">
        <w:t>within the Department of Public Works Bargaining Unit Agreement exists a promotional table creating the position of Public Works Mechanic in accordance with the New Jersey Civil Service Commission; and</w:t>
      </w:r>
    </w:p>
    <w:p w:rsidR="00692644" w:rsidRPr="009939B4" w:rsidRDefault="00692644" w:rsidP="00692644">
      <w:pPr>
        <w:pStyle w:val="NoSpacing"/>
        <w:rPr>
          <w:b/>
        </w:rPr>
      </w:pPr>
    </w:p>
    <w:p w:rsidR="00692644" w:rsidRPr="009939B4" w:rsidRDefault="00692644" w:rsidP="00692644">
      <w:pPr>
        <w:pStyle w:val="NoSpacing"/>
      </w:pPr>
      <w:r w:rsidRPr="009939B4">
        <w:rPr>
          <w:b/>
        </w:rPr>
        <w:t xml:space="preserve">WHEREAS, </w:t>
      </w:r>
      <w:r w:rsidRPr="009939B4">
        <w:t xml:space="preserve">on December 20, 2021 authorized by resolution 2021-287, Peter J. St. Germain was appointed to the position of Provisional Mechanic in accordance with New Jersey Civil Service Guidelines; and </w:t>
      </w:r>
    </w:p>
    <w:p w:rsidR="00692644" w:rsidRPr="009939B4" w:rsidRDefault="00692644" w:rsidP="00692644">
      <w:pPr>
        <w:pStyle w:val="NoSpacing"/>
      </w:pPr>
    </w:p>
    <w:p w:rsidR="00692644" w:rsidRPr="009939B4" w:rsidRDefault="00692644" w:rsidP="00692644">
      <w:pPr>
        <w:pStyle w:val="NoSpacing"/>
      </w:pPr>
      <w:r w:rsidRPr="009939B4">
        <w:rPr>
          <w:b/>
        </w:rPr>
        <w:t xml:space="preserve">WHEREAS, </w:t>
      </w:r>
      <w:r w:rsidRPr="009939B4">
        <w:t>the working test period for Peter St. Germain has ended and the provisional appointment shall become permanent as per New Jersey Civil Service Guidelines.</w:t>
      </w:r>
    </w:p>
    <w:p w:rsidR="00692644" w:rsidRPr="009939B4" w:rsidRDefault="00692644" w:rsidP="00692644">
      <w:pPr>
        <w:pStyle w:val="NoSpacing"/>
        <w:rPr>
          <w:b/>
        </w:rPr>
      </w:pPr>
    </w:p>
    <w:p w:rsidR="00692644" w:rsidRPr="009939B4" w:rsidRDefault="00692644" w:rsidP="00692644">
      <w:pPr>
        <w:pStyle w:val="NoSpacing"/>
      </w:pPr>
      <w:r w:rsidRPr="009939B4">
        <w:rPr>
          <w:b/>
        </w:rPr>
        <w:t xml:space="preserve">NOW THEREFORE BE IT RESOLVED, </w:t>
      </w:r>
      <w:r w:rsidRPr="009939B4">
        <w:t>by the Edgewater Mayor and Council that Peter J. St. Germain is hereby appointed as Permanent Mechanic within the Department of Public Works as per New Jersey Civil Service Commission rules and regulations as well as the current Department of Public Works Bargaining Unit Agreement.</w:t>
      </w:r>
    </w:p>
    <w:p w:rsidR="00692644" w:rsidRDefault="00692644" w:rsidP="00427112"/>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2022-274</w:t>
      </w:r>
    </w:p>
    <w:p w:rsidR="00427112" w:rsidRDefault="00427112" w:rsidP="00427112">
      <w:pPr>
        <w:pStyle w:val="NoSpacing"/>
        <w:jc w:val="center"/>
        <w:rPr>
          <w:b/>
        </w:rPr>
      </w:pPr>
    </w:p>
    <w:p w:rsidR="00941911" w:rsidRDefault="00941911" w:rsidP="00941911">
      <w:pPr>
        <w:jc w:val="center"/>
        <w:rPr>
          <w:b/>
        </w:rPr>
      </w:pPr>
      <w:r>
        <w:rPr>
          <w:b/>
        </w:rPr>
        <w:t>Purchase Agreement with Ford Motor Credit for two Police Vehicles</w:t>
      </w:r>
    </w:p>
    <w:p w:rsidR="00941911" w:rsidRDefault="00941911" w:rsidP="00941911">
      <w:r>
        <w:rPr>
          <w:b/>
        </w:rPr>
        <w:lastRenderedPageBreak/>
        <w:t xml:space="preserve">WHEREAS, </w:t>
      </w:r>
      <w:r w:rsidRPr="00F653EE">
        <w:t xml:space="preserve">Resolution #2022-126 </w:t>
      </w:r>
      <w:r>
        <w:t xml:space="preserve">on May 16, 2022, </w:t>
      </w:r>
      <w:r w:rsidRPr="00F653EE">
        <w:t>authorized the purchase of Two (2) 2022</w:t>
      </w:r>
      <w:r>
        <w:t xml:space="preserve"> Chevrolet Tahoe’s whose order has subsequently been cancelled by the manufacturer; and</w:t>
      </w:r>
    </w:p>
    <w:p w:rsidR="00941911" w:rsidRPr="00710E06" w:rsidRDefault="00941911" w:rsidP="00941911">
      <w:r w:rsidRPr="00060133">
        <w:rPr>
          <w:b/>
        </w:rPr>
        <w:t>WHEREAS</w:t>
      </w:r>
      <w:r>
        <w:rPr>
          <w:b/>
        </w:rPr>
        <w:t>,</w:t>
      </w:r>
      <w:r>
        <w:t xml:space="preserve"> the Borough of Edgewater Police Department is in need to replace police vehicles; and</w:t>
      </w:r>
    </w:p>
    <w:p w:rsidR="00941911" w:rsidRDefault="00941911" w:rsidP="00941911">
      <w:r w:rsidRPr="00060133">
        <w:rPr>
          <w:b/>
        </w:rPr>
        <w:t>WHEREAS</w:t>
      </w:r>
      <w:r>
        <w:rPr>
          <w:b/>
        </w:rPr>
        <w:t>,</w:t>
      </w:r>
      <w:r>
        <w:t xml:space="preserve"> the Borough has received a quote, # 6803332 from Winner Ford</w:t>
      </w:r>
      <w:r w:rsidRPr="008E51FC">
        <w:t>, 770 Cuthbert Blvd, Cherry Hill, NJ  08034 for two (2) New (unused) 2022 Ford I</w:t>
      </w:r>
      <w:r>
        <w:t xml:space="preserve">nterceptor Utility w/equipment, </w:t>
      </w:r>
      <w:r w:rsidRPr="008E51FC">
        <w:t xml:space="preserve">including </w:t>
      </w:r>
      <w:r>
        <w:t xml:space="preserve">additional items, such as light package, prisoner cages, installation of radios, plastic seating, gun racks, and all other necessary equipment </w:t>
      </w:r>
      <w:r w:rsidRPr="008E51FC">
        <w:t>for a total of $51,412.00. per vehicle and a Grand Total of $102,824.00 for two vehicles; and</w:t>
      </w:r>
    </w:p>
    <w:p w:rsidR="00941911" w:rsidRDefault="00941911" w:rsidP="00941911">
      <w:r w:rsidRPr="009C07C2">
        <w:rPr>
          <w:b/>
        </w:rPr>
        <w:t>WHEREAS,</w:t>
      </w:r>
      <w:r>
        <w:t xml:space="preserve"> these Vehicles are to be purchased from NJ State Contract #20-Fleet-01189.</w:t>
      </w:r>
    </w:p>
    <w:p w:rsidR="00941911" w:rsidRDefault="00941911" w:rsidP="00941911">
      <w:r w:rsidRPr="00060133">
        <w:rPr>
          <w:b/>
        </w:rPr>
        <w:t>NOW THEREFORE BE IT RESOLVED</w:t>
      </w:r>
      <w:r>
        <w:rPr>
          <w:b/>
        </w:rPr>
        <w:t>,</w:t>
      </w:r>
      <w:r>
        <w:t xml:space="preserve"> the Mayor and Council hereby authorize the Borough to enter into a three (3) year lease/purchase agreement with Ford Motor Credit, 1 American Road, MD 7500, Dearborn MI 4816 for these 2 (two) vehicles for the total sum of $103,369.00 financed which is to include a $545.00 Underwriting fee; with an annual payment of $37,299.07 for (3) three consecutive years, with a one dollar buy out; </w:t>
      </w:r>
    </w:p>
    <w:p w:rsidR="00941911" w:rsidRDefault="00941911" w:rsidP="00941911">
      <w:r w:rsidRPr="00060133">
        <w:rPr>
          <w:b/>
        </w:rPr>
        <w:t>BE IT FURTHER RESOLVED</w:t>
      </w:r>
      <w:r>
        <w:rPr>
          <w:b/>
        </w:rPr>
        <w:t>,</w:t>
      </w:r>
      <w:r>
        <w:t xml:space="preserve"> that I, Joseph Iannaconi, Chief Financial Officer of the Borough of Edgewater, does hereby certify that funding is available for this lease/purchase from the Police Automobile Budget line #2412-124 (Leased Police Vehicles).</w:t>
      </w:r>
    </w:p>
    <w:p w:rsidR="00941911" w:rsidRDefault="00941911" w:rsidP="00941911"/>
    <w:p w:rsidR="00941911" w:rsidRPr="00B80A79" w:rsidRDefault="00941911" w:rsidP="00941911">
      <w:pPr>
        <w:rPr>
          <w:b/>
        </w:rPr>
      </w:pPr>
      <w:r w:rsidRPr="00B80A79">
        <w:rPr>
          <w:b/>
        </w:rPr>
        <w:t>______________________</w:t>
      </w:r>
    </w:p>
    <w:p w:rsidR="00941911" w:rsidRDefault="00941911" w:rsidP="00941911">
      <w:pPr>
        <w:rPr>
          <w:b/>
        </w:rPr>
      </w:pPr>
      <w:r w:rsidRPr="00B80A79">
        <w:rPr>
          <w:b/>
        </w:rPr>
        <w:t xml:space="preserve">Joseph Iannaconi, Jr. </w:t>
      </w:r>
      <w:r>
        <w:rPr>
          <w:b/>
        </w:rPr>
        <w:t>–</w:t>
      </w:r>
      <w:r w:rsidRPr="00B80A79">
        <w:rPr>
          <w:b/>
        </w:rPr>
        <w:t xml:space="preserve"> CFO</w:t>
      </w:r>
    </w:p>
    <w:p w:rsidR="00427112" w:rsidRDefault="00427112" w:rsidP="00427112">
      <w:pPr>
        <w:pStyle w:val="NoSpacing"/>
        <w:jc w:val="center"/>
        <w:rPr>
          <w:b/>
        </w:rPr>
      </w:pPr>
    </w:p>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2022-275</w:t>
      </w:r>
    </w:p>
    <w:p w:rsidR="00DA6AE4" w:rsidRDefault="00DA6AE4" w:rsidP="00427112">
      <w:pPr>
        <w:pStyle w:val="NoSpacing"/>
        <w:jc w:val="center"/>
        <w:rPr>
          <w:b/>
        </w:rPr>
      </w:pPr>
    </w:p>
    <w:p w:rsidR="00DA6AE4" w:rsidRDefault="00DA6AE4" w:rsidP="00427112">
      <w:r>
        <w:t>Resolution 2022-275, Capital Budget Amendment is attached to the end of these minutes.</w:t>
      </w:r>
    </w:p>
    <w:p w:rsidR="00427112" w:rsidRPr="00D84558" w:rsidRDefault="00427112" w:rsidP="00427112">
      <w:pPr>
        <w:pStyle w:val="NoSpacing"/>
        <w:jc w:val="center"/>
        <w:rPr>
          <w:b/>
        </w:rPr>
      </w:pPr>
      <w:r w:rsidRPr="00D84558">
        <w:rPr>
          <w:b/>
        </w:rPr>
        <w:t>RESOLUTION</w:t>
      </w:r>
    </w:p>
    <w:p w:rsidR="00427112" w:rsidRDefault="00427112" w:rsidP="00427112">
      <w:pPr>
        <w:pStyle w:val="NoSpacing"/>
        <w:jc w:val="center"/>
        <w:rPr>
          <w:b/>
        </w:rPr>
      </w:pPr>
      <w:r>
        <w:rPr>
          <w:b/>
        </w:rPr>
        <w:t>2022-276</w:t>
      </w:r>
    </w:p>
    <w:p w:rsidR="00427112" w:rsidRDefault="00427112" w:rsidP="00BA7413">
      <w:pPr>
        <w:pStyle w:val="NoSpacing"/>
        <w:jc w:val="center"/>
        <w:rPr>
          <w:b/>
        </w:rPr>
      </w:pPr>
    </w:p>
    <w:p w:rsidR="00103E69" w:rsidRDefault="00103E69" w:rsidP="00103E69">
      <w:r w:rsidRPr="00722159">
        <w:rPr>
          <w:b/>
          <w:bCs/>
        </w:rPr>
        <w:t>WHEREAS</w:t>
      </w:r>
      <w:r w:rsidRPr="00722159">
        <w:t>, N.J.S.A. 40A:4-87 provides that the Director of Division of Local Government Services may approve the insertion of any special item of revenue in the Budget of any Municipality when such</w:t>
      </w:r>
      <w:r>
        <w:t xml:space="preserve"> </w:t>
      </w:r>
      <w:r w:rsidRPr="00722159">
        <w:t>item shall have been made available by law and the amount thereof was not determined at the tim</w:t>
      </w:r>
      <w:r>
        <w:t>e of adoption of the Budget; and</w:t>
      </w:r>
    </w:p>
    <w:p w:rsidR="00103E69" w:rsidRPr="00722159" w:rsidRDefault="00103E69" w:rsidP="00103E69">
      <w:r w:rsidRPr="00722159">
        <w:rPr>
          <w:b/>
          <w:bCs/>
        </w:rPr>
        <w:lastRenderedPageBreak/>
        <w:t>WHEREAS</w:t>
      </w:r>
      <w:r w:rsidRPr="00722159">
        <w:t>, said Director may also approve the insertion of an item of appropriation for an equal amount; and</w:t>
      </w:r>
    </w:p>
    <w:p w:rsidR="00103E69" w:rsidRPr="00722159" w:rsidRDefault="00103E69" w:rsidP="00103E69">
      <w:r w:rsidRPr="00722159">
        <w:rPr>
          <w:b/>
          <w:bCs/>
        </w:rPr>
        <w:t>WHEREAS</w:t>
      </w:r>
      <w:r w:rsidRPr="00722159">
        <w:t>, the Borough of Edgewater was awarded $4507.18 from the County of Bergen Local Advisory Committee on Alcoholism and Drug Abuse in fiscal year 2023.</w:t>
      </w:r>
    </w:p>
    <w:p w:rsidR="00103E69" w:rsidRPr="00722159" w:rsidRDefault="00103E69" w:rsidP="00103E69">
      <w:r w:rsidRPr="00722159">
        <w:rPr>
          <w:b/>
          <w:bCs/>
        </w:rPr>
        <w:t>NOW, THEREFORE BE IT RESOLVED,</w:t>
      </w:r>
      <w:r w:rsidRPr="00722159">
        <w:t xml:space="preserve"> by the Mayor and Council of the Borough of Edgewater, that the Mayor and Council hereby requests the Director of Local Government Services to approve the insertion of an item of revenue in the Budget year 2022 CY, in the sum of $4507.18;</w:t>
      </w:r>
    </w:p>
    <w:p w:rsidR="00103E69" w:rsidRPr="00722159" w:rsidRDefault="00103E69" w:rsidP="00103E69">
      <w:r w:rsidRPr="00722159">
        <w:t xml:space="preserve">Which is now available as a revenue item </w:t>
      </w:r>
      <w:proofErr w:type="gramStart"/>
      <w:r w:rsidRPr="00722159">
        <w:t>from:</w:t>
      </w:r>
      <w:proofErr w:type="gramEnd"/>
    </w:p>
    <w:p w:rsidR="00103E69" w:rsidRPr="00722159" w:rsidRDefault="00103E69" w:rsidP="00103E69">
      <w:r w:rsidRPr="00722159">
        <w:t>Bergen County Local Advisory Committee on Alcoholism and Drug Abuse</w:t>
      </w:r>
    </w:p>
    <w:p w:rsidR="00103E69" w:rsidRPr="00722159" w:rsidRDefault="00103E69" w:rsidP="00103E69">
      <w:r w:rsidRPr="00722159">
        <w:rPr>
          <w:b/>
          <w:bCs/>
        </w:rPr>
        <w:t>BE IT FURTHER RESOLVED</w:t>
      </w:r>
      <w:r w:rsidRPr="00722159">
        <w:t xml:space="preserve"> that a like sum of ………………………$4507.18</w:t>
      </w:r>
    </w:p>
    <w:p w:rsidR="00103E69" w:rsidRPr="00722159" w:rsidRDefault="00103E69" w:rsidP="00103E69">
      <w:r w:rsidRPr="00722159">
        <w:t>be and the same is hereby appropriated under the title:</w:t>
      </w:r>
    </w:p>
    <w:p w:rsidR="00103E69" w:rsidRPr="00722159" w:rsidRDefault="00103E69" w:rsidP="00103E69">
      <w:r w:rsidRPr="00722159">
        <w:t>Department of Health;</w:t>
      </w:r>
    </w:p>
    <w:p w:rsidR="00103E69" w:rsidRPr="00722159" w:rsidRDefault="00103E69" w:rsidP="00103E69">
      <w:r w:rsidRPr="00722159">
        <w:t>Edgewater Municipal Alliance on Alcohol and Drug Abuse</w:t>
      </w:r>
    </w:p>
    <w:p w:rsidR="00103E69" w:rsidRDefault="00103E69" w:rsidP="00103E69">
      <w:r w:rsidRPr="00722159">
        <w:rPr>
          <w:b/>
          <w:bCs/>
        </w:rPr>
        <w:t>BE IT FURTHER RESOLVED</w:t>
      </w:r>
      <w:r w:rsidRPr="00722159">
        <w:t>, that the Borough Clerk is hereby directed to forward two (2) copies of this Resolution to the Director of Local Government Services.</w:t>
      </w:r>
    </w:p>
    <w:p w:rsidR="00A34630" w:rsidRDefault="00A34630" w:rsidP="00AD1D9B">
      <w:pPr>
        <w:pStyle w:val="Title"/>
        <w:jc w:val="left"/>
        <w:rPr>
          <w:rFonts w:ascii="Arial" w:hAnsi="Arial" w:cs="Arial"/>
          <w:b w:val="0"/>
          <w:bCs w:val="0"/>
        </w:rPr>
      </w:pPr>
    </w:p>
    <w:p w:rsidR="00A34630" w:rsidRDefault="00A34630" w:rsidP="00A34630">
      <w:pPr>
        <w:pStyle w:val="Title"/>
        <w:ind w:left="-270"/>
        <w:jc w:val="left"/>
        <w:rPr>
          <w:rFonts w:ascii="Arial" w:hAnsi="Arial" w:cs="Arial"/>
          <w:b w:val="0"/>
          <w:bCs w:val="0"/>
        </w:rPr>
      </w:pPr>
    </w:p>
    <w:p w:rsidR="00A34630" w:rsidRPr="00124B63" w:rsidRDefault="00A34630" w:rsidP="00A34630">
      <w:pPr>
        <w:spacing w:after="0"/>
        <w:ind w:left="-720" w:firstLine="450"/>
        <w:jc w:val="center"/>
        <w:rPr>
          <w:b/>
          <w:bCs/>
        </w:rPr>
      </w:pPr>
      <w:r w:rsidRPr="00124B63">
        <w:rPr>
          <w:b/>
          <w:bCs/>
        </w:rPr>
        <w:t>MOTION</w:t>
      </w:r>
    </w:p>
    <w:p w:rsidR="00A34630" w:rsidRPr="00124B63" w:rsidRDefault="00A34630" w:rsidP="00A34630">
      <w:pPr>
        <w:spacing w:after="0"/>
        <w:ind w:left="-720" w:firstLine="450"/>
        <w:jc w:val="center"/>
        <w:rPr>
          <w:b/>
          <w:bCs/>
        </w:rPr>
      </w:pPr>
    </w:p>
    <w:p w:rsidR="00A34630" w:rsidRPr="00472775" w:rsidRDefault="00A34630" w:rsidP="00A34630">
      <w:pPr>
        <w:spacing w:after="0"/>
        <w:ind w:left="-720" w:firstLine="450"/>
        <w:rPr>
          <w:bCs/>
        </w:rPr>
      </w:pP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sidRPr="00124B63">
        <w:rPr>
          <w:b/>
          <w:bCs/>
        </w:rPr>
        <w:tab/>
      </w:r>
      <w:r>
        <w:rPr>
          <w:b/>
          <w:bCs/>
        </w:rPr>
        <w:tab/>
      </w:r>
      <w:r w:rsidR="00106130">
        <w:rPr>
          <w:bCs/>
        </w:rPr>
        <w:t>November 21</w:t>
      </w:r>
      <w:r w:rsidRPr="00472775">
        <w:rPr>
          <w:bCs/>
        </w:rPr>
        <w:t>, 2022</w:t>
      </w:r>
    </w:p>
    <w:p w:rsidR="00A34630" w:rsidRDefault="00A34630" w:rsidP="00A34630">
      <w:pPr>
        <w:spacing w:after="0"/>
        <w:ind w:left="-720" w:firstLine="450"/>
        <w:rPr>
          <w:b/>
          <w:bCs/>
        </w:rPr>
      </w:pPr>
    </w:p>
    <w:p w:rsidR="00A34630" w:rsidRPr="00124B63" w:rsidRDefault="00A34630" w:rsidP="00A34630">
      <w:pPr>
        <w:pStyle w:val="NoSpacing"/>
      </w:pPr>
      <w:r w:rsidRPr="00124B63">
        <w:t>Motion to adjourn.</w:t>
      </w:r>
    </w:p>
    <w:p w:rsidR="00A34630" w:rsidRDefault="00A34630" w:rsidP="00A34630">
      <w:pPr>
        <w:spacing w:after="0"/>
        <w:ind w:left="-720" w:firstLine="450"/>
        <w:rPr>
          <w:b/>
          <w:bCs/>
        </w:rPr>
      </w:pPr>
    </w:p>
    <w:p w:rsidR="00A34630" w:rsidRDefault="00A34630" w:rsidP="00A34630">
      <w:pPr>
        <w:pStyle w:val="NoSpacing"/>
      </w:pPr>
    </w:p>
    <w:p w:rsidR="00A34630" w:rsidRPr="007B77A7" w:rsidRDefault="00A34630" w:rsidP="00A34630">
      <w:pPr>
        <w:spacing w:after="0"/>
        <w:rPr>
          <w:bCs/>
        </w:rPr>
      </w:pPr>
      <w:r>
        <w:rPr>
          <w:b/>
          <w:bCs/>
        </w:rPr>
        <w:t xml:space="preserve">INTRODUCED: </w:t>
      </w:r>
      <w:r w:rsidR="00152C92">
        <w:rPr>
          <w:bCs/>
        </w:rPr>
        <w:t>Councilman Martin</w:t>
      </w:r>
    </w:p>
    <w:p w:rsidR="00A34630" w:rsidRPr="00786885" w:rsidRDefault="00A34630" w:rsidP="00A34630">
      <w:pPr>
        <w:spacing w:after="0"/>
        <w:rPr>
          <w:b/>
          <w:bCs/>
        </w:rPr>
      </w:pPr>
      <w:r>
        <w:rPr>
          <w:b/>
          <w:bCs/>
        </w:rPr>
        <w:t xml:space="preserve">SECOND: </w:t>
      </w:r>
      <w:r w:rsidR="00152C92">
        <w:rPr>
          <w:bCs/>
        </w:rPr>
        <w:t>Councilman Bartolomeo</w:t>
      </w:r>
    </w:p>
    <w:p w:rsidR="00A34630" w:rsidRPr="00124B63" w:rsidRDefault="00A34630" w:rsidP="00A34630">
      <w:pPr>
        <w:pStyle w:val="NoSpacing"/>
      </w:pPr>
    </w:p>
    <w:p w:rsidR="00A34630" w:rsidRPr="00124B63" w:rsidRDefault="00A34630" w:rsidP="00A34630">
      <w:pPr>
        <w:pStyle w:val="NoSpacing"/>
      </w:pPr>
      <w:r w:rsidRPr="00124B63">
        <w:t>On roll call the vote was as follows:</w:t>
      </w:r>
    </w:p>
    <w:p w:rsidR="00A34630" w:rsidRPr="00124B63" w:rsidRDefault="00A34630" w:rsidP="00A34630">
      <w:pPr>
        <w:pStyle w:val="NoSpacing"/>
      </w:pPr>
    </w:p>
    <w:p w:rsidR="00A34630" w:rsidRPr="00124B63" w:rsidRDefault="00106130" w:rsidP="00A34630">
      <w:pPr>
        <w:pStyle w:val="NoSpacing"/>
      </w:pPr>
      <w:r>
        <w:t>Councilman Gutierrez</w:t>
      </w:r>
      <w:r>
        <w:tab/>
      </w:r>
      <w:r>
        <w:tab/>
        <w:t>Absent</w:t>
      </w:r>
    </w:p>
    <w:p w:rsidR="00A34630" w:rsidRPr="00124B63" w:rsidRDefault="00A34630" w:rsidP="00A34630">
      <w:pPr>
        <w:pStyle w:val="NoSpacing"/>
      </w:pPr>
      <w:r w:rsidRPr="00124B63">
        <w:t>Councilwoman Lawlor</w:t>
      </w:r>
      <w:r w:rsidRPr="00124B63">
        <w:tab/>
      </w:r>
      <w:r w:rsidRPr="00124B63">
        <w:tab/>
        <w:t>Yes</w:t>
      </w:r>
    </w:p>
    <w:p w:rsidR="00A34630" w:rsidRPr="00124B63" w:rsidRDefault="00A34630" w:rsidP="00A34630">
      <w:pPr>
        <w:pStyle w:val="NoSpacing"/>
      </w:pPr>
      <w:r w:rsidRPr="00124B63">
        <w:t>Councilman Monte</w:t>
      </w:r>
      <w:r w:rsidRPr="00124B63">
        <w:tab/>
      </w:r>
      <w:r w:rsidRPr="00124B63">
        <w:tab/>
      </w:r>
      <w:r w:rsidRPr="00124B63">
        <w:tab/>
        <w:t>Yes</w:t>
      </w:r>
    </w:p>
    <w:p w:rsidR="00A34630" w:rsidRPr="00124B63" w:rsidRDefault="00A34630" w:rsidP="00A34630">
      <w:pPr>
        <w:pStyle w:val="NoSpacing"/>
      </w:pPr>
      <w:r>
        <w:t>Councilman Vidal</w:t>
      </w:r>
      <w:r>
        <w:tab/>
      </w:r>
      <w:r>
        <w:tab/>
      </w:r>
      <w:r>
        <w:tab/>
        <w:t>Yes</w:t>
      </w:r>
    </w:p>
    <w:p w:rsidR="00A34630" w:rsidRPr="00124B63" w:rsidRDefault="00106130" w:rsidP="00A34630">
      <w:pPr>
        <w:pStyle w:val="NoSpacing"/>
        <w:ind w:left="2880" w:hanging="2880"/>
      </w:pPr>
      <w:r>
        <w:t>Councilman Martin</w:t>
      </w:r>
      <w:r>
        <w:tab/>
      </w:r>
      <w:r>
        <w:tab/>
        <w:t>Yes</w:t>
      </w:r>
    </w:p>
    <w:p w:rsidR="00A34630" w:rsidRPr="00124B63" w:rsidRDefault="00A34630" w:rsidP="00A34630">
      <w:pPr>
        <w:pStyle w:val="NoSpacing"/>
      </w:pPr>
      <w:r w:rsidRPr="00124B63">
        <w:t>Councilman Bartolomeo</w:t>
      </w:r>
      <w:r w:rsidRPr="00124B63">
        <w:tab/>
      </w:r>
      <w:r w:rsidRPr="00124B63">
        <w:tab/>
        <w:t>Yes</w:t>
      </w:r>
    </w:p>
    <w:p w:rsidR="00A34630" w:rsidRDefault="00A34630" w:rsidP="00A34630">
      <w:pPr>
        <w:pStyle w:val="Title"/>
        <w:ind w:left="-270"/>
        <w:jc w:val="left"/>
        <w:rPr>
          <w:rFonts w:ascii="Arial" w:hAnsi="Arial" w:cs="Arial"/>
          <w:b w:val="0"/>
          <w:bCs w:val="0"/>
        </w:rPr>
      </w:pPr>
    </w:p>
    <w:p w:rsidR="00A34630" w:rsidRDefault="00A34630" w:rsidP="00A34630">
      <w:pPr>
        <w:pStyle w:val="Title"/>
        <w:ind w:left="-270"/>
        <w:jc w:val="left"/>
        <w:rPr>
          <w:rFonts w:ascii="Arial" w:hAnsi="Arial" w:cs="Arial"/>
          <w:b w:val="0"/>
          <w:bCs w:val="0"/>
        </w:rPr>
      </w:pPr>
    </w:p>
    <w:p w:rsidR="00A34630" w:rsidRDefault="00A34630" w:rsidP="00A34630">
      <w:pPr>
        <w:pStyle w:val="Title"/>
        <w:ind w:left="-270"/>
        <w:jc w:val="left"/>
        <w:rPr>
          <w:rFonts w:ascii="Arial" w:hAnsi="Arial" w:cs="Arial"/>
          <w:b w:val="0"/>
          <w:bCs w:val="0"/>
        </w:rPr>
      </w:pPr>
    </w:p>
    <w:p w:rsidR="002E1CCF" w:rsidRDefault="002E1CCF" w:rsidP="00A34630">
      <w:pPr>
        <w:pStyle w:val="Title"/>
        <w:ind w:left="-270"/>
        <w:jc w:val="left"/>
        <w:rPr>
          <w:rFonts w:ascii="Arial" w:hAnsi="Arial" w:cs="Arial"/>
          <w:b w:val="0"/>
          <w:bCs w:val="0"/>
        </w:rPr>
      </w:pPr>
    </w:p>
    <w:p w:rsidR="002E1CCF" w:rsidRDefault="002E1CCF" w:rsidP="00A34630">
      <w:pPr>
        <w:pStyle w:val="Title"/>
        <w:ind w:left="-270"/>
        <w:jc w:val="left"/>
        <w:rPr>
          <w:rFonts w:ascii="Arial" w:hAnsi="Arial" w:cs="Arial"/>
          <w:b w:val="0"/>
          <w:bCs w:val="0"/>
        </w:rPr>
      </w:pPr>
      <w:bookmarkStart w:id="1" w:name="_GoBack"/>
      <w:bookmarkEnd w:id="1"/>
    </w:p>
    <w:p w:rsidR="00A34630" w:rsidRPr="007E6643" w:rsidRDefault="00A34630" w:rsidP="00A34630">
      <w:pPr>
        <w:pStyle w:val="NoSpacing"/>
        <w:rPr>
          <w:b/>
        </w:rPr>
      </w:pPr>
      <w:r w:rsidRPr="007E6643">
        <w:rPr>
          <w:b/>
        </w:rPr>
        <w:t>Annmarie O’Connor, RMC</w:t>
      </w:r>
    </w:p>
    <w:p w:rsidR="00A34630" w:rsidRPr="007E6643" w:rsidRDefault="00A34630" w:rsidP="00A34630">
      <w:pPr>
        <w:pStyle w:val="NoSpacing"/>
        <w:rPr>
          <w:b/>
        </w:rPr>
      </w:pPr>
      <w:r w:rsidRPr="007E6643">
        <w:rPr>
          <w:b/>
        </w:rPr>
        <w:t xml:space="preserve">Borough Clerk </w:t>
      </w:r>
    </w:p>
    <w:p w:rsidR="00A34630" w:rsidRPr="00124B63" w:rsidRDefault="00A34630" w:rsidP="00A34630">
      <w:pPr>
        <w:pStyle w:val="NoSpacing"/>
      </w:pPr>
    </w:p>
    <w:p w:rsidR="00A34630" w:rsidRPr="00124B63" w:rsidRDefault="00A34630" w:rsidP="00A34630">
      <w:pPr>
        <w:pStyle w:val="NoSpacing"/>
        <w:rPr>
          <w:b/>
        </w:rPr>
      </w:pPr>
    </w:p>
    <w:p w:rsidR="00A34630" w:rsidRPr="00DF7B82" w:rsidRDefault="002E1CCF" w:rsidP="00A34630">
      <w:pPr>
        <w:pStyle w:val="NoSpacing"/>
        <w:rPr>
          <w:rFonts w:eastAsia="Times New Roman"/>
          <w:b/>
        </w:rPr>
      </w:pPr>
      <w:r>
        <w:rPr>
          <w:b/>
        </w:rPr>
        <w:t>APPROVED: December 12, 2022</w:t>
      </w:r>
    </w:p>
    <w:p w:rsidR="00A34630" w:rsidRDefault="00A34630"/>
    <w:sectPr w:rsidR="00A3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446C"/>
    <w:multiLevelType w:val="hybridMultilevel"/>
    <w:tmpl w:val="A2D8D2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16B49"/>
    <w:multiLevelType w:val="hybridMultilevel"/>
    <w:tmpl w:val="4936F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D2EAD"/>
    <w:multiLevelType w:val="hybridMultilevel"/>
    <w:tmpl w:val="E572E3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04A40"/>
    <w:multiLevelType w:val="hybridMultilevel"/>
    <w:tmpl w:val="5128CA2E"/>
    <w:lvl w:ilvl="0" w:tplc="48AC52E4">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04264"/>
    <w:multiLevelType w:val="hybridMultilevel"/>
    <w:tmpl w:val="3CEEC4E2"/>
    <w:lvl w:ilvl="0" w:tplc="B154810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5" w15:restartNumberingAfterBreak="0">
    <w:nsid w:val="1C5B7C4D"/>
    <w:multiLevelType w:val="hybridMultilevel"/>
    <w:tmpl w:val="287C63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27E8B"/>
    <w:multiLevelType w:val="hybridMultilevel"/>
    <w:tmpl w:val="51828148"/>
    <w:lvl w:ilvl="0" w:tplc="C2CC9186">
      <w:start w:val="1"/>
      <w:numFmt w:val="decimal"/>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27FF1023"/>
    <w:multiLevelType w:val="hybridMultilevel"/>
    <w:tmpl w:val="95FAFC5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52181A"/>
    <w:multiLevelType w:val="hybridMultilevel"/>
    <w:tmpl w:val="FDB834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677C32"/>
    <w:multiLevelType w:val="hybridMultilevel"/>
    <w:tmpl w:val="16D69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860D2"/>
    <w:multiLevelType w:val="hybridMultilevel"/>
    <w:tmpl w:val="95FAFC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7D6DF9"/>
    <w:multiLevelType w:val="hybridMultilevel"/>
    <w:tmpl w:val="D0FAB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4706C0"/>
    <w:multiLevelType w:val="hybridMultilevel"/>
    <w:tmpl w:val="C57E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5"/>
  </w:num>
  <w:num w:numId="5">
    <w:abstractNumId w:val="1"/>
  </w:num>
  <w:num w:numId="6">
    <w:abstractNumId w:val="2"/>
  </w:num>
  <w:num w:numId="7">
    <w:abstractNumId w:val="12"/>
  </w:num>
  <w:num w:numId="8">
    <w:abstractNumId w:val="9"/>
  </w:num>
  <w:num w:numId="9">
    <w:abstractNumId w:val="10"/>
  </w:num>
  <w:num w:numId="10">
    <w:abstractNumId w:val="3"/>
  </w:num>
  <w:num w:numId="11">
    <w:abstractNumId w:val="4"/>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DD1"/>
    <w:rsid w:val="000705B6"/>
    <w:rsid w:val="00084B91"/>
    <w:rsid w:val="000A3C50"/>
    <w:rsid w:val="000C772F"/>
    <w:rsid w:val="000D0AE5"/>
    <w:rsid w:val="00103E69"/>
    <w:rsid w:val="00106130"/>
    <w:rsid w:val="00152C92"/>
    <w:rsid w:val="00165E70"/>
    <w:rsid w:val="001755D9"/>
    <w:rsid w:val="001B2209"/>
    <w:rsid w:val="001B6CAA"/>
    <w:rsid w:val="00205B87"/>
    <w:rsid w:val="002221E8"/>
    <w:rsid w:val="00270D47"/>
    <w:rsid w:val="0028752D"/>
    <w:rsid w:val="00295C3D"/>
    <w:rsid w:val="002A15CB"/>
    <w:rsid w:val="002A5AEE"/>
    <w:rsid w:val="002E1CCF"/>
    <w:rsid w:val="003207D9"/>
    <w:rsid w:val="003310FA"/>
    <w:rsid w:val="00332CDB"/>
    <w:rsid w:val="0035208C"/>
    <w:rsid w:val="003A66B5"/>
    <w:rsid w:val="003B4637"/>
    <w:rsid w:val="003E62E4"/>
    <w:rsid w:val="00416E5E"/>
    <w:rsid w:val="00427112"/>
    <w:rsid w:val="00451302"/>
    <w:rsid w:val="004E57A9"/>
    <w:rsid w:val="004E74F9"/>
    <w:rsid w:val="0050519C"/>
    <w:rsid w:val="00524D4C"/>
    <w:rsid w:val="0053378B"/>
    <w:rsid w:val="005A6BA1"/>
    <w:rsid w:val="005B285E"/>
    <w:rsid w:val="00635CCD"/>
    <w:rsid w:val="00645E80"/>
    <w:rsid w:val="00660B6C"/>
    <w:rsid w:val="00692644"/>
    <w:rsid w:val="006E77A7"/>
    <w:rsid w:val="00762996"/>
    <w:rsid w:val="00765DEB"/>
    <w:rsid w:val="00767CF0"/>
    <w:rsid w:val="00792CE1"/>
    <w:rsid w:val="007B1A5E"/>
    <w:rsid w:val="008222DD"/>
    <w:rsid w:val="008C1209"/>
    <w:rsid w:val="008C602D"/>
    <w:rsid w:val="008D126D"/>
    <w:rsid w:val="008E234C"/>
    <w:rsid w:val="00941911"/>
    <w:rsid w:val="00970BAA"/>
    <w:rsid w:val="00983A9A"/>
    <w:rsid w:val="009E3EB9"/>
    <w:rsid w:val="009E5602"/>
    <w:rsid w:val="00A34630"/>
    <w:rsid w:val="00A857D1"/>
    <w:rsid w:val="00A90FE9"/>
    <w:rsid w:val="00AB0373"/>
    <w:rsid w:val="00AC5C23"/>
    <w:rsid w:val="00AD1A9F"/>
    <w:rsid w:val="00AD1D9B"/>
    <w:rsid w:val="00AD4948"/>
    <w:rsid w:val="00AD6C72"/>
    <w:rsid w:val="00B03E8B"/>
    <w:rsid w:val="00B1306F"/>
    <w:rsid w:val="00B14B9E"/>
    <w:rsid w:val="00B74239"/>
    <w:rsid w:val="00BA7413"/>
    <w:rsid w:val="00C160C6"/>
    <w:rsid w:val="00C5212C"/>
    <w:rsid w:val="00C82DD1"/>
    <w:rsid w:val="00C97428"/>
    <w:rsid w:val="00D26229"/>
    <w:rsid w:val="00D43619"/>
    <w:rsid w:val="00D57038"/>
    <w:rsid w:val="00D72DC4"/>
    <w:rsid w:val="00DA6AE4"/>
    <w:rsid w:val="00DB39C8"/>
    <w:rsid w:val="00DB3F20"/>
    <w:rsid w:val="00E05AD5"/>
    <w:rsid w:val="00E42DBF"/>
    <w:rsid w:val="00E81032"/>
    <w:rsid w:val="00EB07A2"/>
    <w:rsid w:val="00EC27A9"/>
    <w:rsid w:val="00EE5351"/>
    <w:rsid w:val="00F165D0"/>
    <w:rsid w:val="00F414AA"/>
    <w:rsid w:val="00F64F2F"/>
    <w:rsid w:val="00F7188E"/>
    <w:rsid w:val="00F951B1"/>
    <w:rsid w:val="00FA1DA8"/>
    <w:rsid w:val="00FA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F343"/>
  <w15:chartTrackingRefBased/>
  <w15:docId w15:val="{FBD2212C-3423-4D4C-B8B2-8989C79D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DD1"/>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2DD1"/>
    <w:pPr>
      <w:spacing w:after="0" w:line="240" w:lineRule="auto"/>
    </w:pPr>
    <w:rPr>
      <w:rFonts w:ascii="Arial" w:eastAsia="Calibri" w:hAnsi="Arial" w:cs="Arial"/>
      <w:sz w:val="24"/>
      <w:szCs w:val="24"/>
    </w:rPr>
  </w:style>
  <w:style w:type="paragraph" w:styleId="ListParagraph">
    <w:name w:val="List Paragraph"/>
    <w:basedOn w:val="Normal"/>
    <w:uiPriority w:val="34"/>
    <w:qFormat/>
    <w:rsid w:val="00C97428"/>
    <w:pPr>
      <w:ind w:left="720"/>
      <w:contextualSpacing/>
    </w:pPr>
  </w:style>
  <w:style w:type="paragraph" w:styleId="BodyTextIndent2">
    <w:name w:val="Body Text Indent 2"/>
    <w:basedOn w:val="Normal"/>
    <w:link w:val="BodyTextIndent2Char"/>
    <w:rsid w:val="00332CDB"/>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rsid w:val="00332CDB"/>
    <w:rPr>
      <w:rFonts w:ascii="Times New Roman" w:eastAsia="Times New Roman" w:hAnsi="Times New Roman" w:cs="Times New Roman"/>
      <w:sz w:val="24"/>
      <w:szCs w:val="16"/>
    </w:rPr>
  </w:style>
  <w:style w:type="paragraph" w:styleId="BodyTextIndent3">
    <w:name w:val="Body Text Indent 3"/>
    <w:basedOn w:val="Normal"/>
    <w:link w:val="BodyTextIndent3Char"/>
    <w:rsid w:val="00332CDB"/>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rsid w:val="00332CDB"/>
    <w:rPr>
      <w:rFonts w:ascii="Times New Roman" w:eastAsia="Times New Roman" w:hAnsi="Times New Roman" w:cs="Times New Roman"/>
      <w:szCs w:val="16"/>
    </w:rPr>
  </w:style>
  <w:style w:type="paragraph" w:styleId="Title">
    <w:name w:val="Title"/>
    <w:basedOn w:val="Normal"/>
    <w:link w:val="TitleChar"/>
    <w:qFormat/>
    <w:rsid w:val="00660B6C"/>
    <w:pPr>
      <w:spacing w:after="0"/>
      <w:jc w:val="center"/>
    </w:pPr>
    <w:rPr>
      <w:rFonts w:ascii="Times New Roman" w:eastAsia="Times New Roman" w:hAnsi="Times New Roman" w:cs="Times New Roman"/>
      <w:b/>
      <w:bCs/>
      <w:u w:val="single"/>
    </w:rPr>
  </w:style>
  <w:style w:type="character" w:customStyle="1" w:styleId="TitleChar">
    <w:name w:val="Title Char"/>
    <w:basedOn w:val="DefaultParagraphFont"/>
    <w:link w:val="Title"/>
    <w:rsid w:val="00660B6C"/>
    <w:rPr>
      <w:rFonts w:ascii="Times New Roman" w:eastAsia="Times New Roman" w:hAnsi="Times New Roman" w:cs="Times New Roman"/>
      <w:b/>
      <w:bCs/>
      <w:sz w:val="24"/>
      <w:szCs w:val="24"/>
      <w:u w:val="single"/>
    </w:rPr>
  </w:style>
  <w:style w:type="paragraph" w:styleId="NormalWeb">
    <w:name w:val="Normal (Web)"/>
    <w:basedOn w:val="Normal"/>
    <w:rsid w:val="00AC5C23"/>
    <w:pPr>
      <w:spacing w:after="240"/>
    </w:pPr>
    <w:rPr>
      <w:rFonts w:ascii="Times New Roman" w:eastAsia="Times New Roman" w:hAnsi="Times New Roman" w:cs="Times New Roman"/>
    </w:rPr>
  </w:style>
  <w:style w:type="paragraph" w:customStyle="1" w:styleId="p2">
    <w:name w:val="p2"/>
    <w:basedOn w:val="Normal"/>
    <w:rsid w:val="00A34630"/>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A34630"/>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A34630"/>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customStyle="1" w:styleId="Default">
    <w:name w:val="Default"/>
    <w:rsid w:val="00DB39C8"/>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F71A-5319-4EDF-992B-4BD502DEA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7321</Words>
  <Characters>41736</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D'Anna</dc:creator>
  <cp:keywords/>
  <dc:description/>
  <cp:lastModifiedBy>Nikki D'Anna</cp:lastModifiedBy>
  <cp:revision>54</cp:revision>
  <dcterms:created xsi:type="dcterms:W3CDTF">2022-12-06T16:23:00Z</dcterms:created>
  <dcterms:modified xsi:type="dcterms:W3CDTF">2022-12-13T17:51:00Z</dcterms:modified>
</cp:coreProperties>
</file>