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B70424" w14:paraId="065870FD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D4963F7" w14:textId="77777777" w:rsidR="00DE3C8F" w:rsidRPr="00B70424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19F1BE" wp14:editId="0D5BE8A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B70424" w14:paraId="58F262AE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38CBB18" w14:textId="77777777" w:rsidR="00DE3C8F" w:rsidRPr="00B70424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C09AAE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8FAED83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D768E6F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431BFC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0424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19535FE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450187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B70424" w14:paraId="4E0D0932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9F33E54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AADAA1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C924294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2111DC6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5B0385B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B70424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46EC59D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9FE79C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98521C4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6D2ABA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B70424" w14:paraId="27BD53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526A505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6959333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3CD1F7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F4F9A51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BDFE800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7D418ED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ECCF62B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80CA0B1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77D94AB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B70424" w14:paraId="46144949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32132F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0424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16B3DD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0424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FEEB32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0424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91A2B2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0424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B7615" w14:textId="77777777" w:rsidR="00DE3C8F" w:rsidRPr="00B70424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B70424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E8DE14B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08AFAB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0424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82085" w14:textId="41DAE473" w:rsidR="00DE3C8F" w:rsidRPr="00B70424" w:rsidRDefault="00897A68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DE3C8F" w:rsidRPr="00B70424" w14:paraId="52FCBCB6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4C4D7D" w14:textId="77777777" w:rsidR="00DE3C8F" w:rsidRPr="00B7042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0424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57153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1970D8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0AD354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5A1496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D47483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86C45F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0424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2830E1" w14:textId="4047B031" w:rsidR="00DE3C8F" w:rsidRPr="00B70424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2022</w:t>
            </w:r>
            <w:r w:rsidR="00DE3C8F" w:rsidRPr="00B70424">
              <w:rPr>
                <w:rFonts w:eastAsia="Times New Roman"/>
                <w:sz w:val="20"/>
                <w:szCs w:val="20"/>
              </w:rPr>
              <w:t>-</w:t>
            </w:r>
            <w:r w:rsidR="00897A68" w:rsidRPr="00B70424">
              <w:rPr>
                <w:rFonts w:eastAsia="Times New Roman"/>
                <w:sz w:val="20"/>
                <w:szCs w:val="20"/>
              </w:rPr>
              <w:t>143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7DC56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B70424" w14:paraId="42E6867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E07A6B" w14:textId="77777777" w:rsidR="00DE3C8F" w:rsidRPr="00B7042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0424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2C52EB7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9E0623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5E36AB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76422AD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9317B1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100E120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0424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98454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0424" w14:paraId="14DFD51B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0AE0A" w14:textId="77777777" w:rsidR="00DE3C8F" w:rsidRPr="00B7042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B7042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E17B52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44A96B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4434B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364A6C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D1D139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46492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A2FCAC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C41ED7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0424" w14:paraId="0660C70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F2CB8" w14:textId="77777777" w:rsidR="00DE3C8F" w:rsidRPr="00B7042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0424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D638CB8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1A750A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08E6C2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89907F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7920D1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ECD31D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B70424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6BA333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0424" w14:paraId="52D30329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C1214D" w14:textId="77777777" w:rsidR="00DE3C8F" w:rsidRPr="00B7042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042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27702D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0722B9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CBEBC5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0D93B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3A7F3B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2FC942" w14:textId="77777777" w:rsidR="00DE3C8F" w:rsidRPr="00B70424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8C61C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E517E8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0424" w14:paraId="2FEC7C6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D1A9C" w14:textId="77777777" w:rsidR="00DE3C8F" w:rsidRPr="00B7042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0424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627690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6B4C60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DE574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38602C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B7042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CE20F9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0D3B1A6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452E1D5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AAE6885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B70424" w14:paraId="311BA28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6C4259" w14:textId="77777777" w:rsidR="00DE3C8F" w:rsidRPr="00B70424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B70424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A3A1125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B096D9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97FDF0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F5CABC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66F7386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CAFC4CD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E1DE69B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C24A4FF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DA988F" w14:textId="77777777" w:rsidR="00DE3C8F" w:rsidRPr="00B70424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FC314A9" w14:textId="77777777" w:rsidR="00897A68" w:rsidRPr="00B70424" w:rsidRDefault="00897A68" w:rsidP="00B70424">
      <w:pPr>
        <w:tabs>
          <w:tab w:val="left" w:pos="720"/>
          <w:tab w:val="decimal" w:pos="8280"/>
          <w:tab w:val="left" w:pos="9270"/>
        </w:tabs>
        <w:ind w:right="-450"/>
        <w:jc w:val="center"/>
        <w:rPr>
          <w:b/>
        </w:rPr>
      </w:pPr>
      <w:r w:rsidRPr="00B70424">
        <w:rPr>
          <w:b/>
        </w:rPr>
        <w:t>A RESOLUTION AUTHORIZING A REFUND OF THE BALANCE OWED TO THE FOLLOWING DUE TO TAX COURT JUDGEMENT PAYABLE AS OF JUNE 20, 2022</w:t>
      </w:r>
    </w:p>
    <w:p w14:paraId="12FF0CC3" w14:textId="77777777" w:rsidR="00897A68" w:rsidRPr="00B70424" w:rsidRDefault="00897A68" w:rsidP="00897A68">
      <w:pPr>
        <w:tabs>
          <w:tab w:val="left" w:pos="720"/>
          <w:tab w:val="decimal" w:pos="8280"/>
        </w:tabs>
        <w:spacing w:line="360" w:lineRule="auto"/>
      </w:pPr>
      <w:r w:rsidRPr="00B70424">
        <w:rPr>
          <w:b/>
        </w:rPr>
        <w:t>WHEREAS,</w:t>
      </w:r>
      <w:r w:rsidRPr="00B70424">
        <w:t xml:space="preserve"> the following taxpayers are entitled to the balance of a refund due to Tax Court Judgement; </w:t>
      </w:r>
    </w:p>
    <w:p w14:paraId="5D994F35" w14:textId="3FFF4F78" w:rsidR="00897A68" w:rsidRPr="00B70424" w:rsidRDefault="00897A68" w:rsidP="00897A68">
      <w:pPr>
        <w:tabs>
          <w:tab w:val="left" w:pos="720"/>
          <w:tab w:val="decimal" w:pos="8280"/>
        </w:tabs>
        <w:spacing w:line="360" w:lineRule="auto"/>
        <w:ind w:firstLine="720"/>
      </w:pPr>
      <w:r w:rsidRPr="00B70424">
        <w:t>Bl</w:t>
      </w:r>
      <w:r w:rsidR="00833520">
        <w:t xml:space="preserve">ock     Lot      Qual          </w:t>
      </w:r>
      <w:r w:rsidRPr="00B70424">
        <w:tab/>
        <w:t>Property                  Tax Year           Amount</w:t>
      </w:r>
    </w:p>
    <w:p w14:paraId="5D809133" w14:textId="17FF1057" w:rsidR="00897A68" w:rsidRPr="00B70424" w:rsidRDefault="00897A68" w:rsidP="00897A68">
      <w:pPr>
        <w:ind w:firstLine="720"/>
        <w:jc w:val="both"/>
      </w:pPr>
      <w:r w:rsidRPr="00B70424">
        <w:t>67         1.01</w:t>
      </w:r>
      <w:r w:rsidRPr="00B70424">
        <w:tab/>
      </w:r>
      <w:r w:rsidRPr="00B70424">
        <w:tab/>
        <w:t xml:space="preserve"> </w:t>
      </w:r>
      <w:r w:rsidR="00833520">
        <w:t xml:space="preserve"> </w:t>
      </w:r>
      <w:r w:rsidRPr="00B70424">
        <w:t xml:space="preserve">   CA State Teachers</w:t>
      </w:r>
      <w:r w:rsidRPr="00B70424">
        <w:tab/>
      </w:r>
      <w:r w:rsidR="00833520">
        <w:t xml:space="preserve">  </w:t>
      </w:r>
      <w:r w:rsidRPr="00B70424">
        <w:t>2020</w:t>
      </w:r>
      <w:r w:rsidRPr="00B70424">
        <w:tab/>
      </w:r>
      <w:r w:rsidRPr="00B70424">
        <w:tab/>
        <w:t>$19,450.00</w:t>
      </w:r>
    </w:p>
    <w:p w14:paraId="284F2F6A" w14:textId="2F2296E6" w:rsidR="00897A68" w:rsidRPr="00B70424" w:rsidRDefault="00897A68" w:rsidP="00897A68">
      <w:pPr>
        <w:ind w:firstLine="720"/>
        <w:jc w:val="both"/>
      </w:pPr>
      <w:r w:rsidRPr="00B70424">
        <w:t xml:space="preserve">67         1.01    </w:t>
      </w:r>
      <w:r w:rsidR="00833520">
        <w:t xml:space="preserve"> </w:t>
      </w:r>
      <w:r w:rsidR="00833520">
        <w:tab/>
        <w:t xml:space="preserve">     </w:t>
      </w:r>
      <w:r w:rsidRPr="00B70424">
        <w:t>CA State Teachers</w:t>
      </w:r>
      <w:r w:rsidRPr="00B70424">
        <w:tab/>
      </w:r>
      <w:r w:rsidR="00833520">
        <w:t xml:space="preserve">  </w:t>
      </w:r>
      <w:r w:rsidRPr="00B70424">
        <w:t>202</w:t>
      </w:r>
      <w:bookmarkStart w:id="0" w:name="_GoBack"/>
      <w:bookmarkEnd w:id="0"/>
      <w:r w:rsidRPr="00B70424">
        <w:t>1</w:t>
      </w:r>
      <w:r w:rsidRPr="00B70424">
        <w:tab/>
      </w:r>
      <w:r w:rsidRPr="00B70424">
        <w:tab/>
        <w:t>$22,530.00</w:t>
      </w:r>
      <w:r w:rsidRPr="00B70424">
        <w:tab/>
      </w:r>
    </w:p>
    <w:p w14:paraId="71AE0C30" w14:textId="15CDDD6A" w:rsidR="00897A68" w:rsidRPr="00B70424" w:rsidRDefault="00897A68" w:rsidP="00897A68">
      <w:r w:rsidRPr="00B70424">
        <w:rPr>
          <w:b/>
        </w:rPr>
        <w:t>NOW, THEREFORE, BE IT RESOLVED</w:t>
      </w:r>
      <w:r w:rsidRPr="00B70424">
        <w:t xml:space="preserve"> by the Governing Body of the Borough of Edgewater that the Treasurer be, and is hereby authorized to draw a check in the amount of $41,980.00.</w:t>
      </w:r>
    </w:p>
    <w:p w14:paraId="3D16760A" w14:textId="77777777" w:rsidR="00897A68" w:rsidRPr="00B70424" w:rsidRDefault="00897A68" w:rsidP="00897A68">
      <w:pPr>
        <w:pStyle w:val="NoSpacing"/>
      </w:pPr>
      <w:r w:rsidRPr="00B70424">
        <w:t xml:space="preserve">CHECK PAYABLE TO:  </w:t>
      </w:r>
      <w:r w:rsidRPr="00B70424">
        <w:tab/>
        <w:t>McCarter &amp; English, LLP</w:t>
      </w:r>
    </w:p>
    <w:p w14:paraId="21BB26FD" w14:textId="77777777" w:rsidR="00897A68" w:rsidRPr="00B70424" w:rsidRDefault="00897A68" w:rsidP="00897A68">
      <w:pPr>
        <w:pStyle w:val="NoSpacing"/>
      </w:pPr>
      <w:r w:rsidRPr="00B70424">
        <w:tab/>
      </w:r>
      <w:r w:rsidRPr="00B70424">
        <w:tab/>
      </w:r>
      <w:r w:rsidRPr="00B70424">
        <w:tab/>
      </w:r>
      <w:r w:rsidRPr="00B70424">
        <w:tab/>
        <w:t>Four Gateway Center</w:t>
      </w:r>
    </w:p>
    <w:p w14:paraId="10B330A1" w14:textId="2835B32F" w:rsidR="00B70424" w:rsidRPr="00B70424" w:rsidRDefault="00897A68" w:rsidP="00897A68">
      <w:pPr>
        <w:pStyle w:val="NoSpacing"/>
      </w:pPr>
      <w:r w:rsidRPr="00B70424">
        <w:tab/>
      </w:r>
      <w:r w:rsidRPr="00B70424">
        <w:tab/>
      </w:r>
      <w:r w:rsidRPr="00B70424">
        <w:tab/>
      </w:r>
      <w:r w:rsidRPr="00B70424">
        <w:tab/>
        <w:t xml:space="preserve">100 </w:t>
      </w:r>
      <w:proofErr w:type="spellStart"/>
      <w:r w:rsidRPr="00B70424">
        <w:t>Mullberry</w:t>
      </w:r>
      <w:proofErr w:type="spellEnd"/>
      <w:r w:rsidRPr="00B70424">
        <w:t xml:space="preserve"> Street</w:t>
      </w:r>
    </w:p>
    <w:p w14:paraId="058B6FF0" w14:textId="77777777" w:rsidR="00897A68" w:rsidRPr="00B70424" w:rsidRDefault="00897A68" w:rsidP="00897A68">
      <w:pPr>
        <w:pStyle w:val="NoSpacing"/>
      </w:pPr>
      <w:r w:rsidRPr="00B70424">
        <w:tab/>
      </w:r>
      <w:r w:rsidRPr="00B70424">
        <w:tab/>
      </w:r>
      <w:r w:rsidRPr="00B70424">
        <w:tab/>
      </w:r>
      <w:r w:rsidRPr="00B70424">
        <w:tab/>
        <w:t>Newark, NJ 07102</w:t>
      </w:r>
    </w:p>
    <w:p w14:paraId="382590D2" w14:textId="2F27ED7D" w:rsidR="00897A68" w:rsidRPr="00B70424" w:rsidRDefault="00897A68" w:rsidP="00897A68">
      <w:pPr>
        <w:pStyle w:val="NoSpacing"/>
      </w:pPr>
    </w:p>
    <w:p w14:paraId="29CE9EF7" w14:textId="77777777" w:rsidR="00B70424" w:rsidRPr="00B70424" w:rsidRDefault="00B70424" w:rsidP="00897A68">
      <w:pPr>
        <w:pStyle w:val="NoSpacing"/>
      </w:pPr>
    </w:p>
    <w:p w14:paraId="316AC407" w14:textId="4BCBCD66" w:rsidR="00B70424" w:rsidRPr="00B70424" w:rsidRDefault="00B70424" w:rsidP="00B70424">
      <w:pPr>
        <w:pStyle w:val="NoSpacing"/>
      </w:pPr>
      <w:r w:rsidRPr="00B70424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67EF156F" w14:textId="45F35F3B" w:rsidR="00B70424" w:rsidRPr="00B70424" w:rsidRDefault="00B70424" w:rsidP="00B70424">
      <w:pPr>
        <w:tabs>
          <w:tab w:val="left" w:pos="368"/>
        </w:tabs>
        <w:spacing w:after="0"/>
        <w:rPr>
          <w:rFonts w:eastAsia="Calibri"/>
          <w:b/>
        </w:rPr>
      </w:pPr>
    </w:p>
    <w:p w14:paraId="24993D31" w14:textId="77777777" w:rsidR="00B70424" w:rsidRPr="00B70424" w:rsidRDefault="00B70424" w:rsidP="00B70424">
      <w:pPr>
        <w:tabs>
          <w:tab w:val="left" w:pos="368"/>
        </w:tabs>
        <w:spacing w:after="0"/>
        <w:rPr>
          <w:rFonts w:eastAsia="Calibri"/>
          <w:b/>
        </w:rPr>
      </w:pPr>
    </w:p>
    <w:p w14:paraId="5A163BCF" w14:textId="77777777" w:rsidR="00B70424" w:rsidRPr="00B70424" w:rsidRDefault="00B70424" w:rsidP="00B70424">
      <w:pPr>
        <w:tabs>
          <w:tab w:val="left" w:pos="368"/>
        </w:tabs>
        <w:spacing w:after="0"/>
        <w:rPr>
          <w:rFonts w:eastAsia="Calibri"/>
          <w:b/>
        </w:rPr>
      </w:pPr>
    </w:p>
    <w:p w14:paraId="2201510A" w14:textId="77777777" w:rsidR="00B70424" w:rsidRPr="00B70424" w:rsidRDefault="00B70424" w:rsidP="00B70424">
      <w:pPr>
        <w:tabs>
          <w:tab w:val="left" w:pos="368"/>
        </w:tabs>
        <w:spacing w:after="0"/>
        <w:rPr>
          <w:rFonts w:eastAsia="Calibri"/>
          <w:b/>
        </w:rPr>
      </w:pPr>
      <w:r w:rsidRPr="00B70424">
        <w:rPr>
          <w:rFonts w:eastAsia="Calibri"/>
          <w:b/>
        </w:rPr>
        <w:t>____________________________</w:t>
      </w:r>
      <w:r w:rsidRPr="00B70424">
        <w:rPr>
          <w:rFonts w:eastAsia="Calibri"/>
          <w:b/>
        </w:rPr>
        <w:tab/>
      </w:r>
      <w:r w:rsidRPr="00B70424">
        <w:rPr>
          <w:rFonts w:eastAsia="Calibri"/>
          <w:b/>
        </w:rPr>
        <w:tab/>
      </w:r>
      <w:r w:rsidRPr="00B70424">
        <w:rPr>
          <w:rFonts w:eastAsia="Calibri"/>
          <w:b/>
        </w:rPr>
        <w:tab/>
        <w:t>________________________</w:t>
      </w:r>
    </w:p>
    <w:p w14:paraId="278EA222" w14:textId="77777777" w:rsidR="00B70424" w:rsidRPr="00B70424" w:rsidRDefault="00B70424" w:rsidP="00B70424">
      <w:pPr>
        <w:tabs>
          <w:tab w:val="left" w:pos="368"/>
        </w:tabs>
        <w:spacing w:after="0"/>
        <w:rPr>
          <w:rFonts w:eastAsia="Times New Roman"/>
          <w:b/>
        </w:rPr>
      </w:pPr>
      <w:r w:rsidRPr="00B70424">
        <w:rPr>
          <w:rFonts w:eastAsia="Times New Roman"/>
          <w:b/>
        </w:rPr>
        <w:t xml:space="preserve">Michael J. McPartland       </w:t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  <w:t>Annamarie O’Connor, RMC</w:t>
      </w:r>
      <w:r w:rsidRPr="00B70424">
        <w:rPr>
          <w:rFonts w:eastAsia="Times New Roman"/>
          <w:b/>
        </w:rPr>
        <w:tab/>
      </w:r>
    </w:p>
    <w:p w14:paraId="0C37FE0D" w14:textId="75F442C1" w:rsidR="00EB050D" w:rsidRPr="00B70424" w:rsidRDefault="00B70424" w:rsidP="00B70424">
      <w:pPr>
        <w:tabs>
          <w:tab w:val="left" w:pos="368"/>
        </w:tabs>
        <w:spacing w:after="0"/>
        <w:rPr>
          <w:b/>
        </w:rPr>
      </w:pPr>
      <w:r w:rsidRPr="00B70424">
        <w:rPr>
          <w:rFonts w:eastAsia="Times New Roman"/>
          <w:b/>
        </w:rPr>
        <w:t xml:space="preserve">Mayor </w:t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</w:r>
      <w:r w:rsidRPr="00B70424">
        <w:rPr>
          <w:rFonts w:eastAsia="Times New Roman"/>
          <w:b/>
        </w:rPr>
        <w:tab/>
        <w:t>Borough Clerk</w:t>
      </w:r>
    </w:p>
    <w:sectPr w:rsidR="00EB050D" w:rsidRPr="00B70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833520"/>
    <w:rsid w:val="00897A68"/>
    <w:rsid w:val="008C0834"/>
    <w:rsid w:val="00B70424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DF99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7A6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4</cp:revision>
  <dcterms:created xsi:type="dcterms:W3CDTF">2022-06-01T19:24:00Z</dcterms:created>
  <dcterms:modified xsi:type="dcterms:W3CDTF">2022-06-17T19:35:00Z</dcterms:modified>
</cp:coreProperties>
</file>