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A1" w:rsidRPr="00F51D0A" w:rsidRDefault="001C5EA1" w:rsidP="001C5EA1">
      <w:pPr>
        <w:spacing w:after="0"/>
        <w:rPr>
          <w:b/>
          <w:bCs/>
          <w:sz w:val="28"/>
          <w:szCs w:val="28"/>
        </w:rPr>
      </w:pPr>
      <w:r w:rsidRPr="00F51D0A">
        <w:rPr>
          <w:b/>
          <w:bCs/>
          <w:sz w:val="28"/>
          <w:szCs w:val="28"/>
        </w:rPr>
        <w:t xml:space="preserve">MINUTES OF A </w:t>
      </w:r>
      <w:r>
        <w:rPr>
          <w:b/>
          <w:bCs/>
          <w:sz w:val="28"/>
          <w:szCs w:val="28"/>
        </w:rPr>
        <w:t xml:space="preserve">REGULAR MEETING </w:t>
      </w:r>
      <w:r w:rsidRPr="00F51D0A">
        <w:rPr>
          <w:b/>
          <w:bCs/>
          <w:sz w:val="28"/>
          <w:szCs w:val="28"/>
        </w:rPr>
        <w:t>OF THE EDGEWATER MAYOR AND COUNCIL HELD IN THE NANCY MERSE COUNCIL CHAMBERS, LOCATED AT 55 RIVER ROAD, EDGEWATER, COUNTY OF BERGEN, STATE</w:t>
      </w:r>
      <w:r>
        <w:rPr>
          <w:b/>
          <w:bCs/>
          <w:sz w:val="28"/>
          <w:szCs w:val="28"/>
        </w:rPr>
        <w:t xml:space="preserve"> OF NEW JERSEY ON DECEMBER 20</w:t>
      </w:r>
      <w:r w:rsidRPr="00F51D0A">
        <w:rPr>
          <w:b/>
          <w:bCs/>
          <w:sz w:val="28"/>
          <w:szCs w:val="28"/>
        </w:rPr>
        <w:t>, 2021</w:t>
      </w:r>
    </w:p>
    <w:p w:rsidR="001C5EA1" w:rsidRPr="00F51D0A" w:rsidRDefault="001C5EA1" w:rsidP="001C5EA1">
      <w:pPr>
        <w:spacing w:after="0"/>
        <w:rPr>
          <w:b/>
          <w:sz w:val="28"/>
          <w:szCs w:val="28"/>
        </w:rPr>
      </w:pPr>
    </w:p>
    <w:p w:rsidR="001C5EA1" w:rsidRPr="00F51D0A" w:rsidRDefault="001C5EA1" w:rsidP="001C5EA1">
      <w:pPr>
        <w:spacing w:after="0"/>
        <w:rPr>
          <w:b/>
          <w:sz w:val="28"/>
          <w:szCs w:val="28"/>
        </w:rPr>
      </w:pPr>
      <w:r w:rsidRPr="00F51D0A">
        <w:rPr>
          <w:b/>
          <w:sz w:val="28"/>
          <w:szCs w:val="28"/>
        </w:rPr>
        <w:t>SALUTE TO FLAG</w:t>
      </w:r>
    </w:p>
    <w:p w:rsidR="001C5EA1" w:rsidRPr="00F51D0A" w:rsidRDefault="001C5EA1" w:rsidP="001C5EA1">
      <w:pPr>
        <w:spacing w:after="0"/>
        <w:rPr>
          <w:b/>
          <w:sz w:val="28"/>
          <w:szCs w:val="28"/>
        </w:rPr>
      </w:pPr>
    </w:p>
    <w:p w:rsidR="001C5EA1" w:rsidRPr="00F51D0A" w:rsidRDefault="001C5EA1" w:rsidP="001C5EA1">
      <w:pPr>
        <w:spacing w:after="0"/>
        <w:rPr>
          <w:sz w:val="28"/>
          <w:szCs w:val="28"/>
        </w:rPr>
      </w:pPr>
      <w:r w:rsidRPr="00F51D0A">
        <w:rPr>
          <w:sz w:val="28"/>
          <w:szCs w:val="28"/>
        </w:rPr>
        <w:t>Mayor McPartland led the Pledge of Allegiance.</w:t>
      </w:r>
    </w:p>
    <w:p w:rsidR="001C5EA1" w:rsidRPr="00F51D0A" w:rsidRDefault="001C5EA1" w:rsidP="001C5EA1">
      <w:pPr>
        <w:spacing w:after="0"/>
        <w:rPr>
          <w:sz w:val="28"/>
          <w:szCs w:val="28"/>
        </w:rPr>
      </w:pPr>
    </w:p>
    <w:p w:rsidR="001C5EA1" w:rsidRPr="00F51D0A" w:rsidRDefault="001C5EA1" w:rsidP="001C5EA1">
      <w:pPr>
        <w:spacing w:after="0"/>
        <w:rPr>
          <w:b/>
          <w:sz w:val="28"/>
          <w:szCs w:val="28"/>
        </w:rPr>
      </w:pPr>
      <w:r w:rsidRPr="00F51D0A">
        <w:rPr>
          <w:b/>
          <w:sz w:val="28"/>
          <w:szCs w:val="28"/>
        </w:rPr>
        <w:t>OPEN PUBLIC MEETINGS ACT STATEMENT</w:t>
      </w:r>
    </w:p>
    <w:p w:rsidR="001C5EA1" w:rsidRPr="00F51D0A" w:rsidRDefault="001C5EA1" w:rsidP="001C5EA1">
      <w:pPr>
        <w:spacing w:after="0"/>
        <w:rPr>
          <w:sz w:val="28"/>
          <w:szCs w:val="28"/>
        </w:rPr>
      </w:pPr>
    </w:p>
    <w:p w:rsidR="001C5EA1" w:rsidRPr="00F51D0A" w:rsidRDefault="001C5EA1" w:rsidP="001C5EA1">
      <w:pPr>
        <w:spacing w:after="0"/>
        <w:rPr>
          <w:sz w:val="28"/>
          <w:szCs w:val="28"/>
        </w:rPr>
      </w:pPr>
      <w:r w:rsidRPr="00F51D0A">
        <w:rPr>
          <w:sz w:val="28"/>
          <w:szCs w:val="28"/>
        </w:rPr>
        <w:t>Mayor McPartland read the following:</w:t>
      </w:r>
    </w:p>
    <w:p w:rsidR="001C5EA1" w:rsidRPr="00F51D0A" w:rsidRDefault="001C5EA1" w:rsidP="001C5EA1">
      <w:pPr>
        <w:spacing w:after="0"/>
        <w:rPr>
          <w:sz w:val="28"/>
          <w:szCs w:val="28"/>
        </w:rPr>
      </w:pPr>
    </w:p>
    <w:p w:rsidR="001C5EA1" w:rsidRPr="00F51D0A" w:rsidRDefault="001C5EA1" w:rsidP="001C5EA1">
      <w:pPr>
        <w:pStyle w:val="NoSpacing"/>
        <w:rPr>
          <w:sz w:val="28"/>
          <w:szCs w:val="28"/>
        </w:rPr>
      </w:pPr>
      <w:r w:rsidRPr="00F51D0A">
        <w:rPr>
          <w:sz w:val="28"/>
          <w:szCs w:val="28"/>
        </w:rPr>
        <w:tab/>
        <w:t>In com</w:t>
      </w:r>
      <w:r w:rsidR="00E05743">
        <w:rPr>
          <w:sz w:val="28"/>
          <w:szCs w:val="28"/>
        </w:rPr>
        <w:t>pliance with New Jersey’s Open P</w:t>
      </w:r>
      <w:r w:rsidRPr="00F51D0A">
        <w:rPr>
          <w:sz w:val="28"/>
          <w:szCs w:val="28"/>
        </w:rPr>
        <w:t>ublic Meetings act, Chapter 231 of P.L. 1975, I hereby declare that adequate notice of this Meeting has been provided specifying that this meeting woul</w:t>
      </w:r>
      <w:r w:rsidR="00127BB3">
        <w:rPr>
          <w:sz w:val="28"/>
          <w:szCs w:val="28"/>
        </w:rPr>
        <w:t>d be held on this date December 20</w:t>
      </w:r>
      <w:r w:rsidRPr="00F51D0A">
        <w:rPr>
          <w:sz w:val="28"/>
          <w:szCs w:val="28"/>
        </w:rPr>
        <w:t>, 2021 in the Municipal Building, 55 River Road, Edgewater, New Jersey at 7:00 p.m. This notice was published in the Record and Jersey Journal, posted on the bulletin board in the lobby of the Borough Hall and posted on the Borough’s website.</w:t>
      </w:r>
    </w:p>
    <w:p w:rsidR="001C5EA1" w:rsidRPr="00F51D0A" w:rsidRDefault="001C5EA1" w:rsidP="001C5EA1">
      <w:pPr>
        <w:pStyle w:val="NoSpacing"/>
        <w:rPr>
          <w:sz w:val="28"/>
          <w:szCs w:val="28"/>
        </w:rPr>
      </w:pPr>
    </w:p>
    <w:p w:rsidR="001C5EA1" w:rsidRPr="0030605E" w:rsidRDefault="0030605E" w:rsidP="0030605E">
      <w:pPr>
        <w:pStyle w:val="NoSpacing"/>
        <w:rPr>
          <w:b/>
          <w:sz w:val="28"/>
          <w:szCs w:val="28"/>
        </w:rPr>
      </w:pPr>
      <w:r>
        <w:rPr>
          <w:b/>
          <w:sz w:val="28"/>
          <w:szCs w:val="28"/>
        </w:rPr>
        <w:t>ROLL CALL</w:t>
      </w:r>
      <w:r w:rsidRPr="0030605E">
        <w:rPr>
          <w:sz w:val="28"/>
          <w:szCs w:val="28"/>
        </w:rPr>
        <w:t xml:space="preserve">: Councilman Gutierrez (on zoom), Councilwoman Lawlor, Councilman Monte (on zoom) Councilman Vidal (on zoom) Councilman Martin and </w:t>
      </w:r>
      <w:r w:rsidR="001C5EA1" w:rsidRPr="0030605E">
        <w:rPr>
          <w:sz w:val="28"/>
          <w:szCs w:val="28"/>
        </w:rPr>
        <w:t>Councilman Bartolomeo</w:t>
      </w:r>
    </w:p>
    <w:p w:rsidR="001C5EA1" w:rsidRPr="00F51D0A" w:rsidRDefault="001C5EA1" w:rsidP="001C5EA1">
      <w:pPr>
        <w:spacing w:after="0"/>
        <w:rPr>
          <w:sz w:val="28"/>
          <w:szCs w:val="28"/>
        </w:rPr>
      </w:pPr>
    </w:p>
    <w:p w:rsidR="001C5EA1" w:rsidRDefault="001C5EA1" w:rsidP="001C5EA1">
      <w:pPr>
        <w:spacing w:after="0"/>
        <w:rPr>
          <w:sz w:val="28"/>
          <w:szCs w:val="28"/>
        </w:rPr>
      </w:pPr>
      <w:r w:rsidRPr="00F51D0A">
        <w:rPr>
          <w:b/>
          <w:sz w:val="28"/>
          <w:szCs w:val="28"/>
        </w:rPr>
        <w:t xml:space="preserve">ALSO PRESENT:  </w:t>
      </w:r>
      <w:r w:rsidR="0030605E" w:rsidRPr="0030605E">
        <w:rPr>
          <w:sz w:val="28"/>
          <w:szCs w:val="28"/>
        </w:rPr>
        <w:t>Annamarie O’Connor, Borough Clerk,</w:t>
      </w:r>
      <w:r w:rsidR="0030605E">
        <w:rPr>
          <w:b/>
          <w:sz w:val="28"/>
          <w:szCs w:val="28"/>
        </w:rPr>
        <w:t xml:space="preserve"> </w:t>
      </w:r>
      <w:r w:rsidRPr="00F51D0A">
        <w:rPr>
          <w:sz w:val="28"/>
          <w:szCs w:val="28"/>
        </w:rPr>
        <w:t xml:space="preserve">Gregory S. Franz, Administrator and Joseph Mariniello, Borough Attorney </w:t>
      </w:r>
    </w:p>
    <w:p w:rsidR="00844130" w:rsidRDefault="00844130" w:rsidP="001C5EA1">
      <w:pPr>
        <w:spacing w:after="0"/>
        <w:rPr>
          <w:sz w:val="28"/>
          <w:szCs w:val="28"/>
        </w:rPr>
      </w:pPr>
    </w:p>
    <w:p w:rsidR="00844130" w:rsidRPr="00F51D0A" w:rsidRDefault="00844130" w:rsidP="001C5EA1">
      <w:pPr>
        <w:spacing w:after="0"/>
        <w:rPr>
          <w:sz w:val="28"/>
          <w:szCs w:val="28"/>
        </w:rPr>
      </w:pPr>
      <w:r>
        <w:rPr>
          <w:sz w:val="28"/>
          <w:szCs w:val="28"/>
        </w:rPr>
        <w:t xml:space="preserve">Mayor McPartland explained the procedure for </w:t>
      </w:r>
      <w:r w:rsidR="00F12947">
        <w:rPr>
          <w:sz w:val="28"/>
          <w:szCs w:val="28"/>
        </w:rPr>
        <w:t xml:space="preserve">the Open Meeting to the Public portion of the meeting.  </w:t>
      </w:r>
      <w:r>
        <w:rPr>
          <w:sz w:val="28"/>
          <w:szCs w:val="28"/>
        </w:rPr>
        <w:t xml:space="preserve"> </w:t>
      </w:r>
    </w:p>
    <w:p w:rsidR="001C5EA1" w:rsidRPr="00F51D0A" w:rsidRDefault="001C5EA1" w:rsidP="001C5EA1">
      <w:pPr>
        <w:spacing w:after="0"/>
        <w:rPr>
          <w:sz w:val="28"/>
          <w:szCs w:val="28"/>
        </w:rPr>
      </w:pPr>
    </w:p>
    <w:p w:rsidR="001C5EA1" w:rsidRDefault="001C5EA1" w:rsidP="001C5EA1">
      <w:pPr>
        <w:spacing w:after="0"/>
        <w:rPr>
          <w:b/>
          <w:sz w:val="28"/>
          <w:szCs w:val="28"/>
        </w:rPr>
      </w:pPr>
      <w:r w:rsidRPr="00F51D0A">
        <w:rPr>
          <w:sz w:val="28"/>
          <w:szCs w:val="28"/>
        </w:rPr>
        <w:t xml:space="preserve"> </w:t>
      </w:r>
      <w:r w:rsidRPr="00F51D0A">
        <w:rPr>
          <w:b/>
          <w:sz w:val="28"/>
          <w:szCs w:val="28"/>
        </w:rPr>
        <w:t>OPEN MEETING TO THE PUBLIC</w:t>
      </w:r>
    </w:p>
    <w:p w:rsidR="001C5EA1" w:rsidRDefault="001C5EA1" w:rsidP="001C5EA1">
      <w:pPr>
        <w:spacing w:after="0"/>
        <w:rPr>
          <w:b/>
          <w:sz w:val="28"/>
          <w:szCs w:val="28"/>
        </w:rPr>
      </w:pPr>
    </w:p>
    <w:p w:rsidR="001C5EA1" w:rsidRDefault="001C5EA1" w:rsidP="001C5EA1">
      <w:pPr>
        <w:spacing w:after="0"/>
        <w:rPr>
          <w:sz w:val="28"/>
          <w:szCs w:val="28"/>
        </w:rPr>
      </w:pPr>
      <w:r w:rsidRPr="00F51D0A">
        <w:rPr>
          <w:sz w:val="28"/>
          <w:szCs w:val="28"/>
        </w:rPr>
        <w:t>Mayor McPartland opened the</w:t>
      </w:r>
      <w:r>
        <w:rPr>
          <w:b/>
          <w:sz w:val="28"/>
          <w:szCs w:val="28"/>
        </w:rPr>
        <w:t xml:space="preserve"> </w:t>
      </w:r>
      <w:r>
        <w:rPr>
          <w:sz w:val="28"/>
          <w:szCs w:val="28"/>
        </w:rPr>
        <w:t xml:space="preserve">meeting to the </w:t>
      </w:r>
      <w:r w:rsidR="00844130">
        <w:rPr>
          <w:sz w:val="28"/>
          <w:szCs w:val="28"/>
        </w:rPr>
        <w:t xml:space="preserve">public and the following were heard:  </w:t>
      </w:r>
    </w:p>
    <w:p w:rsidR="00844130" w:rsidRDefault="00844130" w:rsidP="001C5EA1">
      <w:pPr>
        <w:spacing w:after="0"/>
        <w:rPr>
          <w:sz w:val="28"/>
          <w:szCs w:val="28"/>
        </w:rPr>
      </w:pPr>
    </w:p>
    <w:p w:rsidR="00844130" w:rsidRDefault="00844130" w:rsidP="001C5EA1">
      <w:pPr>
        <w:spacing w:after="0"/>
        <w:rPr>
          <w:sz w:val="28"/>
          <w:szCs w:val="28"/>
        </w:rPr>
      </w:pPr>
      <w:r>
        <w:rPr>
          <w:sz w:val="28"/>
          <w:szCs w:val="28"/>
        </w:rPr>
        <w:t xml:space="preserve">   </w:t>
      </w:r>
      <w:r w:rsidR="00FC22E7">
        <w:rPr>
          <w:sz w:val="28"/>
          <w:szCs w:val="28"/>
        </w:rPr>
        <w:t xml:space="preserve">Irina Denis, </w:t>
      </w:r>
      <w:r>
        <w:rPr>
          <w:sz w:val="28"/>
          <w:szCs w:val="28"/>
        </w:rPr>
        <w:t>467 Undercliff Avenue:</w:t>
      </w:r>
    </w:p>
    <w:p w:rsidR="00C34967" w:rsidRDefault="00C34967" w:rsidP="001C5EA1">
      <w:pPr>
        <w:spacing w:after="0"/>
        <w:rPr>
          <w:sz w:val="28"/>
          <w:szCs w:val="28"/>
        </w:rPr>
      </w:pPr>
    </w:p>
    <w:p w:rsidR="00FC22E7" w:rsidRDefault="00FC22E7" w:rsidP="00C34967">
      <w:pPr>
        <w:pStyle w:val="ListParagraph"/>
        <w:numPr>
          <w:ilvl w:val="0"/>
          <w:numId w:val="1"/>
        </w:numPr>
        <w:spacing w:after="0"/>
        <w:rPr>
          <w:sz w:val="28"/>
          <w:szCs w:val="28"/>
        </w:rPr>
      </w:pPr>
      <w:r>
        <w:rPr>
          <w:sz w:val="28"/>
          <w:szCs w:val="28"/>
        </w:rPr>
        <w:t xml:space="preserve">Thanked the DPW </w:t>
      </w:r>
      <w:r w:rsidR="00666CF5">
        <w:rPr>
          <w:sz w:val="28"/>
          <w:szCs w:val="28"/>
        </w:rPr>
        <w:t xml:space="preserve">for their help </w:t>
      </w:r>
      <w:r>
        <w:rPr>
          <w:sz w:val="28"/>
          <w:szCs w:val="28"/>
        </w:rPr>
        <w:t>with the water problem</w:t>
      </w:r>
      <w:r w:rsidR="00666CF5">
        <w:rPr>
          <w:sz w:val="28"/>
          <w:szCs w:val="28"/>
        </w:rPr>
        <w:t>.</w:t>
      </w:r>
    </w:p>
    <w:p w:rsidR="00C34967" w:rsidRDefault="00FC22E7" w:rsidP="00C34967">
      <w:pPr>
        <w:pStyle w:val="ListParagraph"/>
        <w:numPr>
          <w:ilvl w:val="0"/>
          <w:numId w:val="1"/>
        </w:numPr>
        <w:spacing w:after="0"/>
        <w:rPr>
          <w:sz w:val="28"/>
          <w:szCs w:val="28"/>
        </w:rPr>
      </w:pPr>
      <w:r>
        <w:rPr>
          <w:sz w:val="28"/>
          <w:szCs w:val="28"/>
        </w:rPr>
        <w:t xml:space="preserve">Asked when </w:t>
      </w:r>
      <w:r w:rsidR="0073590C">
        <w:rPr>
          <w:sz w:val="28"/>
          <w:szCs w:val="28"/>
        </w:rPr>
        <w:t xml:space="preserve">the problem will be resolved.  </w:t>
      </w:r>
    </w:p>
    <w:p w:rsidR="00C34967" w:rsidRDefault="00C34967" w:rsidP="00C34967">
      <w:pPr>
        <w:spacing w:after="0"/>
        <w:rPr>
          <w:sz w:val="28"/>
          <w:szCs w:val="28"/>
        </w:rPr>
      </w:pPr>
    </w:p>
    <w:p w:rsidR="00C34967" w:rsidRDefault="00C34967" w:rsidP="00C34967">
      <w:pPr>
        <w:spacing w:after="0"/>
        <w:rPr>
          <w:sz w:val="28"/>
          <w:szCs w:val="28"/>
        </w:rPr>
      </w:pPr>
      <w:r>
        <w:rPr>
          <w:sz w:val="28"/>
          <w:szCs w:val="28"/>
        </w:rPr>
        <w:t>Tom Tansey, 1111 River Road:</w:t>
      </w:r>
    </w:p>
    <w:p w:rsidR="00266E93" w:rsidRDefault="00266E93" w:rsidP="00C34967">
      <w:pPr>
        <w:spacing w:after="0"/>
        <w:rPr>
          <w:sz w:val="28"/>
          <w:szCs w:val="28"/>
        </w:rPr>
      </w:pPr>
    </w:p>
    <w:p w:rsidR="00640952" w:rsidRDefault="00C34967" w:rsidP="00C34967">
      <w:pPr>
        <w:pStyle w:val="ListParagraph"/>
        <w:numPr>
          <w:ilvl w:val="0"/>
          <w:numId w:val="1"/>
        </w:numPr>
        <w:spacing w:after="0"/>
        <w:rPr>
          <w:sz w:val="28"/>
          <w:szCs w:val="28"/>
        </w:rPr>
      </w:pPr>
      <w:r>
        <w:rPr>
          <w:sz w:val="28"/>
          <w:szCs w:val="28"/>
        </w:rPr>
        <w:t xml:space="preserve">Spoke against </w:t>
      </w:r>
      <w:r w:rsidR="0073590C">
        <w:rPr>
          <w:sz w:val="28"/>
          <w:szCs w:val="28"/>
        </w:rPr>
        <w:t>Resolution</w:t>
      </w:r>
      <w:r>
        <w:rPr>
          <w:sz w:val="28"/>
          <w:szCs w:val="28"/>
        </w:rPr>
        <w:t xml:space="preserve"> </w:t>
      </w:r>
      <w:r w:rsidR="00266E93">
        <w:rPr>
          <w:sz w:val="28"/>
          <w:szCs w:val="28"/>
        </w:rPr>
        <w:t>2021-</w:t>
      </w:r>
      <w:r>
        <w:rPr>
          <w:sz w:val="28"/>
          <w:szCs w:val="28"/>
        </w:rPr>
        <w:t xml:space="preserve">292 </w:t>
      </w:r>
      <w:r w:rsidR="00640952">
        <w:rPr>
          <w:sz w:val="28"/>
          <w:szCs w:val="28"/>
        </w:rPr>
        <w:t xml:space="preserve">– Full time hire for DPW.  </w:t>
      </w:r>
    </w:p>
    <w:p w:rsidR="00C34967" w:rsidRDefault="00666CF5" w:rsidP="00C34967">
      <w:pPr>
        <w:pStyle w:val="ListParagraph"/>
        <w:numPr>
          <w:ilvl w:val="0"/>
          <w:numId w:val="1"/>
        </w:numPr>
        <w:spacing w:after="0"/>
        <w:rPr>
          <w:sz w:val="28"/>
          <w:szCs w:val="28"/>
        </w:rPr>
      </w:pPr>
      <w:r>
        <w:rPr>
          <w:sz w:val="28"/>
          <w:szCs w:val="28"/>
        </w:rPr>
        <w:t xml:space="preserve">Also spoke about </w:t>
      </w:r>
      <w:r w:rsidR="00640952">
        <w:rPr>
          <w:sz w:val="28"/>
          <w:szCs w:val="28"/>
        </w:rPr>
        <w:t xml:space="preserve">Resolution </w:t>
      </w:r>
      <w:r w:rsidR="00266E93">
        <w:rPr>
          <w:sz w:val="28"/>
          <w:szCs w:val="28"/>
        </w:rPr>
        <w:t>2021-</w:t>
      </w:r>
      <w:r w:rsidR="00640952">
        <w:rPr>
          <w:sz w:val="28"/>
          <w:szCs w:val="28"/>
        </w:rPr>
        <w:t>293</w:t>
      </w:r>
      <w:r>
        <w:rPr>
          <w:sz w:val="28"/>
          <w:szCs w:val="28"/>
        </w:rPr>
        <w:t>.</w:t>
      </w:r>
      <w:r w:rsidR="00FA07FE">
        <w:rPr>
          <w:sz w:val="28"/>
          <w:szCs w:val="28"/>
        </w:rPr>
        <w:t xml:space="preserve"> </w:t>
      </w:r>
      <w:r>
        <w:rPr>
          <w:sz w:val="28"/>
          <w:szCs w:val="28"/>
        </w:rPr>
        <w:t xml:space="preserve"> O</w:t>
      </w:r>
      <w:r w:rsidR="00640952">
        <w:rPr>
          <w:sz w:val="28"/>
          <w:szCs w:val="28"/>
        </w:rPr>
        <w:t>bjected to promotion of four of the five</w:t>
      </w:r>
      <w:r w:rsidR="00FA07FE">
        <w:rPr>
          <w:sz w:val="28"/>
          <w:szCs w:val="28"/>
        </w:rPr>
        <w:t xml:space="preserve"> DPW</w:t>
      </w:r>
      <w:r w:rsidR="00266E93">
        <w:rPr>
          <w:sz w:val="28"/>
          <w:szCs w:val="28"/>
        </w:rPr>
        <w:t xml:space="preserve"> employees</w:t>
      </w:r>
      <w:r w:rsidR="00FA07FE">
        <w:rPr>
          <w:sz w:val="28"/>
          <w:szCs w:val="28"/>
        </w:rPr>
        <w:t>.</w:t>
      </w:r>
      <w:r w:rsidR="00640952">
        <w:rPr>
          <w:sz w:val="28"/>
          <w:szCs w:val="28"/>
        </w:rPr>
        <w:t xml:space="preserve">  </w:t>
      </w:r>
    </w:p>
    <w:p w:rsidR="00640952" w:rsidRDefault="00640952" w:rsidP="00640952">
      <w:pPr>
        <w:pStyle w:val="ListParagraph"/>
        <w:spacing w:after="0"/>
        <w:rPr>
          <w:sz w:val="28"/>
          <w:szCs w:val="28"/>
        </w:rPr>
      </w:pPr>
    </w:p>
    <w:p w:rsidR="00640952" w:rsidRDefault="00640952" w:rsidP="00640952">
      <w:pPr>
        <w:spacing w:after="0"/>
        <w:rPr>
          <w:sz w:val="28"/>
          <w:szCs w:val="28"/>
        </w:rPr>
      </w:pPr>
      <w:r>
        <w:rPr>
          <w:sz w:val="28"/>
          <w:szCs w:val="28"/>
        </w:rPr>
        <w:t xml:space="preserve">Bobby </w:t>
      </w:r>
      <w:proofErr w:type="spellStart"/>
      <w:r>
        <w:rPr>
          <w:sz w:val="28"/>
          <w:szCs w:val="28"/>
        </w:rPr>
        <w:t>Rambone</w:t>
      </w:r>
      <w:proofErr w:type="spellEnd"/>
      <w:r>
        <w:rPr>
          <w:sz w:val="28"/>
          <w:szCs w:val="28"/>
        </w:rPr>
        <w:t xml:space="preserve">, </w:t>
      </w:r>
      <w:r w:rsidR="00E84429">
        <w:rPr>
          <w:sz w:val="28"/>
          <w:szCs w:val="28"/>
        </w:rPr>
        <w:t xml:space="preserve">DPW Worker:  </w:t>
      </w:r>
    </w:p>
    <w:p w:rsidR="005727D1" w:rsidRDefault="005727D1" w:rsidP="00640952">
      <w:pPr>
        <w:spacing w:after="0"/>
        <w:rPr>
          <w:sz w:val="28"/>
          <w:szCs w:val="28"/>
        </w:rPr>
      </w:pPr>
    </w:p>
    <w:p w:rsidR="005727D1" w:rsidRDefault="00E84429" w:rsidP="005727D1">
      <w:pPr>
        <w:pStyle w:val="ListParagraph"/>
        <w:numPr>
          <w:ilvl w:val="0"/>
          <w:numId w:val="3"/>
        </w:numPr>
        <w:spacing w:after="0"/>
        <w:rPr>
          <w:sz w:val="28"/>
          <w:szCs w:val="28"/>
        </w:rPr>
      </w:pPr>
      <w:r>
        <w:rPr>
          <w:sz w:val="28"/>
          <w:szCs w:val="28"/>
        </w:rPr>
        <w:t xml:space="preserve">Works for the Borough.  </w:t>
      </w:r>
    </w:p>
    <w:p w:rsidR="00E84429" w:rsidRDefault="00E84429" w:rsidP="005727D1">
      <w:pPr>
        <w:pStyle w:val="ListParagraph"/>
        <w:numPr>
          <w:ilvl w:val="0"/>
          <w:numId w:val="3"/>
        </w:numPr>
        <w:spacing w:after="0"/>
        <w:rPr>
          <w:sz w:val="28"/>
          <w:szCs w:val="28"/>
        </w:rPr>
      </w:pPr>
      <w:r>
        <w:rPr>
          <w:sz w:val="28"/>
          <w:szCs w:val="28"/>
        </w:rPr>
        <w:t>Spoke about a team effort.</w:t>
      </w:r>
    </w:p>
    <w:p w:rsidR="00AA400C" w:rsidRDefault="00AA400C" w:rsidP="005727D1">
      <w:pPr>
        <w:pStyle w:val="ListParagraph"/>
        <w:numPr>
          <w:ilvl w:val="0"/>
          <w:numId w:val="3"/>
        </w:numPr>
        <w:spacing w:after="0"/>
        <w:rPr>
          <w:sz w:val="28"/>
          <w:szCs w:val="28"/>
        </w:rPr>
      </w:pPr>
      <w:r>
        <w:rPr>
          <w:sz w:val="28"/>
          <w:szCs w:val="28"/>
        </w:rPr>
        <w:t xml:space="preserve">Gives credit to a lot of the DPW workers.  </w:t>
      </w:r>
    </w:p>
    <w:p w:rsidR="00266E93" w:rsidRDefault="00266E93" w:rsidP="00266E93">
      <w:pPr>
        <w:spacing w:after="0"/>
        <w:rPr>
          <w:sz w:val="28"/>
          <w:szCs w:val="28"/>
        </w:rPr>
      </w:pPr>
    </w:p>
    <w:p w:rsidR="00266E93" w:rsidRDefault="00266E93" w:rsidP="00266E93">
      <w:pPr>
        <w:spacing w:after="0"/>
        <w:rPr>
          <w:sz w:val="28"/>
          <w:szCs w:val="28"/>
        </w:rPr>
      </w:pPr>
    </w:p>
    <w:p w:rsidR="00266E93" w:rsidRDefault="00266E93" w:rsidP="00266E93">
      <w:pPr>
        <w:spacing w:after="0"/>
        <w:rPr>
          <w:sz w:val="28"/>
          <w:szCs w:val="28"/>
        </w:rPr>
      </w:pPr>
    </w:p>
    <w:p w:rsidR="00266E93" w:rsidRDefault="00FC22E7" w:rsidP="00266E93">
      <w:pPr>
        <w:spacing w:after="0"/>
        <w:rPr>
          <w:sz w:val="28"/>
          <w:szCs w:val="28"/>
        </w:rPr>
      </w:pPr>
      <w:r>
        <w:rPr>
          <w:sz w:val="28"/>
          <w:szCs w:val="28"/>
        </w:rPr>
        <w:t>Rud</w:t>
      </w:r>
      <w:r w:rsidR="00F504EC">
        <w:rPr>
          <w:sz w:val="28"/>
          <w:szCs w:val="28"/>
        </w:rPr>
        <w:t xml:space="preserve">y </w:t>
      </w:r>
      <w:proofErr w:type="spellStart"/>
      <w:r w:rsidR="00AA400C">
        <w:rPr>
          <w:sz w:val="28"/>
          <w:szCs w:val="28"/>
        </w:rPr>
        <w:t>Rambone</w:t>
      </w:r>
      <w:proofErr w:type="spellEnd"/>
      <w:r w:rsidR="00AA400C">
        <w:rPr>
          <w:sz w:val="28"/>
          <w:szCs w:val="28"/>
        </w:rPr>
        <w:t>:</w:t>
      </w:r>
      <w:r w:rsidR="00F504EC">
        <w:rPr>
          <w:sz w:val="28"/>
          <w:szCs w:val="28"/>
        </w:rPr>
        <w:t xml:space="preserve"> </w:t>
      </w:r>
    </w:p>
    <w:p w:rsidR="00F504EC" w:rsidRDefault="00F504EC" w:rsidP="00266E93">
      <w:pPr>
        <w:spacing w:after="0"/>
        <w:rPr>
          <w:sz w:val="28"/>
          <w:szCs w:val="28"/>
        </w:rPr>
      </w:pPr>
    </w:p>
    <w:p w:rsidR="00F504EC" w:rsidRDefault="00F504EC" w:rsidP="00F504EC">
      <w:pPr>
        <w:pStyle w:val="ListParagraph"/>
        <w:numPr>
          <w:ilvl w:val="0"/>
          <w:numId w:val="3"/>
        </w:numPr>
        <w:spacing w:after="0"/>
        <w:rPr>
          <w:sz w:val="28"/>
          <w:szCs w:val="28"/>
        </w:rPr>
      </w:pPr>
      <w:r>
        <w:rPr>
          <w:sz w:val="28"/>
          <w:szCs w:val="28"/>
        </w:rPr>
        <w:t xml:space="preserve">Works with DPW </w:t>
      </w:r>
      <w:r w:rsidR="00AA400C">
        <w:rPr>
          <w:sz w:val="28"/>
          <w:szCs w:val="28"/>
        </w:rPr>
        <w:t xml:space="preserve">for </w:t>
      </w:r>
      <w:r>
        <w:rPr>
          <w:sz w:val="28"/>
          <w:szCs w:val="28"/>
        </w:rPr>
        <w:t>25 years.</w:t>
      </w:r>
    </w:p>
    <w:p w:rsidR="00F504EC" w:rsidRDefault="00F504EC" w:rsidP="00F504EC">
      <w:pPr>
        <w:pStyle w:val="ListParagraph"/>
        <w:numPr>
          <w:ilvl w:val="0"/>
          <w:numId w:val="3"/>
        </w:numPr>
        <w:spacing w:after="0"/>
        <w:rPr>
          <w:sz w:val="28"/>
          <w:szCs w:val="28"/>
        </w:rPr>
      </w:pPr>
      <w:r>
        <w:rPr>
          <w:sz w:val="28"/>
          <w:szCs w:val="28"/>
        </w:rPr>
        <w:t xml:space="preserve">Believes all employees have skills.  </w:t>
      </w:r>
    </w:p>
    <w:p w:rsidR="00F504EC" w:rsidRDefault="00F504EC" w:rsidP="00F504EC">
      <w:pPr>
        <w:spacing w:after="0"/>
        <w:rPr>
          <w:sz w:val="28"/>
          <w:szCs w:val="28"/>
        </w:rPr>
      </w:pPr>
    </w:p>
    <w:p w:rsidR="00F504EC" w:rsidRDefault="00F504EC" w:rsidP="00F504EC">
      <w:pPr>
        <w:spacing w:after="0"/>
        <w:rPr>
          <w:sz w:val="28"/>
          <w:szCs w:val="28"/>
        </w:rPr>
      </w:pPr>
      <w:r>
        <w:rPr>
          <w:sz w:val="28"/>
          <w:szCs w:val="28"/>
        </w:rPr>
        <w:t xml:space="preserve">Nikki D’Anna, </w:t>
      </w:r>
    </w:p>
    <w:p w:rsidR="00F12947" w:rsidRDefault="00F12947" w:rsidP="00F504EC">
      <w:pPr>
        <w:spacing w:after="0"/>
        <w:rPr>
          <w:sz w:val="28"/>
          <w:szCs w:val="28"/>
        </w:rPr>
      </w:pPr>
    </w:p>
    <w:p w:rsidR="00F12947" w:rsidRDefault="00F12947" w:rsidP="00F12947">
      <w:pPr>
        <w:pStyle w:val="ListParagraph"/>
        <w:numPr>
          <w:ilvl w:val="0"/>
          <w:numId w:val="17"/>
        </w:numPr>
        <w:spacing w:after="0"/>
        <w:rPr>
          <w:sz w:val="28"/>
          <w:szCs w:val="28"/>
        </w:rPr>
      </w:pPr>
      <w:r>
        <w:rPr>
          <w:sz w:val="28"/>
          <w:szCs w:val="28"/>
        </w:rPr>
        <w:t>Also spoke on the DPW resolution.</w:t>
      </w:r>
    </w:p>
    <w:p w:rsidR="00AA400C" w:rsidRPr="00F12947" w:rsidRDefault="00AA400C" w:rsidP="00F12947">
      <w:pPr>
        <w:pStyle w:val="ListParagraph"/>
        <w:numPr>
          <w:ilvl w:val="0"/>
          <w:numId w:val="17"/>
        </w:numPr>
        <w:spacing w:after="0"/>
        <w:rPr>
          <w:sz w:val="28"/>
          <w:szCs w:val="28"/>
        </w:rPr>
      </w:pPr>
      <w:r>
        <w:rPr>
          <w:sz w:val="28"/>
          <w:szCs w:val="28"/>
        </w:rPr>
        <w:t xml:space="preserve">Believes </w:t>
      </w:r>
      <w:r w:rsidR="004F1BBB">
        <w:rPr>
          <w:sz w:val="28"/>
          <w:szCs w:val="28"/>
        </w:rPr>
        <w:t>it’s not fair.</w:t>
      </w:r>
    </w:p>
    <w:p w:rsidR="00F504EC" w:rsidRDefault="00F504EC" w:rsidP="00F504EC">
      <w:pPr>
        <w:spacing w:after="0"/>
        <w:rPr>
          <w:sz w:val="28"/>
          <w:szCs w:val="28"/>
        </w:rPr>
      </w:pPr>
    </w:p>
    <w:p w:rsidR="00F504EC" w:rsidRDefault="00F504EC" w:rsidP="00F504EC">
      <w:pPr>
        <w:spacing w:after="0"/>
        <w:rPr>
          <w:sz w:val="28"/>
          <w:szCs w:val="28"/>
        </w:rPr>
      </w:pPr>
    </w:p>
    <w:p w:rsidR="00F504EC" w:rsidRDefault="00F504EC" w:rsidP="00F504EC">
      <w:pPr>
        <w:spacing w:after="0"/>
        <w:rPr>
          <w:b/>
          <w:sz w:val="28"/>
          <w:szCs w:val="28"/>
        </w:rPr>
      </w:pPr>
      <w:r w:rsidRPr="00F51D0A">
        <w:rPr>
          <w:b/>
          <w:sz w:val="28"/>
          <w:szCs w:val="28"/>
        </w:rPr>
        <w:t>APPROVAL OF MINUTES</w:t>
      </w:r>
    </w:p>
    <w:p w:rsidR="00F504EC" w:rsidRDefault="00F504EC" w:rsidP="00F504EC">
      <w:pPr>
        <w:spacing w:after="0"/>
        <w:rPr>
          <w:b/>
          <w:sz w:val="28"/>
          <w:szCs w:val="28"/>
        </w:rPr>
      </w:pPr>
    </w:p>
    <w:p w:rsidR="00F504EC" w:rsidRDefault="00F504EC" w:rsidP="00F504EC">
      <w:pPr>
        <w:spacing w:after="0"/>
        <w:rPr>
          <w:sz w:val="28"/>
          <w:szCs w:val="28"/>
        </w:rPr>
      </w:pPr>
      <w:r w:rsidRPr="00DD34F9">
        <w:rPr>
          <w:sz w:val="28"/>
          <w:szCs w:val="28"/>
        </w:rPr>
        <w:t xml:space="preserve">The following minutes were </w:t>
      </w:r>
      <w:r>
        <w:rPr>
          <w:sz w:val="28"/>
          <w:szCs w:val="28"/>
        </w:rPr>
        <w:t>listed for approval:  October 4, 2021, October 18, 2021 and November 15, 2021</w:t>
      </w:r>
      <w:r w:rsidRPr="00DD34F9">
        <w:rPr>
          <w:sz w:val="28"/>
          <w:szCs w:val="28"/>
        </w:rPr>
        <w:t xml:space="preserve">.  </w:t>
      </w:r>
    </w:p>
    <w:p w:rsidR="00F504EC" w:rsidRPr="00DD34F9" w:rsidRDefault="00F504EC" w:rsidP="00F504EC">
      <w:pPr>
        <w:spacing w:after="0"/>
        <w:rPr>
          <w:sz w:val="28"/>
          <w:szCs w:val="28"/>
        </w:rPr>
      </w:pPr>
    </w:p>
    <w:p w:rsidR="00F504EC" w:rsidRPr="00DD34F9" w:rsidRDefault="00F504EC" w:rsidP="00F504EC">
      <w:pPr>
        <w:spacing w:after="0"/>
        <w:jc w:val="center"/>
        <w:rPr>
          <w:szCs w:val="20"/>
        </w:rPr>
      </w:pPr>
      <w:r w:rsidRPr="00DD34F9">
        <w:rPr>
          <w:szCs w:val="20"/>
        </w:rPr>
        <w:t>MOTION</w:t>
      </w:r>
    </w:p>
    <w:p w:rsidR="00F504EC" w:rsidRDefault="00F504EC" w:rsidP="00F504EC">
      <w:pPr>
        <w:spacing w:after="0"/>
        <w:jc w:val="center"/>
        <w:rPr>
          <w:szCs w:val="20"/>
        </w:rPr>
      </w:pPr>
    </w:p>
    <w:p w:rsidR="00F504EC" w:rsidRDefault="00F504EC" w:rsidP="00F504EC">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December 20, 2021 </w:t>
      </w:r>
    </w:p>
    <w:p w:rsidR="00F504EC" w:rsidRDefault="00F504EC" w:rsidP="00F504EC">
      <w:pPr>
        <w:spacing w:after="0"/>
        <w:rPr>
          <w:szCs w:val="20"/>
        </w:rPr>
      </w:pPr>
    </w:p>
    <w:p w:rsidR="00F504EC" w:rsidRDefault="00F504EC" w:rsidP="00F504EC">
      <w:pPr>
        <w:spacing w:after="0"/>
        <w:rPr>
          <w:szCs w:val="20"/>
        </w:rPr>
      </w:pPr>
      <w:r>
        <w:rPr>
          <w:szCs w:val="20"/>
        </w:rPr>
        <w:t>Introduced:  Councilman Martin</w:t>
      </w:r>
    </w:p>
    <w:p w:rsidR="00F504EC" w:rsidRDefault="00F504EC" w:rsidP="00F504EC">
      <w:pPr>
        <w:spacing w:after="0"/>
        <w:rPr>
          <w:szCs w:val="20"/>
        </w:rPr>
      </w:pPr>
      <w:r>
        <w:rPr>
          <w:szCs w:val="20"/>
        </w:rPr>
        <w:t>Second:  Councilwoman Lawlor</w:t>
      </w:r>
    </w:p>
    <w:p w:rsidR="00F504EC" w:rsidRDefault="00F504EC" w:rsidP="00F504EC">
      <w:pPr>
        <w:spacing w:after="0"/>
        <w:rPr>
          <w:szCs w:val="20"/>
        </w:rPr>
      </w:pPr>
    </w:p>
    <w:p w:rsidR="00F504EC" w:rsidRDefault="00F504EC" w:rsidP="00F504EC">
      <w:pPr>
        <w:spacing w:after="0"/>
        <w:rPr>
          <w:szCs w:val="20"/>
        </w:rPr>
      </w:pPr>
      <w:r>
        <w:rPr>
          <w:szCs w:val="20"/>
        </w:rPr>
        <w:t xml:space="preserve">A motion to approve the minutes of the October 4, 2021, October 18, 2021 and November 15, 2021 meetings.    </w:t>
      </w:r>
    </w:p>
    <w:p w:rsidR="00F504EC" w:rsidRDefault="00F504EC" w:rsidP="00F504EC">
      <w:pPr>
        <w:spacing w:after="0"/>
        <w:rPr>
          <w:szCs w:val="20"/>
        </w:rPr>
      </w:pPr>
      <w:r>
        <w:rPr>
          <w:szCs w:val="20"/>
        </w:rPr>
        <w:t xml:space="preserve">  </w:t>
      </w:r>
    </w:p>
    <w:p w:rsidR="00F504EC" w:rsidRDefault="00F504EC" w:rsidP="00F504EC">
      <w:pPr>
        <w:spacing w:after="0"/>
      </w:pPr>
      <w:r>
        <w:t>On roll call the vote was as follows:</w:t>
      </w:r>
    </w:p>
    <w:p w:rsidR="00F504EC" w:rsidRDefault="00F504EC" w:rsidP="00F504EC">
      <w:pPr>
        <w:pStyle w:val="NoSpacing"/>
      </w:pPr>
    </w:p>
    <w:p w:rsidR="00F504EC" w:rsidRDefault="00F504EC" w:rsidP="00F504EC">
      <w:pPr>
        <w:pStyle w:val="NoSpacing"/>
      </w:pPr>
      <w:r>
        <w:t>Councilman Gutierrez</w:t>
      </w:r>
      <w:r>
        <w:tab/>
      </w:r>
      <w:r>
        <w:tab/>
        <w:t xml:space="preserve">Yes </w:t>
      </w:r>
    </w:p>
    <w:p w:rsidR="00F504EC" w:rsidRDefault="00F504EC" w:rsidP="00F504EC">
      <w:pPr>
        <w:pStyle w:val="NoSpacing"/>
      </w:pPr>
      <w:r>
        <w:t>Councilwoman Lawlor</w:t>
      </w:r>
      <w:r>
        <w:tab/>
      </w:r>
      <w:r>
        <w:tab/>
        <w:t xml:space="preserve">Yes </w:t>
      </w:r>
    </w:p>
    <w:p w:rsidR="00F504EC" w:rsidRDefault="00F504EC" w:rsidP="00F504EC">
      <w:pPr>
        <w:pStyle w:val="NoSpacing"/>
      </w:pPr>
      <w:r>
        <w:t>Councilman Monte</w:t>
      </w:r>
      <w:r>
        <w:tab/>
      </w:r>
      <w:r>
        <w:tab/>
      </w:r>
      <w:r>
        <w:tab/>
        <w:t xml:space="preserve">Yes </w:t>
      </w:r>
    </w:p>
    <w:p w:rsidR="00F504EC" w:rsidRDefault="00F504EC" w:rsidP="00F504EC">
      <w:pPr>
        <w:pStyle w:val="NoSpacing"/>
      </w:pPr>
      <w:r>
        <w:t>Councilman Vidal</w:t>
      </w:r>
      <w:r>
        <w:tab/>
      </w:r>
      <w:r>
        <w:tab/>
      </w:r>
      <w:r>
        <w:tab/>
        <w:t>Yes</w:t>
      </w:r>
    </w:p>
    <w:p w:rsidR="00F504EC" w:rsidRDefault="00F504EC" w:rsidP="00F504EC">
      <w:pPr>
        <w:pStyle w:val="NoSpacing"/>
        <w:ind w:left="3600" w:hanging="3600"/>
      </w:pPr>
      <w:r>
        <w:t xml:space="preserve">Councilman Martin </w:t>
      </w:r>
      <w:r>
        <w:tab/>
        <w:t xml:space="preserve">Yes </w:t>
      </w:r>
    </w:p>
    <w:p w:rsidR="00F504EC" w:rsidRDefault="00F504EC" w:rsidP="00F504EC">
      <w:pPr>
        <w:pStyle w:val="NoSpacing"/>
      </w:pPr>
      <w:r>
        <w:t>Councilman Bartolomeo</w:t>
      </w:r>
      <w:r>
        <w:tab/>
      </w:r>
      <w:r>
        <w:tab/>
        <w:t>Yes</w:t>
      </w:r>
    </w:p>
    <w:p w:rsidR="00476951" w:rsidRDefault="00476951" w:rsidP="00F504EC">
      <w:pPr>
        <w:pStyle w:val="NoSpacing"/>
      </w:pPr>
    </w:p>
    <w:p w:rsidR="00476951" w:rsidRDefault="00476951" w:rsidP="00476951">
      <w:pPr>
        <w:pStyle w:val="NoSpacing"/>
        <w:rPr>
          <w:b/>
        </w:rPr>
      </w:pPr>
      <w:r w:rsidRPr="008D6A04">
        <w:rPr>
          <w:b/>
        </w:rPr>
        <w:t>ORDINANCES</w:t>
      </w:r>
    </w:p>
    <w:p w:rsidR="00476951" w:rsidRDefault="00476951" w:rsidP="00476951">
      <w:pPr>
        <w:pStyle w:val="NoSpacing"/>
        <w:rPr>
          <w:b/>
        </w:rPr>
      </w:pPr>
    </w:p>
    <w:p w:rsidR="00476951" w:rsidRDefault="00476951" w:rsidP="00476951">
      <w:pPr>
        <w:pStyle w:val="ListParagraph"/>
        <w:numPr>
          <w:ilvl w:val="0"/>
          <w:numId w:val="10"/>
        </w:numPr>
        <w:rPr>
          <w:b/>
          <w:bCs/>
        </w:rPr>
      </w:pPr>
      <w:r w:rsidRPr="008D6A04">
        <w:rPr>
          <w:b/>
          <w:bCs/>
        </w:rPr>
        <w:t>ORDINANCE NO 2021-012</w:t>
      </w:r>
    </w:p>
    <w:p w:rsidR="00476951" w:rsidRDefault="00476951" w:rsidP="00476951">
      <w:pPr>
        <w:pStyle w:val="ListParagraph"/>
        <w:rPr>
          <w:b/>
          <w:bCs/>
        </w:rPr>
      </w:pPr>
    </w:p>
    <w:p w:rsidR="00476951" w:rsidRDefault="00476951" w:rsidP="00476951">
      <w:pPr>
        <w:pStyle w:val="ListParagraph"/>
        <w:spacing w:after="0"/>
        <w:ind w:right="-360"/>
        <w:rPr>
          <w:b/>
          <w:bCs/>
        </w:rPr>
      </w:pPr>
      <w:r w:rsidRPr="003D795E">
        <w:rPr>
          <w:b/>
          <w:bCs/>
        </w:rPr>
        <w:t>AN ORDINANCE TO VACATE A PORTION OF OLD RIVER ROAD IN THE BOROUGH OF EDGEWATER, BERGEN COUNTY, AND STATE OF NEW JERSEY</w:t>
      </w:r>
    </w:p>
    <w:p w:rsidR="00476951" w:rsidRPr="008D6A04" w:rsidRDefault="00476951" w:rsidP="00476951">
      <w:pPr>
        <w:rPr>
          <w:b/>
          <w:bCs/>
        </w:rPr>
      </w:pPr>
    </w:p>
    <w:p w:rsidR="00476951" w:rsidRDefault="00476951" w:rsidP="00476951">
      <w:pPr>
        <w:pStyle w:val="ListParagraph"/>
        <w:spacing w:after="0"/>
        <w:ind w:right="-360" w:firstLine="720"/>
        <w:rPr>
          <w:b/>
          <w:bCs/>
        </w:rPr>
      </w:pPr>
    </w:p>
    <w:p w:rsidR="00476951" w:rsidRDefault="00476951" w:rsidP="00476951">
      <w:r w:rsidRPr="00E36C35">
        <w:t>Notice is hereby given that the following proposed Ordinance was introduced at a meeting of the Mayor and Council of the Borough of Edgewater, Stat</w:t>
      </w:r>
      <w:r>
        <w:t>e of New Jersey held on the 20</w:t>
      </w:r>
      <w:r w:rsidRPr="003A5BE0">
        <w:rPr>
          <w:vertAlign w:val="superscript"/>
        </w:rPr>
        <w:t>th</w:t>
      </w:r>
      <w:r>
        <w:t xml:space="preserve">  day of  November, 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20th</w:t>
      </w:r>
      <w:r w:rsidRPr="00E36C35">
        <w:t xml:space="preserve">  day of</w:t>
      </w:r>
      <w:r>
        <w:t xml:space="preserve">  December, 2021</w:t>
      </w:r>
      <w:r w:rsidRPr="00E36C35">
        <w:t xml:space="preserve"> at 7:00 pm or as soon thereafter that the matter can be reached, at which time and place all persons interested will have an opportunity to be heard concerning said Ordinance.</w:t>
      </w:r>
      <w:r>
        <w:t xml:space="preserve">  </w:t>
      </w:r>
    </w:p>
    <w:p w:rsidR="00476951" w:rsidRDefault="00476951" w:rsidP="00476951">
      <w:r>
        <w:t>The said Ordinance is:</w:t>
      </w:r>
    </w:p>
    <w:p w:rsidR="00476951" w:rsidRDefault="00476951" w:rsidP="00476951">
      <w:pPr>
        <w:pStyle w:val="ListParagraph"/>
        <w:spacing w:after="0"/>
        <w:ind w:right="-360" w:firstLine="720"/>
        <w:rPr>
          <w:b/>
          <w:bCs/>
        </w:rPr>
      </w:pPr>
      <w:r w:rsidRPr="003D795E">
        <w:rPr>
          <w:b/>
          <w:bCs/>
        </w:rPr>
        <w:lastRenderedPageBreak/>
        <w:t>AN ORDINANCE TO VACATE A PORTION OF OLD RIVER ROAD IN THE BOROUGH OF EDGEWATER, BERGEN COUNTY, AND STATE OF NEW JERSEY</w:t>
      </w:r>
    </w:p>
    <w:p w:rsidR="00476951" w:rsidRDefault="00476951" w:rsidP="00476951">
      <w:pPr>
        <w:pStyle w:val="ListParagraph"/>
        <w:spacing w:after="0"/>
        <w:ind w:right="-360" w:firstLine="720"/>
        <w:rPr>
          <w:b/>
          <w:bCs/>
        </w:rPr>
      </w:pPr>
    </w:p>
    <w:p w:rsidR="00476951" w:rsidRPr="00C14372" w:rsidRDefault="00476951" w:rsidP="00476951">
      <w:pPr>
        <w:jc w:val="center"/>
        <w:rPr>
          <w:b/>
          <w:bCs/>
        </w:rPr>
      </w:pPr>
      <w:r w:rsidRPr="00C14372">
        <w:rPr>
          <w:b/>
          <w:bCs/>
        </w:rPr>
        <w:t>BOROUGH OF EDGEWATER</w:t>
      </w:r>
    </w:p>
    <w:p w:rsidR="00476951" w:rsidRPr="00C14372" w:rsidRDefault="00476951" w:rsidP="00476951">
      <w:pPr>
        <w:jc w:val="center"/>
        <w:rPr>
          <w:b/>
          <w:bCs/>
        </w:rPr>
      </w:pPr>
      <w:r w:rsidRPr="00C14372">
        <w:rPr>
          <w:b/>
          <w:bCs/>
        </w:rPr>
        <w:t>ORDINANCE NO 2021-012</w:t>
      </w:r>
    </w:p>
    <w:p w:rsidR="00476951" w:rsidRPr="00C14372" w:rsidRDefault="00476951" w:rsidP="00476951">
      <w:pPr>
        <w:rPr>
          <w:b/>
          <w:bCs/>
        </w:rPr>
      </w:pPr>
    </w:p>
    <w:p w:rsidR="00476951" w:rsidRPr="00C745F7" w:rsidRDefault="00476951" w:rsidP="00476951">
      <w:r w:rsidRPr="00C14372">
        <w:rPr>
          <w:b/>
          <w:bCs/>
        </w:rPr>
        <w:t>AN ORDINANCE TO VACATE A PORTION OF OLD RIVER ROAD IN THE BOROUGH OF EDGEWATER, BERGEN COUNTY, AND STATE OF NEW JERSEY</w:t>
      </w:r>
      <w:r w:rsidRPr="00C745F7">
        <w:t xml:space="preserve"> </w:t>
      </w:r>
      <w:r w:rsidRPr="00C745F7">
        <w:br/>
      </w:r>
    </w:p>
    <w:p w:rsidR="00476951" w:rsidRPr="00C745F7" w:rsidRDefault="00476951" w:rsidP="00476951">
      <w:r w:rsidRPr="00C745F7">
        <w:t xml:space="preserve">WHEREAS, the Borough of Edgewater (the “Borough”) may enact ordinances pertaining to public streets, thoroughfares and sidewalks located within the Borough; and </w:t>
      </w:r>
    </w:p>
    <w:p w:rsidR="00476951" w:rsidRPr="00C745F7" w:rsidRDefault="00476951" w:rsidP="00476951"/>
    <w:p w:rsidR="00476951" w:rsidRPr="00C745F7" w:rsidRDefault="00476951" w:rsidP="00476951">
      <w:r w:rsidRPr="00C745F7">
        <w:t>WHEREAS, the Borough is authorized pursuant to N.J.S.A. 40:67-1 et seq. and N.J.S.A. 40A:12-5, to establish, change the grade of or vacate any public street, highway, lane or alley, or any part thereof at the discretion of the Borough; and</w:t>
      </w:r>
    </w:p>
    <w:p w:rsidR="00476951" w:rsidRPr="00C745F7" w:rsidRDefault="00476951" w:rsidP="00476951">
      <w:pPr>
        <w:ind w:firstLine="720"/>
      </w:pPr>
    </w:p>
    <w:p w:rsidR="00476951" w:rsidRPr="00C745F7" w:rsidRDefault="00476951" w:rsidP="00476951">
      <w:r w:rsidRPr="00C745F7">
        <w:t>WHEREAS, there exists in the Borough of Edgewater (“Borough”) a street known as Old River Road; and</w:t>
      </w:r>
    </w:p>
    <w:p w:rsidR="00476951" w:rsidRPr="00C745F7" w:rsidRDefault="00476951" w:rsidP="00476951"/>
    <w:p w:rsidR="00476951" w:rsidRPr="00C745F7" w:rsidRDefault="00476951" w:rsidP="00476951">
      <w:pPr>
        <w:rPr>
          <w:shd w:val="clear" w:color="auto" w:fill="FFFFFF"/>
        </w:rPr>
      </w:pPr>
      <w:r w:rsidRPr="00C745F7">
        <w:t xml:space="preserve">WHEREAS, there is a portion of Old River Road, consisting of 3,649.08 or approximately 0.084 acres, which is bordered by the southeasterly sideline of Old River Road, and the northwesterly sideline of Gorge Road and Lot 4 in Block 89 on the Borough’s Tax Map; and the real property owned by </w:t>
      </w:r>
      <w:r w:rsidRPr="00C745F7">
        <w:rPr>
          <w:shd w:val="clear" w:color="auto" w:fill="FFFFFF"/>
        </w:rPr>
        <w:t xml:space="preserve">180 Old River Road DFT 2017 LLC; and </w:t>
      </w:r>
    </w:p>
    <w:p w:rsidR="00476951" w:rsidRPr="00C745F7" w:rsidRDefault="00476951" w:rsidP="00476951">
      <w:pPr>
        <w:rPr>
          <w:shd w:val="clear" w:color="auto" w:fill="FFFFFF"/>
        </w:rPr>
      </w:pPr>
    </w:p>
    <w:p w:rsidR="00476951" w:rsidRPr="00C745F7" w:rsidRDefault="00476951" w:rsidP="00476951">
      <w:pPr>
        <w:rPr>
          <w:shd w:val="clear" w:color="auto" w:fill="FFFFFF"/>
        </w:rPr>
      </w:pPr>
      <w:r w:rsidRPr="00C745F7">
        <w:rPr>
          <w:shd w:val="clear" w:color="auto" w:fill="FFFFFF"/>
        </w:rPr>
        <w:t xml:space="preserve">WHEREAS, said portion of Old River Road was conveyed by deed and easement to the County of Bergen as shown on a certain map entitled, “Right of Way Map, River Road Re-Alignment, South Section, Borough of Edgewater, Bergen County, New Jersey, Sheet 2 of 5, filed in the Bergen County Clerk’s Office as Map No. 9154 on January 7, 2000 in order reserve area for the future County right-of-way widening and/or improvements; </w:t>
      </w:r>
    </w:p>
    <w:p w:rsidR="00476951" w:rsidRPr="00C745F7" w:rsidRDefault="00476951" w:rsidP="00476951">
      <w:pPr>
        <w:rPr>
          <w:shd w:val="clear" w:color="auto" w:fill="FFFFFF"/>
        </w:rPr>
      </w:pPr>
    </w:p>
    <w:p w:rsidR="00476951" w:rsidRPr="00C745F7" w:rsidRDefault="00476951" w:rsidP="00476951">
      <w:pPr>
        <w:rPr>
          <w:color w:val="000000" w:themeColor="text1"/>
          <w:shd w:val="clear" w:color="auto" w:fill="FFFFFF"/>
        </w:rPr>
      </w:pPr>
      <w:r w:rsidRPr="00C745F7">
        <w:rPr>
          <w:color w:val="000000" w:themeColor="text1"/>
          <w:shd w:val="clear" w:color="auto" w:fill="FFFFFF"/>
        </w:rPr>
        <w:t>WHEREAS, as a result of the constructed Gorge Road Right-of-Way and related vicinity roadway improvements, the County of Bergen has determined that this deed and easement are no longer necessary, and has offered the Borough of Edgewater this portion of the County right-of-way conveyed by deed and easement (portion of Old River Road for future road widening purposes); and</w:t>
      </w:r>
    </w:p>
    <w:p w:rsidR="00476951" w:rsidRPr="00C745F7" w:rsidRDefault="00476951" w:rsidP="00476951">
      <w:pPr>
        <w:rPr>
          <w:color w:val="000000" w:themeColor="text1"/>
          <w:shd w:val="clear" w:color="auto" w:fill="FFFFFF"/>
        </w:rPr>
      </w:pPr>
    </w:p>
    <w:p w:rsidR="00476951" w:rsidRPr="00C745F7" w:rsidRDefault="00476951" w:rsidP="00476951">
      <w:pPr>
        <w:rPr>
          <w:b/>
          <w:bCs/>
          <w:shd w:val="clear" w:color="auto" w:fill="FFFFFF"/>
        </w:rPr>
      </w:pPr>
      <w:r w:rsidRPr="00C745F7">
        <w:rPr>
          <w:shd w:val="clear" w:color="auto" w:fill="FFFFFF"/>
        </w:rPr>
        <w:t xml:space="preserve">WHEREAS, the Mayor and Council has determined that assuming ownership and maintenance the portion of Old River Road, which is more particularly described by the metes and bounds description to be vacated  entitled “Road Vacation Deed Portion of Old River Road, Borough of  Edgewater, Bergen County, New Jersey “ dated </w:t>
      </w:r>
      <w:r>
        <w:rPr>
          <w:shd w:val="clear" w:color="auto" w:fill="FFFFFF"/>
        </w:rPr>
        <w:t xml:space="preserve">November </w:t>
      </w:r>
      <w:r w:rsidRPr="00C745F7">
        <w:rPr>
          <w:shd w:val="clear" w:color="auto" w:fill="FFFFFF"/>
        </w:rPr>
        <w:t xml:space="preserve"> 1</w:t>
      </w:r>
      <w:r>
        <w:rPr>
          <w:shd w:val="clear" w:color="auto" w:fill="FFFFFF"/>
        </w:rPr>
        <w:t>8</w:t>
      </w:r>
      <w:r w:rsidRPr="00C745F7">
        <w:rPr>
          <w:shd w:val="clear" w:color="auto" w:fill="FFFFFF"/>
        </w:rPr>
        <w:t>, 201</w:t>
      </w:r>
      <w:r>
        <w:rPr>
          <w:shd w:val="clear" w:color="auto" w:fill="FFFFFF"/>
        </w:rPr>
        <w:t>9</w:t>
      </w:r>
      <w:r w:rsidRPr="00C745F7">
        <w:rPr>
          <w:shd w:val="clear" w:color="auto" w:fill="FFFFFF"/>
        </w:rPr>
        <w:t xml:space="preserve">, attached  hereto as  </w:t>
      </w:r>
      <w:r w:rsidRPr="00C745F7">
        <w:rPr>
          <w:b/>
          <w:bCs/>
          <w:shd w:val="clear" w:color="auto" w:fill="FFFFFF"/>
        </w:rPr>
        <w:t>Schedule A,</w:t>
      </w:r>
      <w:r w:rsidRPr="00C745F7">
        <w:rPr>
          <w:shd w:val="clear" w:color="auto" w:fill="FFFFFF"/>
        </w:rPr>
        <w:t xml:space="preserve">  and depicted on Sheet 1 of 1 entitled, “ </w:t>
      </w:r>
      <w:bookmarkStart w:id="0" w:name="_Hlk20918754"/>
      <w:r w:rsidRPr="00C745F7">
        <w:rPr>
          <w:shd w:val="clear" w:color="auto" w:fill="FFFFFF"/>
        </w:rPr>
        <w:t xml:space="preserve">Proposed Street Vacation Map, Lot 4, Block 89, No. 180 Old River Road, Borough of Edgewater, Bergen County, New Jersey”,  dated April 6, 2016 </w:t>
      </w:r>
      <w:bookmarkEnd w:id="0"/>
      <w:r w:rsidRPr="00C745F7">
        <w:rPr>
          <w:shd w:val="clear" w:color="auto" w:fill="FFFFFF"/>
        </w:rPr>
        <w:t xml:space="preserve">attached hereto as </w:t>
      </w:r>
      <w:r w:rsidRPr="00C745F7">
        <w:rPr>
          <w:b/>
          <w:bCs/>
          <w:shd w:val="clear" w:color="auto" w:fill="FFFFFF"/>
        </w:rPr>
        <w:t>Schedule B</w:t>
      </w:r>
      <w:r w:rsidRPr="00C745F7">
        <w:rPr>
          <w:shd w:val="clear" w:color="auto" w:fill="FFFFFF"/>
        </w:rPr>
        <w:t xml:space="preserve">, both prepared by </w:t>
      </w:r>
      <w:proofErr w:type="spellStart"/>
      <w:r w:rsidRPr="00C745F7">
        <w:rPr>
          <w:shd w:val="clear" w:color="auto" w:fill="FFFFFF"/>
        </w:rPr>
        <w:t>Hubschman</w:t>
      </w:r>
      <w:proofErr w:type="spellEnd"/>
      <w:r w:rsidRPr="00C745F7">
        <w:rPr>
          <w:shd w:val="clear" w:color="auto" w:fill="FFFFFF"/>
        </w:rPr>
        <w:t xml:space="preserve"> Engineering, P.A. is also no longer necessary for general public roadway improvements, and the rights of the public will not be injuriously or adversely affected by this vacation, and will eliminate the  Borough’s responsibilities to improve and  maintain the vacated area as shown on Drawing No. C-</w:t>
      </w:r>
      <w:r w:rsidRPr="00C745F7">
        <w:rPr>
          <w:shd w:val="clear" w:color="auto" w:fill="FFFFFF"/>
        </w:rPr>
        <w:lastRenderedPageBreak/>
        <w:t xml:space="preserve">4, entitled, “Preliminary &amp; Final Major Site Plans for 180 Old River Road DFT 2017, LLC Proposed 14-Story Multi-Family Residential Building”, revised April 26, 2019, prepared by </w:t>
      </w:r>
      <w:proofErr w:type="spellStart"/>
      <w:r w:rsidRPr="00C745F7">
        <w:rPr>
          <w:shd w:val="clear" w:color="auto" w:fill="FFFFFF"/>
        </w:rPr>
        <w:t>Stonefield</w:t>
      </w:r>
      <w:proofErr w:type="spellEnd"/>
      <w:r w:rsidRPr="00C745F7">
        <w:rPr>
          <w:shd w:val="clear" w:color="auto" w:fill="FFFFFF"/>
        </w:rPr>
        <w:t xml:space="preserve"> Engineering &amp; Design and attached hereto as </w:t>
      </w:r>
      <w:r w:rsidRPr="00C745F7">
        <w:rPr>
          <w:b/>
          <w:bCs/>
          <w:shd w:val="clear" w:color="auto" w:fill="FFFFFF"/>
        </w:rPr>
        <w:t>Schedule C.</w:t>
      </w:r>
    </w:p>
    <w:p w:rsidR="00476951" w:rsidRPr="00C745F7" w:rsidRDefault="00476951" w:rsidP="00476951">
      <w:pPr>
        <w:rPr>
          <w:shd w:val="clear" w:color="auto" w:fill="FFFFFF"/>
        </w:rPr>
      </w:pPr>
    </w:p>
    <w:p w:rsidR="00476951" w:rsidRPr="00C745F7" w:rsidRDefault="00476951" w:rsidP="00476951">
      <w:pPr>
        <w:rPr>
          <w:color w:val="000000" w:themeColor="text1"/>
          <w:shd w:val="clear" w:color="auto" w:fill="FFFFFF"/>
        </w:rPr>
      </w:pPr>
      <w:r w:rsidRPr="00C745F7">
        <w:rPr>
          <w:color w:val="000000" w:themeColor="text1"/>
          <w:shd w:val="clear" w:color="auto" w:fill="FFFFFF"/>
        </w:rPr>
        <w:t>WHEREAS, N.J.S.A. 40:67-19 authorizes a municipality to release and extinguish the public’s rights arising from the dedication of a street; and</w:t>
      </w:r>
    </w:p>
    <w:p w:rsidR="00476951" w:rsidRPr="00C745F7" w:rsidRDefault="00476951" w:rsidP="00476951">
      <w:pPr>
        <w:rPr>
          <w:color w:val="000000" w:themeColor="text1"/>
          <w:shd w:val="clear" w:color="auto" w:fill="FFFFFF"/>
        </w:rPr>
      </w:pPr>
    </w:p>
    <w:p w:rsidR="00476951" w:rsidRPr="00C745F7" w:rsidRDefault="00476951" w:rsidP="00476951">
      <w:pPr>
        <w:rPr>
          <w:color w:val="000000" w:themeColor="text1"/>
          <w:shd w:val="clear" w:color="auto" w:fill="FFFFFF"/>
        </w:rPr>
      </w:pPr>
      <w:r w:rsidRPr="00C745F7">
        <w:rPr>
          <w:color w:val="000000" w:themeColor="text1"/>
          <w:shd w:val="clear" w:color="auto" w:fill="FFFFFF"/>
        </w:rPr>
        <w:t>WHEREAS, the Mayor and Council has determined it is the best interests of the Borough to vacate the portion of Old River Road as described in Schedule A of this Ordinance.</w:t>
      </w:r>
    </w:p>
    <w:p w:rsidR="00F12947" w:rsidRDefault="00F12947" w:rsidP="00476951">
      <w:pPr>
        <w:rPr>
          <w:color w:val="000000" w:themeColor="text1"/>
          <w:shd w:val="clear" w:color="auto" w:fill="FFFFFF"/>
        </w:rPr>
      </w:pPr>
    </w:p>
    <w:p w:rsidR="00476951" w:rsidRPr="00C745F7" w:rsidRDefault="00476951" w:rsidP="00476951">
      <w:pPr>
        <w:rPr>
          <w:b/>
          <w:bCs/>
          <w:color w:val="000000" w:themeColor="text1"/>
          <w:shd w:val="clear" w:color="auto" w:fill="FFFFFF"/>
        </w:rPr>
      </w:pPr>
      <w:r w:rsidRPr="00C14372">
        <w:rPr>
          <w:color w:val="000000" w:themeColor="text1"/>
          <w:shd w:val="clear" w:color="auto" w:fill="FFFFFF"/>
        </w:rPr>
        <w:t>NOW, THEREFORE, BE IT ORDAINED BY THE MAYOR AND COUNCIL OF THE BOROUGH OF EDGEWATER, as follows</w:t>
      </w:r>
      <w:r w:rsidRPr="00C745F7">
        <w:rPr>
          <w:b/>
          <w:bCs/>
          <w:color w:val="000000" w:themeColor="text1"/>
          <w:shd w:val="clear" w:color="auto" w:fill="FFFFFF"/>
        </w:rPr>
        <w:t>:</w:t>
      </w:r>
    </w:p>
    <w:p w:rsidR="00476951" w:rsidRPr="00C745F7" w:rsidRDefault="00476951" w:rsidP="00476951">
      <w:pPr>
        <w:rPr>
          <w:b/>
          <w:bCs/>
          <w:color w:val="000000" w:themeColor="text1"/>
          <w:shd w:val="clear" w:color="auto" w:fill="FFFFFF"/>
        </w:rPr>
      </w:pPr>
    </w:p>
    <w:p w:rsidR="00476951" w:rsidRPr="00C745F7" w:rsidRDefault="00476951" w:rsidP="00476951">
      <w:pPr>
        <w:rPr>
          <w:b/>
          <w:color w:val="000000" w:themeColor="text1"/>
          <w:u w:val="single"/>
          <w:shd w:val="clear" w:color="auto" w:fill="FFFFFF"/>
        </w:rPr>
      </w:pPr>
      <w:r w:rsidRPr="00C745F7">
        <w:rPr>
          <w:b/>
          <w:color w:val="000000" w:themeColor="text1"/>
          <w:u w:val="single"/>
          <w:shd w:val="clear" w:color="auto" w:fill="FFFFFF"/>
        </w:rPr>
        <w:t>Section 1:</w:t>
      </w:r>
    </w:p>
    <w:p w:rsidR="00476951" w:rsidRPr="00C745F7" w:rsidRDefault="00476951" w:rsidP="00476951">
      <w:pPr>
        <w:rPr>
          <w:color w:val="000000" w:themeColor="text1"/>
          <w:shd w:val="clear" w:color="auto" w:fill="FFFFFF"/>
        </w:rPr>
      </w:pPr>
    </w:p>
    <w:p w:rsidR="00476951" w:rsidRPr="00C745F7" w:rsidRDefault="00476951" w:rsidP="00476951">
      <w:pPr>
        <w:rPr>
          <w:shd w:val="clear" w:color="auto" w:fill="FFFFFF"/>
        </w:rPr>
      </w:pPr>
      <w:r w:rsidRPr="00C745F7">
        <w:rPr>
          <w:color w:val="000000" w:themeColor="text1"/>
          <w:shd w:val="clear" w:color="auto" w:fill="FFFFFF"/>
        </w:rPr>
        <w:t xml:space="preserve">Subject to the conditions set forth herein, the rights of the public and the Borough of Edgewater in and to the portion of Old River as described in </w:t>
      </w:r>
      <w:r w:rsidRPr="00C745F7">
        <w:rPr>
          <w:b/>
          <w:bCs/>
          <w:shd w:val="clear" w:color="auto" w:fill="FFFFFF"/>
        </w:rPr>
        <w:t>Schedule A</w:t>
      </w:r>
      <w:r w:rsidRPr="00C745F7">
        <w:rPr>
          <w:shd w:val="clear" w:color="auto" w:fill="FFFFFF"/>
        </w:rPr>
        <w:t xml:space="preserve"> and shown on </w:t>
      </w:r>
      <w:r w:rsidRPr="00C745F7">
        <w:rPr>
          <w:b/>
          <w:bCs/>
          <w:shd w:val="clear" w:color="auto" w:fill="FFFFFF"/>
        </w:rPr>
        <w:t>Schedule B</w:t>
      </w:r>
      <w:r w:rsidRPr="00C745F7">
        <w:rPr>
          <w:shd w:val="clear" w:color="auto" w:fill="FFFFFF"/>
        </w:rPr>
        <w:t xml:space="preserve"> attached to this Ordinance are hereby extinguished.</w:t>
      </w:r>
    </w:p>
    <w:p w:rsidR="00476951" w:rsidRPr="00C745F7" w:rsidRDefault="00476951" w:rsidP="00476951">
      <w:pPr>
        <w:rPr>
          <w:color w:val="000000" w:themeColor="text1"/>
          <w:shd w:val="clear" w:color="auto" w:fill="FFFFFF"/>
        </w:rPr>
      </w:pPr>
    </w:p>
    <w:p w:rsidR="00476951" w:rsidRPr="00C745F7" w:rsidRDefault="00476951" w:rsidP="00476951">
      <w:pPr>
        <w:rPr>
          <w:b/>
          <w:color w:val="000000" w:themeColor="text1"/>
          <w:u w:val="single"/>
          <w:shd w:val="clear" w:color="auto" w:fill="FFFFFF"/>
        </w:rPr>
      </w:pPr>
      <w:r w:rsidRPr="00C745F7">
        <w:rPr>
          <w:b/>
          <w:color w:val="000000" w:themeColor="text1"/>
          <w:u w:val="single"/>
          <w:shd w:val="clear" w:color="auto" w:fill="FFFFFF"/>
        </w:rPr>
        <w:t>Section 2:</w:t>
      </w:r>
    </w:p>
    <w:p w:rsidR="00476951" w:rsidRPr="00C745F7" w:rsidRDefault="00476951" w:rsidP="00476951">
      <w:pPr>
        <w:rPr>
          <w:b/>
          <w:color w:val="000000" w:themeColor="text1"/>
          <w:u w:val="single"/>
          <w:shd w:val="clear" w:color="auto" w:fill="FFFFFF"/>
        </w:rPr>
      </w:pPr>
    </w:p>
    <w:p w:rsidR="00476951" w:rsidRPr="00C745F7" w:rsidRDefault="00476951" w:rsidP="00476951">
      <w:pPr>
        <w:rPr>
          <w:color w:val="000000" w:themeColor="text1"/>
          <w:shd w:val="clear" w:color="auto" w:fill="FFFFFF"/>
        </w:rPr>
      </w:pPr>
      <w:r w:rsidRPr="00C745F7">
        <w:rPr>
          <w:color w:val="000000" w:themeColor="text1"/>
          <w:shd w:val="clear" w:color="auto" w:fill="FFFFFF"/>
        </w:rPr>
        <w:t xml:space="preserve">As required by N.J.S.A. 40:67-1(b), expressly reserved and excepted from the portion of this Ordinance relating to the vacation of the portion of Old River Road as described in </w:t>
      </w:r>
      <w:r w:rsidRPr="00C745F7">
        <w:rPr>
          <w:b/>
          <w:bCs/>
          <w:shd w:val="clear" w:color="auto" w:fill="FFFFFF"/>
        </w:rPr>
        <w:t>Schedule A attached</w:t>
      </w:r>
      <w:r w:rsidRPr="00C745F7">
        <w:rPr>
          <w:shd w:val="clear" w:color="auto" w:fill="FFFFFF"/>
        </w:rPr>
        <w:t xml:space="preserve"> </w:t>
      </w:r>
      <w:r w:rsidRPr="00C745F7">
        <w:rPr>
          <w:color w:val="000000" w:themeColor="text1"/>
          <w:shd w:val="clear" w:color="auto" w:fill="FFFFFF"/>
        </w:rPr>
        <w:t xml:space="preserve">to this Ordinance are all rights and privileges heretofore possessed by public utilities as defined in </w:t>
      </w:r>
    </w:p>
    <w:p w:rsidR="00476951" w:rsidRPr="00C745F7" w:rsidRDefault="00476951" w:rsidP="00476951">
      <w:pPr>
        <w:rPr>
          <w:color w:val="000000" w:themeColor="text1"/>
          <w:shd w:val="clear" w:color="auto" w:fill="FFFFFF"/>
        </w:rPr>
      </w:pPr>
      <w:r w:rsidRPr="00C745F7">
        <w:rPr>
          <w:color w:val="000000" w:themeColor="text1"/>
          <w:shd w:val="clear" w:color="auto" w:fill="FFFFFF"/>
        </w:rPr>
        <w:t xml:space="preserve">N.J.S.A. 48:2-13, and any cable television company as defined in the “Cable Television Act,” under the street to be vacated.   A perpetual easement, if the same is required, is reserved for the benefit of the public utility companies for the purpose of ingress and egress over and upon the same in order to maintain, repair or replace existing utility facilities, if any, including water, sanitary sewer, storm sewer, electric, gas, cable, </w:t>
      </w:r>
      <w:proofErr w:type="gramStart"/>
      <w:r w:rsidRPr="00C745F7">
        <w:rPr>
          <w:color w:val="000000" w:themeColor="text1"/>
          <w:shd w:val="clear" w:color="auto" w:fill="FFFFFF"/>
        </w:rPr>
        <w:t>telephone  conduits</w:t>
      </w:r>
      <w:proofErr w:type="gramEnd"/>
      <w:r w:rsidRPr="00C745F7">
        <w:rPr>
          <w:color w:val="000000" w:themeColor="text1"/>
          <w:shd w:val="clear" w:color="auto" w:fill="FFFFFF"/>
        </w:rPr>
        <w:t xml:space="preserve"> and poles that may be located beneath the surface of the foregoing premises or above the same.</w:t>
      </w:r>
    </w:p>
    <w:p w:rsidR="00476951" w:rsidRPr="00C745F7" w:rsidRDefault="00476951" w:rsidP="00476951">
      <w:pPr>
        <w:rPr>
          <w:color w:val="000000" w:themeColor="text1"/>
          <w:shd w:val="clear" w:color="auto" w:fill="FFFFFF"/>
        </w:rPr>
      </w:pPr>
    </w:p>
    <w:p w:rsidR="00476951" w:rsidRPr="00C745F7" w:rsidRDefault="00476951" w:rsidP="00476951">
      <w:pPr>
        <w:rPr>
          <w:b/>
          <w:color w:val="000000" w:themeColor="text1"/>
          <w:shd w:val="clear" w:color="auto" w:fill="FFFFFF"/>
        </w:rPr>
      </w:pPr>
      <w:r w:rsidRPr="00C745F7">
        <w:rPr>
          <w:b/>
          <w:color w:val="000000" w:themeColor="text1"/>
          <w:u w:val="single"/>
          <w:shd w:val="clear" w:color="auto" w:fill="FFFFFF"/>
        </w:rPr>
        <w:t>Section 3:</w:t>
      </w:r>
      <w:r w:rsidRPr="00C745F7">
        <w:rPr>
          <w:b/>
          <w:color w:val="000000" w:themeColor="text1"/>
          <w:shd w:val="clear" w:color="auto" w:fill="FFFFFF"/>
        </w:rPr>
        <w:tab/>
        <w:t> </w:t>
      </w:r>
    </w:p>
    <w:p w:rsidR="00476951" w:rsidRPr="00C745F7" w:rsidRDefault="00476951" w:rsidP="00476951">
      <w:pPr>
        <w:rPr>
          <w:b/>
          <w:color w:val="000000" w:themeColor="text1"/>
          <w:shd w:val="clear" w:color="auto" w:fill="FFFFFF"/>
        </w:rPr>
      </w:pPr>
    </w:p>
    <w:p w:rsidR="00476951" w:rsidRPr="00C745F7" w:rsidRDefault="00476951" w:rsidP="00476951">
      <w:pPr>
        <w:rPr>
          <w:shd w:val="clear" w:color="auto" w:fill="FFFFFF"/>
        </w:rPr>
      </w:pPr>
      <w:r w:rsidRPr="00C745F7">
        <w:rPr>
          <w:shd w:val="clear" w:color="auto" w:fill="FFFFFF"/>
        </w:rPr>
        <w:t xml:space="preserve">Upon the vacation of the portion of Old River Road as described in Schedule A of this Ordinance, in accordance with New Jersey law, said property described in Schedule A shall revert back to the adjacent </w:t>
      </w:r>
      <w:proofErr w:type="gramStart"/>
      <w:r w:rsidRPr="00C745F7">
        <w:rPr>
          <w:shd w:val="clear" w:color="auto" w:fill="FFFFFF"/>
        </w:rPr>
        <w:t>property,  Lot</w:t>
      </w:r>
      <w:proofErr w:type="gramEnd"/>
      <w:r w:rsidRPr="00C745F7">
        <w:rPr>
          <w:shd w:val="clear" w:color="auto" w:fill="FFFFFF"/>
        </w:rPr>
        <w:t xml:space="preserve"> 4 in Block 89,  shown on the Borough of Edgewater Tax Map 8.</w:t>
      </w:r>
    </w:p>
    <w:p w:rsidR="00476951" w:rsidRPr="00C745F7" w:rsidRDefault="00476951" w:rsidP="00476951">
      <w:pPr>
        <w:rPr>
          <w:color w:val="FF0000"/>
          <w:shd w:val="clear" w:color="auto" w:fill="FFFFFF"/>
        </w:rPr>
      </w:pPr>
      <w:r w:rsidRPr="00C745F7">
        <w:rPr>
          <w:color w:val="FF0000"/>
          <w:shd w:val="clear" w:color="auto" w:fill="FFFFFF"/>
        </w:rPr>
        <w:t xml:space="preserve"> </w:t>
      </w:r>
    </w:p>
    <w:p w:rsidR="00476951" w:rsidRPr="00C745F7" w:rsidRDefault="00476951" w:rsidP="00476951">
      <w:pPr>
        <w:rPr>
          <w:b/>
          <w:color w:val="000000" w:themeColor="text1"/>
          <w:u w:val="single"/>
          <w:shd w:val="clear" w:color="auto" w:fill="FFFFFF"/>
        </w:rPr>
      </w:pPr>
      <w:r w:rsidRPr="00C745F7">
        <w:rPr>
          <w:b/>
          <w:color w:val="000000" w:themeColor="text1"/>
          <w:u w:val="single"/>
          <w:shd w:val="clear" w:color="auto" w:fill="FFFFFF"/>
        </w:rPr>
        <w:t>Section 4:</w:t>
      </w:r>
    </w:p>
    <w:p w:rsidR="00476951" w:rsidRPr="00C745F7" w:rsidRDefault="00476951" w:rsidP="00476951">
      <w:pPr>
        <w:rPr>
          <w:color w:val="000000" w:themeColor="text1"/>
          <w:shd w:val="clear" w:color="auto" w:fill="FFFFFF"/>
        </w:rPr>
      </w:pPr>
    </w:p>
    <w:p w:rsidR="00476951" w:rsidRPr="00C745F7" w:rsidRDefault="00476951" w:rsidP="00476951">
      <w:pPr>
        <w:rPr>
          <w:color w:val="000000" w:themeColor="text1"/>
          <w:shd w:val="clear" w:color="auto" w:fill="FFFFFF"/>
        </w:rPr>
      </w:pPr>
      <w:r w:rsidRPr="00C745F7">
        <w:rPr>
          <w:color w:val="000000" w:themeColor="text1"/>
          <w:shd w:val="clear" w:color="auto" w:fill="FFFFFF"/>
        </w:rPr>
        <w:t xml:space="preserve">At least one week prior to the time fixed for the consideration of this Ordinance for final passage, a copy hereof, together with the notice of introduction thereof and the time and </w:t>
      </w:r>
      <w:r w:rsidRPr="00C745F7">
        <w:rPr>
          <w:color w:val="000000" w:themeColor="text1"/>
          <w:shd w:val="clear" w:color="auto" w:fill="FFFFFF"/>
        </w:rPr>
        <w:lastRenderedPageBreak/>
        <w:t xml:space="preserve">place when and where the Ordinance will be further considered for final passage, shall be mailed to every person whose land may be affected by this Ordinance so far as may be ascertained.  Said notices shall be mailed by the Borough Clerk in accordance with the provisions of </w:t>
      </w:r>
      <w:r w:rsidRPr="00C745F7">
        <w:rPr>
          <w:color w:val="000000" w:themeColor="text1"/>
          <w:u w:val="single"/>
          <w:shd w:val="clear" w:color="auto" w:fill="FFFFFF"/>
        </w:rPr>
        <w:t>N.J.S.A.</w:t>
      </w:r>
      <w:r w:rsidRPr="00C745F7">
        <w:rPr>
          <w:color w:val="000000" w:themeColor="text1"/>
          <w:shd w:val="clear" w:color="auto" w:fill="FFFFFF"/>
        </w:rPr>
        <w:t xml:space="preserve"> 40:49-6.</w:t>
      </w:r>
    </w:p>
    <w:p w:rsidR="00476951" w:rsidRPr="00C745F7" w:rsidRDefault="00476951" w:rsidP="00476951">
      <w:pPr>
        <w:rPr>
          <w:color w:val="000000" w:themeColor="text1"/>
          <w:shd w:val="clear" w:color="auto" w:fill="FFFFFF"/>
        </w:rPr>
      </w:pPr>
    </w:p>
    <w:p w:rsidR="00476951" w:rsidRPr="00C745F7" w:rsidRDefault="00476951" w:rsidP="00476951">
      <w:pPr>
        <w:rPr>
          <w:b/>
          <w:color w:val="000000" w:themeColor="text1"/>
          <w:u w:val="single"/>
          <w:shd w:val="clear" w:color="auto" w:fill="FFFFFF"/>
        </w:rPr>
      </w:pPr>
      <w:r w:rsidRPr="00C745F7">
        <w:rPr>
          <w:b/>
          <w:color w:val="000000" w:themeColor="text1"/>
          <w:u w:val="single"/>
          <w:shd w:val="clear" w:color="auto" w:fill="FFFFFF"/>
        </w:rPr>
        <w:t>Section 5:</w:t>
      </w:r>
    </w:p>
    <w:p w:rsidR="00476951" w:rsidRPr="00C745F7" w:rsidRDefault="00476951" w:rsidP="00476951">
      <w:pPr>
        <w:rPr>
          <w:color w:val="000000" w:themeColor="text1"/>
          <w:shd w:val="clear" w:color="auto" w:fill="FFFFFF"/>
        </w:rPr>
      </w:pPr>
    </w:p>
    <w:p w:rsidR="00476951" w:rsidRPr="00C745F7" w:rsidRDefault="00476951" w:rsidP="00476951">
      <w:pPr>
        <w:rPr>
          <w:color w:val="000000" w:themeColor="text1"/>
          <w:shd w:val="clear" w:color="auto" w:fill="FFFFFF"/>
        </w:rPr>
      </w:pPr>
      <w:r w:rsidRPr="00C745F7">
        <w:rPr>
          <w:color w:val="000000" w:themeColor="text1"/>
          <w:shd w:val="clear" w:color="auto" w:fill="FFFFFF"/>
        </w:rPr>
        <w:t xml:space="preserve">The Borough Clerk shall, within sixty (60) days of the effective date of this Ordinance, file a copy of this Ordinance certified by her under the seal of the municipality to be a true copy thereof, together with a proof of publication thereof, in the office of the Clerk of the County of Bergen in accordance with the provisions of </w:t>
      </w:r>
      <w:r w:rsidRPr="00C745F7">
        <w:rPr>
          <w:color w:val="000000" w:themeColor="text1"/>
          <w:u w:val="single"/>
          <w:shd w:val="clear" w:color="auto" w:fill="FFFFFF"/>
        </w:rPr>
        <w:t>N.J.S.A.</w:t>
      </w:r>
      <w:r w:rsidRPr="00C745F7">
        <w:rPr>
          <w:color w:val="000000" w:themeColor="text1"/>
          <w:shd w:val="clear" w:color="auto" w:fill="FFFFFF"/>
        </w:rPr>
        <w:t xml:space="preserve"> 40:67-21.</w:t>
      </w:r>
    </w:p>
    <w:p w:rsidR="00476951" w:rsidRPr="00C745F7" w:rsidRDefault="00476951" w:rsidP="00476951">
      <w:pPr>
        <w:rPr>
          <w:color w:val="000000" w:themeColor="text1"/>
          <w:shd w:val="clear" w:color="auto" w:fill="FFFFFF"/>
        </w:rPr>
      </w:pPr>
    </w:p>
    <w:p w:rsidR="00476951" w:rsidRPr="00C745F7" w:rsidRDefault="00476951" w:rsidP="00476951">
      <w:pPr>
        <w:rPr>
          <w:b/>
          <w:color w:val="000000" w:themeColor="text1"/>
          <w:u w:val="single"/>
          <w:shd w:val="clear" w:color="auto" w:fill="FFFFFF"/>
        </w:rPr>
      </w:pPr>
      <w:r w:rsidRPr="00C745F7">
        <w:rPr>
          <w:b/>
          <w:color w:val="000000" w:themeColor="text1"/>
          <w:u w:val="single"/>
          <w:shd w:val="clear" w:color="auto" w:fill="FFFFFF"/>
        </w:rPr>
        <w:t>Section 6.</w:t>
      </w:r>
    </w:p>
    <w:p w:rsidR="00476951" w:rsidRPr="00C745F7" w:rsidRDefault="00476951" w:rsidP="00476951">
      <w:pPr>
        <w:rPr>
          <w:color w:val="000000" w:themeColor="text1"/>
          <w:u w:val="single"/>
        </w:rPr>
      </w:pPr>
    </w:p>
    <w:p w:rsidR="00476951" w:rsidRPr="00C745F7" w:rsidRDefault="00476951" w:rsidP="00476951">
      <w:pPr>
        <w:rPr>
          <w:color w:val="000000" w:themeColor="text1"/>
        </w:rPr>
      </w:pPr>
      <w:r w:rsidRPr="00C745F7">
        <w:rPr>
          <w:i/>
          <w:color w:val="000000" w:themeColor="text1"/>
        </w:rPr>
        <w:t>Repeal of Inconsistent Provisions.</w:t>
      </w:r>
      <w:r w:rsidRPr="00C745F7">
        <w:rPr>
          <w:color w:val="000000" w:themeColor="text1"/>
        </w:rPr>
        <w:t xml:space="preserve">  All ordinances or parts thereof in conflict or inconsistent with this Ordinance are hereby repealed, but only however, to the extent of such conflict or inconsistency; it being the legislative intent that all ordinances or part of ordinances now existing or in effect unless the same being conflict or inconsistent with any provision of this Ordinance shall remain in effect.</w:t>
      </w:r>
    </w:p>
    <w:p w:rsidR="00476951" w:rsidRPr="00C745F7" w:rsidRDefault="00476951" w:rsidP="00476951">
      <w:pPr>
        <w:rPr>
          <w:b/>
          <w:color w:val="000000" w:themeColor="text1"/>
          <w:u w:val="single"/>
        </w:rPr>
      </w:pPr>
    </w:p>
    <w:p w:rsidR="00476951" w:rsidRPr="00C745F7" w:rsidRDefault="00476951" w:rsidP="00476951">
      <w:pPr>
        <w:rPr>
          <w:b/>
          <w:color w:val="000000" w:themeColor="text1"/>
          <w:u w:val="single"/>
        </w:rPr>
      </w:pPr>
      <w:r w:rsidRPr="00C745F7">
        <w:rPr>
          <w:b/>
          <w:color w:val="000000" w:themeColor="text1"/>
          <w:u w:val="single"/>
        </w:rPr>
        <w:t>Section 7:</w:t>
      </w:r>
    </w:p>
    <w:p w:rsidR="00476951" w:rsidRPr="00C745F7" w:rsidRDefault="00476951" w:rsidP="00476951">
      <w:pPr>
        <w:rPr>
          <w:b/>
          <w:color w:val="000000" w:themeColor="text1"/>
          <w:u w:val="single"/>
        </w:rPr>
      </w:pPr>
    </w:p>
    <w:p w:rsidR="00476951" w:rsidRPr="00C745F7" w:rsidRDefault="00476951" w:rsidP="00476951">
      <w:pPr>
        <w:rPr>
          <w:color w:val="000000" w:themeColor="text1"/>
        </w:rPr>
      </w:pPr>
      <w:r w:rsidRPr="00C745F7">
        <w:rPr>
          <w:color w:val="000000" w:themeColor="text1"/>
        </w:rPr>
        <w:t>The Mayor, Borough Clerk and/or Borough Attorney be and hereby are authorized to prepare and execute such documents and take such further action as may be reasonably required to effectuate the intent and purpose of this Ordinance.</w:t>
      </w:r>
    </w:p>
    <w:p w:rsidR="00476951" w:rsidRPr="00C745F7" w:rsidRDefault="00476951" w:rsidP="00476951">
      <w:pPr>
        <w:rPr>
          <w:color w:val="000000" w:themeColor="text1"/>
        </w:rPr>
      </w:pPr>
    </w:p>
    <w:p w:rsidR="00476951" w:rsidRPr="00C745F7" w:rsidRDefault="00476951" w:rsidP="00476951">
      <w:pPr>
        <w:rPr>
          <w:b/>
          <w:color w:val="000000" w:themeColor="text1"/>
          <w:u w:val="single"/>
        </w:rPr>
      </w:pPr>
      <w:r w:rsidRPr="00C745F7">
        <w:rPr>
          <w:b/>
          <w:color w:val="000000" w:themeColor="text1"/>
          <w:u w:val="single"/>
        </w:rPr>
        <w:t>Section 8.</w:t>
      </w:r>
    </w:p>
    <w:p w:rsidR="00476951" w:rsidRPr="00C745F7" w:rsidRDefault="00476951" w:rsidP="00476951">
      <w:pPr>
        <w:rPr>
          <w:b/>
          <w:color w:val="000000" w:themeColor="text1"/>
          <w:u w:val="single"/>
        </w:rPr>
      </w:pPr>
    </w:p>
    <w:p w:rsidR="00476951" w:rsidRPr="00C745F7" w:rsidRDefault="00476951" w:rsidP="00476951">
      <w:pPr>
        <w:rPr>
          <w:color w:val="000000" w:themeColor="text1"/>
        </w:rPr>
      </w:pPr>
      <w:r w:rsidRPr="00C745F7">
        <w:rPr>
          <w:color w:val="000000" w:themeColor="text1"/>
        </w:rPr>
        <w:t>This Ordinance shall take effect upon passage, adoption, and publication in the manner prescribed by law.</w:t>
      </w:r>
    </w:p>
    <w:p w:rsidR="00476951" w:rsidRPr="00C745F7" w:rsidRDefault="00476951" w:rsidP="00476951">
      <w:pPr>
        <w:rPr>
          <w:color w:val="000000" w:themeColor="text1"/>
        </w:rPr>
      </w:pPr>
    </w:p>
    <w:p w:rsidR="00476951" w:rsidRPr="00C745F7" w:rsidRDefault="00476951" w:rsidP="00476951">
      <w:pPr>
        <w:rPr>
          <w:color w:val="000000" w:themeColor="text1"/>
        </w:rPr>
      </w:pPr>
      <w:r w:rsidRPr="00C745F7">
        <w:rPr>
          <w:color w:val="000000" w:themeColor="text1"/>
        </w:rPr>
        <w:t xml:space="preserve">Introduced: </w:t>
      </w:r>
      <w:r>
        <w:rPr>
          <w:color w:val="000000" w:themeColor="text1"/>
        </w:rPr>
        <w:t>November 15, 2021</w:t>
      </w:r>
    </w:p>
    <w:p w:rsidR="00476951" w:rsidRDefault="00476951" w:rsidP="00476951">
      <w:pPr>
        <w:rPr>
          <w:color w:val="000000" w:themeColor="text1"/>
        </w:rPr>
      </w:pPr>
      <w:r w:rsidRPr="00C745F7">
        <w:rPr>
          <w:color w:val="000000" w:themeColor="text1"/>
        </w:rPr>
        <w:t xml:space="preserve">Adopted:    </w:t>
      </w:r>
      <w:r>
        <w:rPr>
          <w:color w:val="000000" w:themeColor="text1"/>
        </w:rPr>
        <w:t>December 20, 2021</w:t>
      </w:r>
    </w:p>
    <w:p w:rsidR="00476951" w:rsidRDefault="00476951" w:rsidP="00476951">
      <w:pPr>
        <w:rPr>
          <w:color w:val="000000" w:themeColor="text1"/>
        </w:rPr>
      </w:pPr>
    </w:p>
    <w:p w:rsidR="00476951" w:rsidRDefault="00476951" w:rsidP="00476951">
      <w:pPr>
        <w:rPr>
          <w:color w:val="000000" w:themeColor="text1"/>
        </w:rPr>
      </w:pPr>
      <w:r>
        <w:rPr>
          <w:color w:val="000000" w:themeColor="text1"/>
        </w:rPr>
        <w:t xml:space="preserve">Mayor McPartland opened the meeting to the public </w:t>
      </w:r>
      <w:r w:rsidR="00A3329F">
        <w:rPr>
          <w:color w:val="000000" w:themeColor="text1"/>
        </w:rPr>
        <w:t>to comment on Ordinance 2021-012</w:t>
      </w:r>
      <w:r>
        <w:rPr>
          <w:color w:val="000000" w:themeColor="text1"/>
        </w:rPr>
        <w:t>.  No one wished to be heard therefore the Mayor closed the meeting to the public.</w:t>
      </w:r>
    </w:p>
    <w:p w:rsidR="00165E3C" w:rsidRDefault="00165E3C" w:rsidP="00476951">
      <w:pPr>
        <w:rPr>
          <w:color w:val="000000" w:themeColor="text1"/>
        </w:rPr>
      </w:pPr>
      <w:r>
        <w:rPr>
          <w:color w:val="000000" w:themeColor="text1"/>
        </w:rPr>
        <w:t xml:space="preserve">Administrator Franz reviewed the Ordinance.  </w:t>
      </w:r>
    </w:p>
    <w:p w:rsidR="00365740" w:rsidRPr="00D30A84" w:rsidRDefault="00365740" w:rsidP="00365740">
      <w:pPr>
        <w:jc w:val="center"/>
        <w:rPr>
          <w:b/>
        </w:rPr>
      </w:pPr>
      <w:r w:rsidRPr="00D30A84">
        <w:rPr>
          <w:b/>
        </w:rPr>
        <w:t>MOTION</w:t>
      </w:r>
    </w:p>
    <w:p w:rsidR="00365740" w:rsidRDefault="00365740" w:rsidP="00365740">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December 20, 2021</w:t>
      </w:r>
      <w:r>
        <w:rPr>
          <w:rFonts w:ascii="Times New Roman" w:hAnsi="Times New Roman"/>
          <w:color w:val="000000"/>
        </w:rPr>
        <w:tab/>
      </w:r>
    </w:p>
    <w:p w:rsidR="00365740" w:rsidRPr="00306A6D" w:rsidRDefault="00365740" w:rsidP="00365740">
      <w:pPr>
        <w:pStyle w:val="NoSpacing"/>
      </w:pPr>
      <w:r w:rsidRPr="00306A6D">
        <w:rPr>
          <w:b/>
        </w:rPr>
        <w:t>INTRODUCED:</w:t>
      </w:r>
      <w:r>
        <w:t xml:space="preserve">  Councilwoman Lawlor</w:t>
      </w:r>
    </w:p>
    <w:p w:rsidR="00365740" w:rsidRDefault="00365740" w:rsidP="00365740">
      <w:pPr>
        <w:pStyle w:val="NoSpacing"/>
      </w:pPr>
      <w:r w:rsidRPr="00306A6D">
        <w:rPr>
          <w:b/>
        </w:rPr>
        <w:t>SECOND</w:t>
      </w:r>
      <w:r w:rsidRPr="00306A6D">
        <w:t xml:space="preserve">:  </w:t>
      </w:r>
      <w:r>
        <w:t>Councilman Vidal</w:t>
      </w:r>
    </w:p>
    <w:p w:rsidR="00365740" w:rsidRDefault="00365740" w:rsidP="00365740">
      <w:pPr>
        <w:rPr>
          <w:color w:val="000000"/>
        </w:rPr>
      </w:pPr>
    </w:p>
    <w:p w:rsidR="00365740" w:rsidRDefault="00365740" w:rsidP="00365740">
      <w:pPr>
        <w:pStyle w:val="NoSpacing"/>
        <w:rPr>
          <w:b/>
          <w:bCs/>
        </w:rPr>
      </w:pPr>
      <w:r w:rsidRPr="00166DA3">
        <w:rPr>
          <w:b/>
          <w:bCs/>
        </w:rPr>
        <w:lastRenderedPageBreak/>
        <w:t>ORDINANCE</w:t>
      </w:r>
      <w:r>
        <w:rPr>
          <w:b/>
          <w:bCs/>
        </w:rPr>
        <w:t xml:space="preserve"> 2021-12</w:t>
      </w:r>
      <w:r w:rsidRPr="00166DA3">
        <w:rPr>
          <w:b/>
          <w:bCs/>
        </w:rPr>
        <w:t xml:space="preserve"> </w:t>
      </w:r>
      <w:r>
        <w:rPr>
          <w:b/>
          <w:bCs/>
        </w:rPr>
        <w:t>AN ORDINANCE TO VACATE A PORTION OF OLD RIVER ROAD IN THE BOROUGH OF EDGEWATER, BERGEN COUNTY, AND STATE OF NEW JERSEY IS HEREBY ADOPTED.</w:t>
      </w:r>
    </w:p>
    <w:p w:rsidR="00365740" w:rsidRDefault="00365740" w:rsidP="00365740">
      <w:pPr>
        <w:pStyle w:val="NoSpacing"/>
        <w:rPr>
          <w:b/>
          <w:bCs/>
        </w:rPr>
      </w:pPr>
    </w:p>
    <w:p w:rsidR="00365740" w:rsidRDefault="00365740" w:rsidP="00365740">
      <w:pPr>
        <w:pStyle w:val="NoSpacing"/>
        <w:rPr>
          <w:b/>
          <w:bCs/>
        </w:rPr>
      </w:pPr>
      <w:r>
        <w:rPr>
          <w:b/>
          <w:bCs/>
        </w:rPr>
        <w:t>On roll call the vote was as follows:</w:t>
      </w:r>
    </w:p>
    <w:p w:rsidR="00365740" w:rsidRDefault="00365740" w:rsidP="00365740">
      <w:pPr>
        <w:pStyle w:val="NoSpacing"/>
        <w:rPr>
          <w:b/>
          <w:bCs/>
        </w:rPr>
      </w:pPr>
    </w:p>
    <w:p w:rsidR="00365740" w:rsidRDefault="00365740" w:rsidP="00365740">
      <w:pPr>
        <w:pStyle w:val="NoSpacing"/>
        <w:rPr>
          <w:b/>
          <w:bCs/>
        </w:rPr>
      </w:pPr>
      <w:r>
        <w:rPr>
          <w:b/>
          <w:bCs/>
        </w:rPr>
        <w:t>Councilman Gutierrez</w:t>
      </w:r>
      <w:r>
        <w:rPr>
          <w:b/>
          <w:bCs/>
        </w:rPr>
        <w:tab/>
      </w:r>
      <w:r>
        <w:rPr>
          <w:b/>
          <w:bCs/>
        </w:rPr>
        <w:tab/>
        <w:t>Yes</w:t>
      </w:r>
    </w:p>
    <w:p w:rsidR="00365740" w:rsidRDefault="00365740" w:rsidP="00365740">
      <w:pPr>
        <w:pStyle w:val="NoSpacing"/>
        <w:rPr>
          <w:b/>
          <w:bCs/>
        </w:rPr>
      </w:pPr>
      <w:r>
        <w:rPr>
          <w:b/>
          <w:bCs/>
        </w:rPr>
        <w:t>Councilwoman Lawlor</w:t>
      </w:r>
      <w:r>
        <w:rPr>
          <w:b/>
          <w:bCs/>
        </w:rPr>
        <w:tab/>
      </w:r>
      <w:r>
        <w:rPr>
          <w:b/>
          <w:bCs/>
        </w:rPr>
        <w:tab/>
        <w:t>Yes</w:t>
      </w:r>
    </w:p>
    <w:p w:rsidR="00365740" w:rsidRDefault="00365740" w:rsidP="00365740">
      <w:pPr>
        <w:pStyle w:val="NoSpacing"/>
        <w:rPr>
          <w:b/>
          <w:bCs/>
        </w:rPr>
      </w:pPr>
      <w:r>
        <w:rPr>
          <w:b/>
          <w:bCs/>
        </w:rPr>
        <w:t>Councilman Monte</w:t>
      </w:r>
      <w:r>
        <w:rPr>
          <w:b/>
          <w:bCs/>
        </w:rPr>
        <w:tab/>
      </w:r>
      <w:r>
        <w:rPr>
          <w:b/>
          <w:bCs/>
        </w:rPr>
        <w:tab/>
      </w:r>
      <w:r>
        <w:rPr>
          <w:b/>
          <w:bCs/>
        </w:rPr>
        <w:tab/>
        <w:t>Yes</w:t>
      </w:r>
    </w:p>
    <w:p w:rsidR="00365740" w:rsidRDefault="00365740" w:rsidP="00365740">
      <w:pPr>
        <w:pStyle w:val="NoSpacing"/>
        <w:rPr>
          <w:b/>
          <w:bCs/>
        </w:rPr>
      </w:pPr>
      <w:r>
        <w:rPr>
          <w:b/>
          <w:bCs/>
        </w:rPr>
        <w:t>Councilman Vidal</w:t>
      </w:r>
      <w:r>
        <w:rPr>
          <w:b/>
          <w:bCs/>
        </w:rPr>
        <w:tab/>
      </w:r>
      <w:r>
        <w:rPr>
          <w:b/>
          <w:bCs/>
        </w:rPr>
        <w:tab/>
      </w:r>
      <w:r>
        <w:rPr>
          <w:b/>
          <w:bCs/>
        </w:rPr>
        <w:tab/>
        <w:t>Yes</w:t>
      </w:r>
    </w:p>
    <w:p w:rsidR="00365740" w:rsidRDefault="00365740" w:rsidP="00365740">
      <w:pPr>
        <w:pStyle w:val="NoSpacing"/>
        <w:rPr>
          <w:b/>
          <w:bCs/>
        </w:rPr>
      </w:pPr>
      <w:r>
        <w:rPr>
          <w:b/>
          <w:bCs/>
        </w:rPr>
        <w:t>Councilman Martin</w:t>
      </w:r>
      <w:r>
        <w:rPr>
          <w:b/>
          <w:bCs/>
        </w:rPr>
        <w:tab/>
      </w:r>
      <w:r>
        <w:rPr>
          <w:b/>
          <w:bCs/>
        </w:rPr>
        <w:tab/>
        <w:t>Yes</w:t>
      </w:r>
    </w:p>
    <w:p w:rsidR="00365740" w:rsidRDefault="00365740" w:rsidP="00365740">
      <w:pPr>
        <w:pStyle w:val="NoSpacing"/>
        <w:rPr>
          <w:b/>
          <w:bCs/>
        </w:rPr>
      </w:pPr>
      <w:r>
        <w:rPr>
          <w:b/>
          <w:bCs/>
        </w:rPr>
        <w:t>Councilman Bartolomeo</w:t>
      </w:r>
      <w:r>
        <w:rPr>
          <w:b/>
          <w:bCs/>
        </w:rPr>
        <w:tab/>
      </w:r>
      <w:r>
        <w:rPr>
          <w:b/>
          <w:bCs/>
        </w:rPr>
        <w:tab/>
        <w:t>Yes</w:t>
      </w:r>
    </w:p>
    <w:p w:rsidR="00A843FE" w:rsidRDefault="00A843FE" w:rsidP="00365740">
      <w:pPr>
        <w:pStyle w:val="NoSpacing"/>
        <w:rPr>
          <w:b/>
          <w:bCs/>
        </w:rPr>
      </w:pPr>
    </w:p>
    <w:p w:rsidR="00A843FE" w:rsidRDefault="00A843FE" w:rsidP="00365740">
      <w:pPr>
        <w:pStyle w:val="NoSpacing"/>
        <w:rPr>
          <w:b/>
          <w:bCs/>
        </w:rPr>
      </w:pPr>
      <w:r>
        <w:rPr>
          <w:b/>
          <w:bCs/>
        </w:rPr>
        <w:t>Ordinance No. 2021-013</w:t>
      </w:r>
    </w:p>
    <w:p w:rsidR="00A843FE" w:rsidRDefault="00A843FE" w:rsidP="00365740">
      <w:pPr>
        <w:pStyle w:val="NoSpacing"/>
        <w:rPr>
          <w:b/>
          <w:bCs/>
        </w:rPr>
      </w:pPr>
    </w:p>
    <w:p w:rsidR="00A843FE" w:rsidRDefault="00A843FE" w:rsidP="00365740">
      <w:pPr>
        <w:pStyle w:val="NoSpacing"/>
        <w:rPr>
          <w:b/>
          <w:bCs/>
        </w:rPr>
      </w:pPr>
      <w:r>
        <w:rPr>
          <w:b/>
          <w:bCs/>
        </w:rPr>
        <w:t xml:space="preserve">AN ORDINANCE OF THE BOROUGH OF EDGEWATER, IN THE COUNTY OF BERGEN, NEW JERSEY, AMENDING ORDINANCE NO. 2018-015 </w:t>
      </w:r>
      <w:r w:rsidR="004E65BB">
        <w:rPr>
          <w:b/>
          <w:bCs/>
        </w:rPr>
        <w:t xml:space="preserve">OF THE BOROUGH FINALLY ADOPTED ON SEPTEMBER 10, 2018, AS AMENDED BY ORDINANCE NO. 2019-010 OF THE BOROUGH FINALLY ADOPTED ON OCTOBER 21, 2019 AND ORDINANCE NO. 2020-009 OF THE BOROUGH FINALLY ADOPTED ON OCTOBER 19, 2020, PROVIDING FOR VARIOUS ACQUISTONS AND IMPROVEMENTS IN AND FOR THE BOROUGH OF EDGEWATER AND APPROPRIATING $1,405,000 THEREFOR, AND PROVIDING FOR THE ISSUANCE OF $1,334,750 IN BONDS OR NOTES OF THE BOROUGH OF EDGEWATER TO FINANCE THE SAME </w:t>
      </w:r>
    </w:p>
    <w:p w:rsidR="00A843FE" w:rsidRDefault="00A843FE" w:rsidP="00365740">
      <w:pPr>
        <w:pStyle w:val="NoSpacing"/>
        <w:rPr>
          <w:b/>
          <w:bCs/>
        </w:rPr>
      </w:pPr>
    </w:p>
    <w:p w:rsidR="00A3329F" w:rsidRDefault="00A3329F" w:rsidP="00A3329F">
      <w:r w:rsidRPr="00E36C35">
        <w:t>Notice is hereby given that the following proposed Ordinance was introduced at a meeting of the Mayor and Council of the Borough of Edgewater, Stat</w:t>
      </w:r>
      <w:r>
        <w:t>e of New Jersey held on the 20</w:t>
      </w:r>
      <w:r w:rsidRPr="003A5BE0">
        <w:rPr>
          <w:vertAlign w:val="superscript"/>
        </w:rPr>
        <w:t>th</w:t>
      </w:r>
      <w:r>
        <w:t xml:space="preserve">  day of  November, 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20th</w:t>
      </w:r>
      <w:r w:rsidRPr="00E36C35">
        <w:t xml:space="preserve">  day of</w:t>
      </w:r>
      <w:r>
        <w:t xml:space="preserve">  December, 2021</w:t>
      </w:r>
      <w:r w:rsidRPr="00E36C35">
        <w:t xml:space="preserve"> at 7:00 pm or as soon thereafter that the matter can be reached, at which time and place all persons interested will have an opportunity to be heard concerning said Ordinance.</w:t>
      </w:r>
      <w:r>
        <w:t xml:space="preserve">  </w:t>
      </w:r>
    </w:p>
    <w:p w:rsidR="00A3329F" w:rsidRDefault="00A3329F" w:rsidP="00A3329F">
      <w:r>
        <w:t>The said Ordinance is:</w:t>
      </w:r>
    </w:p>
    <w:p w:rsidR="00A3329F" w:rsidRDefault="00A3329F" w:rsidP="00A3329F">
      <w:pPr>
        <w:pStyle w:val="NoSpacing"/>
        <w:ind w:left="1440" w:firstLine="720"/>
        <w:rPr>
          <w:b/>
          <w:bCs/>
        </w:rPr>
      </w:pPr>
      <w:r w:rsidRPr="003E7933">
        <w:rPr>
          <w:b/>
          <w:bCs/>
        </w:rPr>
        <w:t>BOROUGH OF EDGEW</w:t>
      </w:r>
      <w:r>
        <w:rPr>
          <w:b/>
          <w:bCs/>
        </w:rPr>
        <w:t>ATER</w:t>
      </w:r>
    </w:p>
    <w:p w:rsidR="00A3329F" w:rsidRPr="003E7933" w:rsidRDefault="00A3329F" w:rsidP="00A3329F">
      <w:pPr>
        <w:pStyle w:val="NoSpacing"/>
        <w:ind w:left="1440" w:firstLine="720"/>
        <w:rPr>
          <w:b/>
          <w:bCs/>
        </w:rPr>
      </w:pPr>
      <w:r w:rsidRPr="003E7933">
        <w:rPr>
          <w:b/>
          <w:bCs/>
        </w:rPr>
        <w:t>BERGEN COUNTY, NEW JERSEY</w:t>
      </w:r>
    </w:p>
    <w:p w:rsidR="00A3329F" w:rsidRPr="006810BC" w:rsidRDefault="00A3329F" w:rsidP="00A3329F">
      <w:pPr>
        <w:jc w:val="center"/>
        <w:rPr>
          <w:b/>
          <w:bCs/>
          <w:u w:val="single"/>
        </w:rPr>
      </w:pPr>
      <w:r w:rsidRPr="006810BC">
        <w:rPr>
          <w:b/>
          <w:bCs/>
          <w:u w:val="single"/>
        </w:rPr>
        <w:t>ORDINANCE NO.  2021-013</w:t>
      </w:r>
      <w:r w:rsidRPr="006810BC">
        <w:rPr>
          <w:b/>
          <w:bCs/>
          <w:u w:val="single"/>
        </w:rPr>
        <w:tab/>
      </w:r>
      <w:r w:rsidRPr="006810BC">
        <w:rPr>
          <w:b/>
          <w:bCs/>
          <w:u w:val="single"/>
        </w:rPr>
        <w:tab/>
      </w:r>
      <w:r w:rsidRPr="006810BC">
        <w:rPr>
          <w:b/>
          <w:bCs/>
          <w:u w:val="single"/>
        </w:rPr>
        <w:tab/>
      </w:r>
    </w:p>
    <w:p w:rsidR="00A3329F" w:rsidRPr="00B66DC5" w:rsidRDefault="00A3329F" w:rsidP="00A3329F">
      <w:pPr>
        <w:jc w:val="both"/>
        <w:rPr>
          <w:b/>
          <w:bCs/>
        </w:rPr>
      </w:pPr>
    </w:p>
    <w:p w:rsidR="00A3329F" w:rsidRPr="00B66DC5" w:rsidRDefault="00A3329F" w:rsidP="00A3329F">
      <w:pPr>
        <w:ind w:left="1440" w:right="1440"/>
        <w:jc w:val="both"/>
        <w:rPr>
          <w:b/>
          <w:bCs/>
        </w:rPr>
      </w:pPr>
      <w:bookmarkStart w:id="1" w:name="_Hlk19532006"/>
      <w:r w:rsidRPr="00B66DC5">
        <w:rPr>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bookmarkEnd w:id="1"/>
    </w:p>
    <w:p w:rsidR="00A3329F" w:rsidRPr="006810BC" w:rsidRDefault="00A3329F" w:rsidP="00A3329F">
      <w:pPr>
        <w:jc w:val="both"/>
      </w:pPr>
    </w:p>
    <w:p w:rsidR="00A3329F" w:rsidRPr="006810BC" w:rsidRDefault="00A3329F" w:rsidP="00A3329F">
      <w:pPr>
        <w:spacing w:line="480" w:lineRule="auto"/>
        <w:ind w:firstLine="720"/>
        <w:jc w:val="both"/>
      </w:pPr>
      <w:r w:rsidRPr="006810BC">
        <w:lastRenderedPageBreak/>
        <w:t>BE IT ORDAINED BY THE BOROUGH COUNCIL OF THE BOROUGH OF EDGEWATER, IN THE COUNTY OF BERGEN, NEW JERSEY (not less than two-thirds of all members thereof affirmatively concurring), AS FOLLOWS:</w:t>
      </w:r>
    </w:p>
    <w:p w:rsidR="00A3329F" w:rsidRPr="006810BC" w:rsidRDefault="00A3329F" w:rsidP="00A3329F">
      <w:pPr>
        <w:spacing w:line="480" w:lineRule="auto"/>
        <w:ind w:firstLine="720"/>
        <w:jc w:val="both"/>
      </w:pPr>
      <w:r w:rsidRPr="006810BC">
        <w:t xml:space="preserve">Ordinance No. 2018-015 of the Borough of Edgewater, in the County of Bergen, New Jersey, finally adopted on September 10, 2018, as amended by Ordinance No. 2019-010 </w:t>
      </w:r>
      <w:bookmarkStart w:id="2" w:name="_Hlk87514637"/>
      <w:r w:rsidRPr="006810BC">
        <w:t xml:space="preserve">of the Borough finally adopted on October </w:t>
      </w:r>
      <w:bookmarkEnd w:id="2"/>
      <w:r w:rsidRPr="006810BC">
        <w:t>21, 2019 and Ordinance No. 2020-009 of the Borough finally adopted on October 19, 2020 (collectively, the “Prior Ordinance”), is hereby amended in full to read as follows:</w:t>
      </w:r>
    </w:p>
    <w:p w:rsidR="00A3329F" w:rsidRPr="006810BC" w:rsidRDefault="00A3329F" w:rsidP="00A3329F">
      <w:pPr>
        <w:spacing w:line="480" w:lineRule="auto"/>
        <w:ind w:firstLine="720"/>
        <w:jc w:val="both"/>
      </w:pPr>
      <w:r w:rsidRPr="006810BC">
        <w:rPr>
          <w:u w:val="single"/>
        </w:rPr>
        <w:t>Section 1</w:t>
      </w:r>
      <w:r w:rsidRPr="006810BC">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$1,405,000 (representing an increase of $225,000 from the Prior Ordinance), </w:t>
      </w:r>
      <w:r w:rsidRPr="006810BC">
        <w:rPr>
          <w:color w:val="000000"/>
        </w:rPr>
        <w:t xml:space="preserve">including the sum of $70,250 </w:t>
      </w:r>
      <w:r w:rsidRPr="006810BC">
        <w:t xml:space="preserve">(representing an increase of $11,250 from the Prior Ordinance) </w:t>
      </w:r>
      <w:r w:rsidRPr="006810BC">
        <w:rPr>
          <w:color w:val="000000"/>
        </w:rPr>
        <w:t>as the down payment for the improvements or purposes required by the Local Bond Law.  The down payment has been made available by virtue of provision in the capital improvement fund in one or more previously adopted budgets.</w:t>
      </w:r>
    </w:p>
    <w:p w:rsidR="00A3329F" w:rsidRPr="006810BC" w:rsidRDefault="00A3329F" w:rsidP="00A3329F">
      <w:pPr>
        <w:spacing w:line="480" w:lineRule="auto"/>
        <w:ind w:firstLine="720"/>
        <w:jc w:val="both"/>
      </w:pPr>
      <w:r w:rsidRPr="006810BC">
        <w:rPr>
          <w:u w:val="single"/>
        </w:rPr>
        <w:t>Section 2</w:t>
      </w:r>
      <w:r w:rsidRPr="006810BC">
        <w:t>.  In order to finance the cost of the improvements or purposes not otherwise provided for hereunder, negotiable bonds or notes are hereby authorized to be issued in the principal amount of $1,334,750 (representing an increase of $213,750 from the Prior Ordinance) pursuant to the Local Bond Law.  In anticipation of the issuance of the bonds or notes, negotiable bond anticipation notes are hereby authorized to be issued pursuant to and within the limitations prescribed by the Local Bond Law.</w:t>
      </w:r>
    </w:p>
    <w:p w:rsidR="00A3329F" w:rsidRPr="006810BC" w:rsidRDefault="00A3329F" w:rsidP="00A3329F">
      <w:pPr>
        <w:spacing w:line="480" w:lineRule="auto"/>
        <w:ind w:firstLine="720"/>
        <w:jc w:val="both"/>
      </w:pPr>
      <w:r w:rsidRPr="006810BC">
        <w:rPr>
          <w:u w:val="single"/>
        </w:rPr>
        <w:t>Section 3</w:t>
      </w:r>
      <w:r w:rsidRPr="006810BC">
        <w:t>.</w:t>
      </w:r>
      <w:r w:rsidRPr="006810BC">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A3329F" w:rsidRPr="006810BC" w:rsidRDefault="00A3329F" w:rsidP="00A3329F">
      <w:pPr>
        <w:pStyle w:val="ListParagraph"/>
        <w:numPr>
          <w:ilvl w:val="0"/>
          <w:numId w:val="12"/>
        </w:numPr>
        <w:spacing w:after="0"/>
        <w:ind w:left="1440" w:right="720" w:hanging="810"/>
        <w:contextualSpacing w:val="0"/>
        <w:jc w:val="both"/>
      </w:pPr>
      <w:r w:rsidRPr="006810BC">
        <w:rPr>
          <w:u w:val="single"/>
        </w:rPr>
        <w:t>Purpose</w:t>
      </w:r>
      <w:r w:rsidRPr="006810BC">
        <w:t xml:space="preserve">: Acquisition of various vehicles (excluding passenger cars and station wagons), including, without limitation, two (2) new dump trucks, recreation team and senior transportation vans and one (1) </w:t>
      </w:r>
      <w:r w:rsidRPr="006810BC">
        <w:lastRenderedPageBreak/>
        <w:t>ambulance, including all work and materials necessary therefore or incidental thereto.</w:t>
      </w:r>
    </w:p>
    <w:p w:rsidR="00A3329F" w:rsidRPr="006810BC" w:rsidRDefault="00A3329F" w:rsidP="00A3329F">
      <w:pPr>
        <w:ind w:left="1440" w:right="720" w:hanging="720"/>
        <w:jc w:val="both"/>
      </w:pPr>
    </w:p>
    <w:p w:rsidR="00A3329F" w:rsidRPr="006810BC" w:rsidRDefault="00A3329F" w:rsidP="00A3329F">
      <w:pPr>
        <w:ind w:left="1440" w:right="720" w:hanging="720"/>
        <w:jc w:val="both"/>
      </w:pPr>
      <w:r w:rsidRPr="006810BC">
        <w:tab/>
      </w:r>
      <w:r w:rsidRPr="006810BC">
        <w:rPr>
          <w:u w:val="single"/>
        </w:rPr>
        <w:t>Appropriation and Estimated Cost</w:t>
      </w:r>
      <w:r w:rsidRPr="006810BC">
        <w:t>:</w:t>
      </w:r>
      <w:r w:rsidRPr="006810BC">
        <w:tab/>
      </w:r>
      <w:r w:rsidRPr="006810BC">
        <w:tab/>
      </w:r>
      <w:r w:rsidRPr="006810BC">
        <w:tab/>
      </w:r>
      <w:r w:rsidRPr="006810BC">
        <w:tab/>
        <w:t>$645,000</w:t>
      </w:r>
    </w:p>
    <w:p w:rsidR="00A3329F" w:rsidRPr="006810BC" w:rsidRDefault="00A3329F" w:rsidP="00A3329F">
      <w:pPr>
        <w:ind w:left="1440" w:right="720" w:hanging="720"/>
        <w:jc w:val="both"/>
      </w:pPr>
      <w:r w:rsidRPr="006810BC">
        <w:tab/>
      </w:r>
      <w:r w:rsidRPr="006810BC">
        <w:rPr>
          <w:u w:val="single"/>
        </w:rPr>
        <w:t>Amount of Down Payment</w:t>
      </w:r>
      <w:r w:rsidRPr="006810BC">
        <w:t>:</w:t>
      </w:r>
      <w:r w:rsidRPr="006810BC">
        <w:tab/>
      </w:r>
      <w:r w:rsidRPr="006810BC">
        <w:tab/>
      </w:r>
      <w:r w:rsidRPr="006810BC">
        <w:tab/>
      </w:r>
      <w:r w:rsidRPr="006810BC">
        <w:tab/>
      </w:r>
      <w:r w:rsidRPr="006810BC">
        <w:tab/>
      </w:r>
      <w:proofErr w:type="gramStart"/>
      <w:r w:rsidRPr="006810BC">
        <w:t>$  32,250</w:t>
      </w:r>
      <w:proofErr w:type="gramEnd"/>
    </w:p>
    <w:p w:rsidR="00A3329F" w:rsidRPr="006810BC" w:rsidRDefault="00A3329F" w:rsidP="00A3329F">
      <w:pPr>
        <w:ind w:left="1440" w:right="720" w:hanging="720"/>
        <w:jc w:val="both"/>
      </w:pPr>
      <w:r w:rsidRPr="006810BC">
        <w:tab/>
      </w:r>
      <w:r w:rsidRPr="006810BC">
        <w:rPr>
          <w:u w:val="single"/>
        </w:rPr>
        <w:t>Estimated Maximum amount of Bonds or Notes</w:t>
      </w:r>
      <w:r w:rsidRPr="006810BC">
        <w:t>:</w:t>
      </w:r>
      <w:r w:rsidRPr="006810BC">
        <w:tab/>
      </w:r>
      <w:r w:rsidRPr="006810BC">
        <w:tab/>
        <w:t>$612,750</w:t>
      </w:r>
    </w:p>
    <w:p w:rsidR="00A3329F" w:rsidRPr="006810BC" w:rsidRDefault="00A3329F" w:rsidP="00A3329F">
      <w:pPr>
        <w:ind w:left="1440" w:right="720" w:hanging="720"/>
        <w:jc w:val="both"/>
      </w:pPr>
      <w:r w:rsidRPr="006810BC">
        <w:tab/>
      </w:r>
      <w:r w:rsidRPr="006810BC">
        <w:rPr>
          <w:u w:val="single"/>
        </w:rPr>
        <w:t>Period or Average Period of Usefulness</w:t>
      </w:r>
      <w:r w:rsidRPr="006810BC">
        <w:t>:</w:t>
      </w:r>
      <w:r w:rsidRPr="006810BC">
        <w:tab/>
      </w:r>
      <w:r w:rsidRPr="006810BC">
        <w:tab/>
      </w:r>
      <w:r w:rsidRPr="006810BC">
        <w:tab/>
        <w:t xml:space="preserve">   5 years</w:t>
      </w:r>
    </w:p>
    <w:p w:rsidR="00A3329F" w:rsidRPr="006810BC" w:rsidRDefault="00A3329F" w:rsidP="00A3329F">
      <w:pPr>
        <w:ind w:firstLine="720"/>
        <w:jc w:val="both"/>
      </w:pPr>
    </w:p>
    <w:p w:rsidR="00A3329F" w:rsidRPr="006810BC" w:rsidRDefault="00A3329F" w:rsidP="00A3329F">
      <w:pPr>
        <w:ind w:left="1440" w:right="720" w:hanging="720"/>
        <w:jc w:val="both"/>
      </w:pPr>
      <w:r w:rsidRPr="006810BC">
        <w:t>(b)</w:t>
      </w:r>
      <w:r w:rsidRPr="006810BC">
        <w:tab/>
      </w:r>
      <w:r w:rsidRPr="006810BC">
        <w:rPr>
          <w:u w:val="single"/>
        </w:rPr>
        <w:t>Purpose</w:t>
      </w:r>
      <w:r w:rsidRPr="006810BC">
        <w:t xml:space="preserve">: Acquisition of information technology and telecommunications equipment, including equipment with a unit cost less than $5,000, </w:t>
      </w:r>
      <w:r w:rsidRPr="006810BC">
        <w:rPr>
          <w:color w:val="000000"/>
        </w:rPr>
        <w:t>including, without limitation, radio and communications replacement equipment for police, fire, first aid and public works departments, and including all work and materials necessary therefore or incidental thereto</w:t>
      </w:r>
      <w:r w:rsidRPr="006810BC">
        <w:t>.</w:t>
      </w:r>
    </w:p>
    <w:p w:rsidR="00A3329F" w:rsidRPr="006810BC" w:rsidRDefault="00A3329F" w:rsidP="00A3329F">
      <w:pPr>
        <w:ind w:left="1440" w:right="720" w:hanging="720"/>
        <w:jc w:val="both"/>
      </w:pPr>
    </w:p>
    <w:p w:rsidR="00A3329F" w:rsidRPr="006810BC" w:rsidRDefault="00A3329F" w:rsidP="00A3329F">
      <w:pPr>
        <w:ind w:left="1440" w:right="720"/>
        <w:jc w:val="both"/>
      </w:pPr>
      <w:r w:rsidRPr="006810BC">
        <w:rPr>
          <w:u w:val="single"/>
        </w:rPr>
        <w:t>Appropriation and Estimated Cost</w:t>
      </w:r>
      <w:r w:rsidRPr="006810BC">
        <w:t>:</w:t>
      </w:r>
      <w:r w:rsidRPr="006810BC">
        <w:tab/>
      </w:r>
      <w:r w:rsidRPr="006810BC">
        <w:tab/>
      </w:r>
      <w:r w:rsidRPr="006810BC">
        <w:tab/>
      </w:r>
      <w:r w:rsidRPr="006810BC">
        <w:tab/>
        <w:t>$275,000</w:t>
      </w:r>
    </w:p>
    <w:p w:rsidR="00A3329F" w:rsidRPr="006810BC" w:rsidRDefault="00A3329F" w:rsidP="00A3329F">
      <w:pPr>
        <w:ind w:left="1440" w:right="720"/>
        <w:jc w:val="both"/>
      </w:pPr>
      <w:r w:rsidRPr="006810BC">
        <w:t>(representing an increase of $125,000 from the Prior Ordinance)</w:t>
      </w:r>
    </w:p>
    <w:p w:rsidR="00A3329F" w:rsidRPr="006810BC" w:rsidRDefault="00A3329F" w:rsidP="00A3329F">
      <w:pPr>
        <w:ind w:left="1440" w:right="720" w:hanging="720"/>
        <w:jc w:val="both"/>
      </w:pPr>
      <w:r w:rsidRPr="006810BC">
        <w:tab/>
      </w:r>
      <w:r w:rsidRPr="006810BC">
        <w:rPr>
          <w:u w:val="single"/>
        </w:rPr>
        <w:t>Amount of Down Payment</w:t>
      </w:r>
      <w:r w:rsidRPr="006810BC">
        <w:t>:</w:t>
      </w:r>
      <w:r w:rsidRPr="006810BC">
        <w:tab/>
      </w:r>
      <w:r w:rsidRPr="006810BC">
        <w:tab/>
      </w:r>
      <w:r w:rsidRPr="006810BC">
        <w:tab/>
      </w:r>
      <w:r w:rsidRPr="006810BC">
        <w:tab/>
      </w:r>
      <w:r w:rsidRPr="006810BC">
        <w:tab/>
      </w:r>
      <w:proofErr w:type="gramStart"/>
      <w:r w:rsidRPr="006810BC">
        <w:t>$  13,750</w:t>
      </w:r>
      <w:bookmarkStart w:id="3" w:name="_Hlk87515089"/>
      <w:proofErr w:type="gramEnd"/>
    </w:p>
    <w:p w:rsidR="00A3329F" w:rsidRPr="006810BC" w:rsidRDefault="00A3329F" w:rsidP="00A3329F">
      <w:pPr>
        <w:ind w:left="1440" w:right="720"/>
        <w:jc w:val="both"/>
      </w:pPr>
      <w:r w:rsidRPr="006810BC">
        <w:t>(representing an increase of $6,250 from the Prior Ordinance)</w:t>
      </w:r>
      <w:bookmarkEnd w:id="3"/>
    </w:p>
    <w:p w:rsidR="00A3329F" w:rsidRPr="006810BC" w:rsidRDefault="00A3329F" w:rsidP="00A3329F">
      <w:pPr>
        <w:ind w:left="1440" w:right="720" w:hanging="720"/>
        <w:jc w:val="both"/>
      </w:pPr>
      <w:r w:rsidRPr="006810BC">
        <w:tab/>
      </w:r>
      <w:r w:rsidRPr="006810BC">
        <w:rPr>
          <w:u w:val="single"/>
        </w:rPr>
        <w:t>Estimated Maximum amount of Bonds or Notes</w:t>
      </w:r>
      <w:r w:rsidRPr="006810BC">
        <w:t>:</w:t>
      </w:r>
      <w:r w:rsidRPr="006810BC">
        <w:tab/>
      </w:r>
      <w:r w:rsidRPr="006810BC">
        <w:tab/>
        <w:t>$261,250</w:t>
      </w:r>
    </w:p>
    <w:p w:rsidR="00A3329F" w:rsidRPr="006810BC" w:rsidRDefault="00A3329F" w:rsidP="00A3329F">
      <w:pPr>
        <w:ind w:left="1440" w:right="720"/>
        <w:jc w:val="both"/>
      </w:pPr>
      <w:r w:rsidRPr="006810BC">
        <w:t>(representing an increase of $118,750 from the Prior Ordinance)</w:t>
      </w:r>
    </w:p>
    <w:p w:rsidR="00A3329F" w:rsidRPr="006810BC" w:rsidRDefault="00A3329F" w:rsidP="00A3329F">
      <w:pPr>
        <w:ind w:left="1440" w:right="720" w:hanging="720"/>
        <w:jc w:val="both"/>
      </w:pPr>
      <w:r w:rsidRPr="006810BC">
        <w:tab/>
      </w:r>
      <w:r w:rsidRPr="006810BC">
        <w:rPr>
          <w:u w:val="single"/>
        </w:rPr>
        <w:t>Period or Average Period of Usefulness</w:t>
      </w:r>
      <w:r w:rsidRPr="006810BC">
        <w:t>:</w:t>
      </w:r>
      <w:r w:rsidRPr="006810BC">
        <w:tab/>
      </w:r>
      <w:r w:rsidRPr="006810BC">
        <w:tab/>
      </w:r>
      <w:r w:rsidRPr="006810BC">
        <w:tab/>
        <w:t xml:space="preserve">   5 years</w:t>
      </w:r>
    </w:p>
    <w:p w:rsidR="00A3329F" w:rsidRPr="006810BC" w:rsidRDefault="00A3329F" w:rsidP="00A3329F">
      <w:pPr>
        <w:ind w:left="1440" w:right="720" w:hanging="720"/>
        <w:jc w:val="both"/>
      </w:pPr>
    </w:p>
    <w:p w:rsidR="00A3329F" w:rsidRPr="006810BC" w:rsidRDefault="00A3329F" w:rsidP="00A3329F">
      <w:pPr>
        <w:ind w:left="1440" w:right="720" w:hanging="720"/>
        <w:jc w:val="both"/>
      </w:pPr>
      <w:r w:rsidRPr="006810BC">
        <w:t>(c)</w:t>
      </w:r>
      <w:r w:rsidRPr="006810BC">
        <w:tab/>
      </w:r>
      <w:r w:rsidRPr="006810BC">
        <w:rPr>
          <w:u w:val="single"/>
        </w:rPr>
        <w:t>Purpose</w:t>
      </w:r>
      <w:r w:rsidRPr="006810BC">
        <w:t>: Acquisition of traffic sign board,</w:t>
      </w:r>
      <w:r w:rsidRPr="006810BC">
        <w:rPr>
          <w:color w:val="000000"/>
        </w:rPr>
        <w:t xml:space="preserve"> including all work and materials necessary therefore or incidental thereto</w:t>
      </w:r>
      <w:r w:rsidRPr="006810BC">
        <w:t>.</w:t>
      </w:r>
    </w:p>
    <w:p w:rsidR="00A3329F" w:rsidRPr="006810BC" w:rsidRDefault="00A3329F" w:rsidP="00A3329F">
      <w:pPr>
        <w:ind w:left="1440" w:right="720" w:hanging="720"/>
        <w:jc w:val="both"/>
      </w:pPr>
    </w:p>
    <w:p w:rsidR="00A3329F" w:rsidRPr="006810BC" w:rsidRDefault="00A3329F" w:rsidP="00A3329F">
      <w:pPr>
        <w:ind w:left="1440" w:right="720" w:hanging="720"/>
        <w:jc w:val="both"/>
      </w:pPr>
      <w:r w:rsidRPr="006810BC">
        <w:tab/>
      </w:r>
      <w:r w:rsidRPr="006810BC">
        <w:rPr>
          <w:u w:val="single"/>
        </w:rPr>
        <w:t>Appropriation and Estimated Cost</w:t>
      </w:r>
      <w:r w:rsidRPr="006810BC">
        <w:t>:</w:t>
      </w:r>
      <w:r w:rsidRPr="006810BC">
        <w:tab/>
      </w:r>
      <w:r w:rsidRPr="006810BC">
        <w:tab/>
      </w:r>
      <w:r w:rsidRPr="006810BC">
        <w:tab/>
      </w:r>
      <w:r w:rsidRPr="006810BC">
        <w:tab/>
        <w:t>$45,000</w:t>
      </w:r>
    </w:p>
    <w:p w:rsidR="00A3329F" w:rsidRPr="006810BC" w:rsidRDefault="00A3329F" w:rsidP="00A3329F">
      <w:pPr>
        <w:ind w:left="1440" w:right="720" w:hanging="720"/>
        <w:jc w:val="both"/>
      </w:pPr>
      <w:r w:rsidRPr="006810BC">
        <w:tab/>
      </w:r>
      <w:r w:rsidRPr="006810BC">
        <w:rPr>
          <w:u w:val="single"/>
        </w:rPr>
        <w:t>Amount of Down Payment</w:t>
      </w:r>
      <w:r w:rsidRPr="006810BC">
        <w:t>:</w:t>
      </w:r>
      <w:r w:rsidRPr="006810BC">
        <w:tab/>
      </w:r>
      <w:r w:rsidRPr="006810BC">
        <w:tab/>
      </w:r>
      <w:r w:rsidRPr="006810BC">
        <w:tab/>
      </w:r>
      <w:r w:rsidRPr="006810BC">
        <w:tab/>
      </w:r>
      <w:r w:rsidRPr="006810BC">
        <w:tab/>
        <w:t>$ 2,250</w:t>
      </w:r>
    </w:p>
    <w:p w:rsidR="00A3329F" w:rsidRPr="006810BC" w:rsidRDefault="00A3329F" w:rsidP="00A3329F">
      <w:pPr>
        <w:ind w:left="1440" w:right="720" w:hanging="720"/>
        <w:jc w:val="both"/>
      </w:pPr>
      <w:r w:rsidRPr="006810BC">
        <w:tab/>
      </w:r>
      <w:r w:rsidRPr="006810BC">
        <w:rPr>
          <w:u w:val="single"/>
        </w:rPr>
        <w:t>Estimated Maximum amount of Bonds or Notes</w:t>
      </w:r>
      <w:r w:rsidRPr="006810BC">
        <w:t>:</w:t>
      </w:r>
      <w:r w:rsidRPr="006810BC">
        <w:tab/>
      </w:r>
      <w:r w:rsidRPr="006810BC">
        <w:tab/>
        <w:t>$42,750</w:t>
      </w:r>
    </w:p>
    <w:p w:rsidR="00A3329F" w:rsidRPr="006810BC" w:rsidRDefault="00A3329F" w:rsidP="00A3329F">
      <w:pPr>
        <w:ind w:left="1440" w:right="720" w:hanging="720"/>
        <w:jc w:val="both"/>
      </w:pPr>
      <w:r w:rsidRPr="006810BC">
        <w:tab/>
      </w:r>
      <w:r w:rsidRPr="006810BC">
        <w:rPr>
          <w:u w:val="single"/>
        </w:rPr>
        <w:t>Period or Average Period of Usefulness</w:t>
      </w:r>
      <w:r w:rsidRPr="006810BC">
        <w:t>:</w:t>
      </w:r>
      <w:r w:rsidRPr="006810BC">
        <w:tab/>
      </w:r>
      <w:r w:rsidRPr="006810BC">
        <w:tab/>
      </w:r>
      <w:r w:rsidRPr="006810BC">
        <w:tab/>
        <w:t>15 years</w:t>
      </w:r>
    </w:p>
    <w:p w:rsidR="00A3329F" w:rsidRPr="006810BC" w:rsidRDefault="00A3329F" w:rsidP="00A3329F">
      <w:pPr>
        <w:ind w:left="1440" w:right="720" w:hanging="720"/>
        <w:jc w:val="both"/>
      </w:pPr>
    </w:p>
    <w:p w:rsidR="00A3329F" w:rsidRPr="006810BC" w:rsidRDefault="00A3329F" w:rsidP="00A3329F">
      <w:pPr>
        <w:ind w:left="1440" w:right="720" w:hanging="720"/>
        <w:jc w:val="both"/>
      </w:pPr>
      <w:r w:rsidRPr="006810BC">
        <w:t>(d)</w:t>
      </w:r>
      <w:r w:rsidRPr="006810BC">
        <w:tab/>
      </w:r>
      <w:bookmarkStart w:id="4" w:name="_Hlk19530717"/>
      <w:r w:rsidRPr="006810BC">
        <w:rPr>
          <w:u w:val="single"/>
        </w:rPr>
        <w:t>Purpose</w:t>
      </w:r>
      <w:r w:rsidRPr="006810BC">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6810BC">
        <w:rPr>
          <w:color w:val="000000"/>
        </w:rPr>
        <w:t>including all work and materials necessary therefore or incidental thereto</w:t>
      </w:r>
      <w:r w:rsidRPr="006810BC">
        <w:t>.</w:t>
      </w:r>
    </w:p>
    <w:p w:rsidR="00A3329F" w:rsidRPr="006810BC" w:rsidRDefault="00A3329F" w:rsidP="00A3329F">
      <w:pPr>
        <w:ind w:left="1440" w:right="720" w:hanging="720"/>
        <w:jc w:val="both"/>
      </w:pPr>
    </w:p>
    <w:p w:rsidR="00A3329F" w:rsidRPr="006810BC" w:rsidRDefault="00A3329F" w:rsidP="00A3329F">
      <w:pPr>
        <w:ind w:left="1440" w:right="720"/>
        <w:jc w:val="both"/>
      </w:pPr>
      <w:r w:rsidRPr="006810BC">
        <w:rPr>
          <w:u w:val="single"/>
        </w:rPr>
        <w:lastRenderedPageBreak/>
        <w:t>Appropriation and Estimated Cost</w:t>
      </w:r>
      <w:r w:rsidRPr="006810BC">
        <w:t>:</w:t>
      </w:r>
      <w:r w:rsidRPr="006810BC">
        <w:tab/>
      </w:r>
      <w:r w:rsidRPr="006810BC">
        <w:tab/>
      </w:r>
      <w:r w:rsidRPr="006810BC">
        <w:tab/>
      </w:r>
      <w:r w:rsidRPr="006810BC">
        <w:tab/>
        <w:t>$400,000</w:t>
      </w:r>
      <w:bookmarkStart w:id="5" w:name="_Hlk87514959"/>
    </w:p>
    <w:p w:rsidR="00A3329F" w:rsidRPr="006810BC" w:rsidRDefault="00A3329F" w:rsidP="00A3329F">
      <w:pPr>
        <w:ind w:left="1440" w:right="720"/>
        <w:jc w:val="both"/>
      </w:pPr>
      <w:r w:rsidRPr="006810BC">
        <w:t>(representing an increase of $100,000 from the Prior Ordinance)</w:t>
      </w:r>
    </w:p>
    <w:bookmarkEnd w:id="5"/>
    <w:p w:rsidR="00A3329F" w:rsidRPr="006810BC" w:rsidRDefault="00A3329F" w:rsidP="00A3329F">
      <w:pPr>
        <w:ind w:left="1440" w:right="720" w:hanging="720"/>
        <w:jc w:val="both"/>
      </w:pPr>
      <w:r w:rsidRPr="006810BC">
        <w:tab/>
      </w:r>
      <w:r w:rsidRPr="006810BC">
        <w:rPr>
          <w:u w:val="single"/>
        </w:rPr>
        <w:t>Amount of Down Payment</w:t>
      </w:r>
      <w:r w:rsidRPr="006810BC">
        <w:t>:</w:t>
      </w:r>
      <w:r w:rsidRPr="006810BC">
        <w:tab/>
      </w:r>
      <w:r w:rsidRPr="006810BC">
        <w:tab/>
      </w:r>
      <w:r w:rsidRPr="006810BC">
        <w:tab/>
      </w:r>
      <w:r w:rsidRPr="006810BC">
        <w:tab/>
      </w:r>
      <w:r w:rsidRPr="006810BC">
        <w:tab/>
        <w:t>$ 20,000</w:t>
      </w:r>
      <w:bookmarkStart w:id="6" w:name="_Hlk87515030"/>
    </w:p>
    <w:p w:rsidR="00A3329F" w:rsidRPr="006810BC" w:rsidRDefault="00A3329F" w:rsidP="00A3329F">
      <w:pPr>
        <w:ind w:left="1440" w:right="720"/>
        <w:jc w:val="both"/>
      </w:pPr>
      <w:r w:rsidRPr="006810BC">
        <w:t>(representing an increase of $5,000 from the Prior Ordinance)</w:t>
      </w:r>
      <w:bookmarkEnd w:id="6"/>
    </w:p>
    <w:p w:rsidR="00A3329F" w:rsidRPr="006810BC" w:rsidRDefault="00A3329F" w:rsidP="00A3329F">
      <w:pPr>
        <w:ind w:left="1440" w:right="720" w:hanging="720"/>
        <w:jc w:val="both"/>
      </w:pPr>
      <w:r w:rsidRPr="006810BC">
        <w:tab/>
      </w:r>
      <w:r w:rsidRPr="006810BC">
        <w:rPr>
          <w:u w:val="single"/>
        </w:rPr>
        <w:t>Estimated Maximum amount of Bonds or Notes</w:t>
      </w:r>
      <w:r w:rsidRPr="006810BC">
        <w:t>:</w:t>
      </w:r>
      <w:r w:rsidRPr="006810BC">
        <w:tab/>
      </w:r>
      <w:r w:rsidRPr="006810BC">
        <w:tab/>
        <w:t>$380,000</w:t>
      </w:r>
    </w:p>
    <w:p w:rsidR="00A3329F" w:rsidRPr="006810BC" w:rsidRDefault="00A3329F" w:rsidP="00A3329F">
      <w:pPr>
        <w:ind w:left="1440" w:right="720"/>
        <w:jc w:val="both"/>
      </w:pPr>
      <w:r w:rsidRPr="006810BC">
        <w:t>(representing an increase of $95,000 from the Prior Ordinance)</w:t>
      </w:r>
    </w:p>
    <w:p w:rsidR="00A3329F" w:rsidRPr="006810BC" w:rsidRDefault="00A3329F" w:rsidP="00A3329F">
      <w:pPr>
        <w:ind w:left="1440" w:right="720" w:hanging="720"/>
        <w:jc w:val="both"/>
      </w:pPr>
      <w:r w:rsidRPr="006810BC">
        <w:tab/>
      </w:r>
      <w:r w:rsidRPr="006810BC">
        <w:rPr>
          <w:u w:val="single"/>
        </w:rPr>
        <w:t>Period or Average Period of Usefulness</w:t>
      </w:r>
      <w:r w:rsidRPr="006810BC">
        <w:t>:</w:t>
      </w:r>
      <w:r w:rsidRPr="006810BC">
        <w:tab/>
      </w:r>
      <w:r w:rsidRPr="006810BC">
        <w:tab/>
      </w:r>
      <w:r w:rsidRPr="006810BC">
        <w:tab/>
        <w:t>15 years</w:t>
      </w:r>
    </w:p>
    <w:bookmarkEnd w:id="4"/>
    <w:p w:rsidR="00A3329F" w:rsidRPr="006810BC" w:rsidRDefault="00A3329F" w:rsidP="00A3329F">
      <w:pPr>
        <w:ind w:left="1440" w:right="720" w:hanging="720"/>
        <w:jc w:val="both"/>
      </w:pPr>
    </w:p>
    <w:p w:rsidR="00A3329F" w:rsidRPr="006810BC" w:rsidRDefault="00A3329F" w:rsidP="00A3329F">
      <w:pPr>
        <w:ind w:left="1440" w:right="720" w:hanging="720"/>
        <w:jc w:val="both"/>
      </w:pPr>
      <w:r w:rsidRPr="006810BC">
        <w:t>(e)</w:t>
      </w:r>
      <w:r w:rsidRPr="006810BC">
        <w:tab/>
      </w:r>
      <w:r w:rsidRPr="006810BC">
        <w:rPr>
          <w:u w:val="single"/>
        </w:rPr>
        <w:t>Purpose</w:t>
      </w:r>
      <w:r w:rsidRPr="006810BC">
        <w:t xml:space="preserve">: Police equipment, including, without limitation, police weapons, and </w:t>
      </w:r>
      <w:r w:rsidRPr="006810BC">
        <w:rPr>
          <w:color w:val="000000"/>
        </w:rPr>
        <w:t>including all work and materials necessary therefore or incidental thereto</w:t>
      </w:r>
      <w:r w:rsidRPr="006810BC">
        <w:t>.</w:t>
      </w:r>
    </w:p>
    <w:p w:rsidR="00A3329F" w:rsidRPr="006810BC" w:rsidRDefault="00A3329F" w:rsidP="00A3329F">
      <w:pPr>
        <w:ind w:left="1440" w:right="720" w:hanging="720"/>
        <w:jc w:val="both"/>
      </w:pPr>
    </w:p>
    <w:p w:rsidR="00A3329F" w:rsidRPr="006810BC" w:rsidRDefault="00A3329F" w:rsidP="00A3329F">
      <w:pPr>
        <w:ind w:left="1440" w:right="720"/>
        <w:jc w:val="both"/>
      </w:pPr>
      <w:r w:rsidRPr="006810BC">
        <w:rPr>
          <w:u w:val="single"/>
        </w:rPr>
        <w:t>Appropriation and Estimated Cost</w:t>
      </w:r>
      <w:r w:rsidRPr="006810BC">
        <w:t>:</w:t>
      </w:r>
      <w:r w:rsidRPr="006810BC">
        <w:tab/>
      </w:r>
      <w:r w:rsidRPr="006810BC">
        <w:tab/>
      </w:r>
      <w:r w:rsidRPr="006810BC">
        <w:tab/>
      </w:r>
      <w:r w:rsidRPr="006810BC">
        <w:tab/>
        <w:t>$40,000</w:t>
      </w:r>
    </w:p>
    <w:p w:rsidR="00A3329F" w:rsidRPr="006810BC" w:rsidRDefault="00A3329F" w:rsidP="00A3329F">
      <w:pPr>
        <w:ind w:left="1440" w:right="720" w:hanging="720"/>
        <w:jc w:val="both"/>
      </w:pPr>
      <w:r w:rsidRPr="006810BC">
        <w:tab/>
      </w:r>
      <w:r w:rsidRPr="006810BC">
        <w:rPr>
          <w:u w:val="single"/>
        </w:rPr>
        <w:t>Amount of Down Payment</w:t>
      </w:r>
      <w:r w:rsidRPr="006810BC">
        <w:t>:</w:t>
      </w:r>
      <w:r w:rsidRPr="006810BC">
        <w:tab/>
      </w:r>
      <w:r w:rsidRPr="006810BC">
        <w:tab/>
      </w:r>
      <w:r w:rsidRPr="006810BC">
        <w:tab/>
      </w:r>
      <w:r w:rsidRPr="006810BC">
        <w:tab/>
      </w:r>
      <w:r w:rsidRPr="006810BC">
        <w:tab/>
      </w:r>
      <w:proofErr w:type="gramStart"/>
      <w:r w:rsidRPr="006810BC">
        <w:t>$  2,000</w:t>
      </w:r>
      <w:proofErr w:type="gramEnd"/>
    </w:p>
    <w:p w:rsidR="00A3329F" w:rsidRPr="006810BC" w:rsidRDefault="00A3329F" w:rsidP="00A3329F">
      <w:pPr>
        <w:ind w:left="1440" w:right="720" w:hanging="720"/>
        <w:jc w:val="both"/>
      </w:pPr>
      <w:r w:rsidRPr="006810BC">
        <w:tab/>
      </w:r>
      <w:r w:rsidRPr="006810BC">
        <w:rPr>
          <w:u w:val="single"/>
        </w:rPr>
        <w:t>Estimated Maximum amount of Bonds or Notes</w:t>
      </w:r>
      <w:r w:rsidRPr="006810BC">
        <w:t>:</w:t>
      </w:r>
      <w:r w:rsidRPr="006810BC">
        <w:tab/>
      </w:r>
      <w:r w:rsidRPr="006810BC">
        <w:tab/>
        <w:t>$38,000</w:t>
      </w:r>
    </w:p>
    <w:p w:rsidR="00A3329F" w:rsidRPr="006810BC" w:rsidRDefault="00A3329F" w:rsidP="00A3329F">
      <w:pPr>
        <w:ind w:left="1440" w:right="720" w:hanging="720"/>
        <w:jc w:val="both"/>
      </w:pPr>
      <w:r w:rsidRPr="006810BC">
        <w:tab/>
      </w:r>
      <w:r w:rsidRPr="006810BC">
        <w:rPr>
          <w:u w:val="single"/>
        </w:rPr>
        <w:t>Period or Average Period of Usefulness</w:t>
      </w:r>
      <w:r w:rsidRPr="006810BC">
        <w:t>:</w:t>
      </w:r>
      <w:r w:rsidRPr="006810BC">
        <w:tab/>
      </w:r>
      <w:r w:rsidRPr="006810BC">
        <w:tab/>
      </w:r>
      <w:r w:rsidRPr="006810BC">
        <w:tab/>
        <w:t>15 years</w:t>
      </w:r>
    </w:p>
    <w:p w:rsidR="00A3329F" w:rsidRPr="006810BC" w:rsidRDefault="00A3329F" w:rsidP="00A3329F">
      <w:pPr>
        <w:ind w:left="1440" w:right="720" w:hanging="720"/>
        <w:jc w:val="both"/>
      </w:pPr>
    </w:p>
    <w:p w:rsidR="00A3329F" w:rsidRPr="006810BC" w:rsidRDefault="00A3329F" w:rsidP="00A3329F">
      <w:pPr>
        <w:spacing w:line="480" w:lineRule="auto"/>
        <w:ind w:firstLine="720"/>
        <w:jc w:val="both"/>
      </w:pPr>
      <w:r w:rsidRPr="006810BC">
        <w:t>(f)</w:t>
      </w:r>
      <w:r w:rsidRPr="006810BC">
        <w:tab/>
        <w:t>The estimated maximum amount of bonds or notes to be issued for the improvement or purpose is as stated in Section 2 hereof.</w:t>
      </w:r>
    </w:p>
    <w:p w:rsidR="00A3329F" w:rsidRPr="006810BC" w:rsidRDefault="00A3329F" w:rsidP="00A3329F">
      <w:pPr>
        <w:spacing w:line="480" w:lineRule="auto"/>
        <w:ind w:firstLine="720"/>
        <w:jc w:val="both"/>
      </w:pPr>
      <w:r w:rsidRPr="006810BC">
        <w:t>(g)</w:t>
      </w:r>
      <w:r w:rsidRPr="006810BC">
        <w:tab/>
        <w:t>The estimated cost of the improvements or purposes is equal to the amount of the appropriation herein made therefor.</w:t>
      </w:r>
    </w:p>
    <w:p w:rsidR="00A3329F" w:rsidRPr="006810BC" w:rsidRDefault="00A3329F" w:rsidP="00A3329F">
      <w:pPr>
        <w:spacing w:line="480" w:lineRule="auto"/>
        <w:ind w:firstLine="720"/>
        <w:jc w:val="both"/>
      </w:pPr>
      <w:r w:rsidRPr="006810BC">
        <w:rPr>
          <w:u w:val="single"/>
        </w:rPr>
        <w:t>Section 4</w:t>
      </w:r>
      <w:r w:rsidRPr="006810BC">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w:t>
      </w:r>
      <w:r w:rsidRPr="006810BC">
        <w:lastRenderedPageBreak/>
        <w:t>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A3329F" w:rsidRPr="006810BC" w:rsidRDefault="00A3329F" w:rsidP="00A3329F">
      <w:pPr>
        <w:spacing w:line="480" w:lineRule="auto"/>
        <w:ind w:firstLine="720"/>
        <w:jc w:val="both"/>
      </w:pPr>
      <w:r w:rsidRPr="006810BC">
        <w:rPr>
          <w:u w:val="single"/>
        </w:rPr>
        <w:t>Section 5</w:t>
      </w:r>
      <w:r w:rsidRPr="006810BC">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A3329F" w:rsidRPr="006810BC" w:rsidRDefault="00A3329F" w:rsidP="00A3329F">
      <w:pPr>
        <w:spacing w:line="480" w:lineRule="auto"/>
        <w:ind w:firstLine="720"/>
        <w:jc w:val="both"/>
      </w:pPr>
      <w:r w:rsidRPr="006810BC">
        <w:rPr>
          <w:u w:val="single"/>
        </w:rPr>
        <w:t>Section 6</w:t>
      </w:r>
      <w:r w:rsidRPr="006810BC">
        <w:t>.  The following additional matters are hereby determined, declared, recited and stated:</w:t>
      </w:r>
    </w:p>
    <w:p w:rsidR="00A3329F" w:rsidRPr="006810BC"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6810BC">
        <w:t>(a)</w:t>
      </w:r>
      <w:r w:rsidRPr="006810BC">
        <w:tab/>
        <w:t>The improvements or purposes described in Section 3 of this bond ordinance are not a current expense.  No part of the costs thereof has been or shall be specially assessed on property specially benefited thereby.</w:t>
      </w:r>
    </w:p>
    <w:p w:rsidR="00A3329F" w:rsidRPr="006810BC"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6810BC">
        <w:t>(b)</w:t>
      </w:r>
      <w:r w:rsidRPr="006810BC">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8.45 years (representing an increase of 0.19 years from the Prior Ordinance).</w:t>
      </w:r>
    </w:p>
    <w:p w:rsidR="00A3329F" w:rsidRPr="006810BC"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6810BC">
        <w:t>(c)</w:t>
      </w:r>
      <w:r w:rsidRPr="006810BC">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$1,334,750 (representing an increase of $213,750 from the Prior </w:t>
      </w:r>
      <w:r w:rsidRPr="006810BC">
        <w:lastRenderedPageBreak/>
        <w:t>Ordinance), and the obligations authorized herein will be within all debt limitations prescribed by that Law.</w:t>
      </w:r>
    </w:p>
    <w:p w:rsidR="00A3329F" w:rsidRPr="006810BC"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6810BC">
        <w:t>(d)</w:t>
      </w:r>
      <w:r w:rsidRPr="006810BC">
        <w:tab/>
        <w:t>An amount not exceeding $15,000 (representing no increase from the Prior Ordinance) for items of expense listed in and permitted under N.J.S.A. 40A:2-20 is included in the estimated cost indicated herein for the improvements or purposes.</w:t>
      </w:r>
    </w:p>
    <w:p w:rsidR="00A3329F" w:rsidRPr="006810BC"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6810BC">
        <w:rPr>
          <w:u w:val="single"/>
        </w:rPr>
        <w:t>Section 7</w:t>
      </w:r>
      <w:r w:rsidRPr="006810BC">
        <w:t>.  Any grant moneys received for the purposes described in Section 3 hereof shall be applied either to direct payment of the cost of the improvements or to payment of the obligations issued pursuant to this bond ordinance</w:t>
      </w:r>
      <w:r w:rsidRPr="006810BC">
        <w:rPr>
          <w:color w:val="000000"/>
        </w:rPr>
        <w:t>.</w:t>
      </w:r>
    </w:p>
    <w:p w:rsidR="00A3329F" w:rsidRPr="006810BC"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6810BC">
        <w:rPr>
          <w:u w:val="single"/>
        </w:rPr>
        <w:t>Section 8</w:t>
      </w:r>
      <w:r w:rsidRPr="006810BC">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A3329F" w:rsidRPr="006810BC" w:rsidRDefault="00A3329F" w:rsidP="00A3329F">
      <w:pPr>
        <w:spacing w:line="480" w:lineRule="auto"/>
        <w:ind w:firstLine="720"/>
        <w:jc w:val="both"/>
      </w:pPr>
      <w:r w:rsidRPr="006810BC">
        <w:rPr>
          <w:u w:val="single"/>
        </w:rPr>
        <w:t>Section 9</w:t>
      </w:r>
      <w:r w:rsidRPr="006810BC">
        <w:t xml:space="preserve">.  </w:t>
      </w:r>
      <w:r w:rsidRPr="006810BC">
        <w:rPr>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A3329F" w:rsidRPr="006810BC"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6810BC">
        <w:rPr>
          <w:u w:val="single"/>
        </w:rPr>
        <w:lastRenderedPageBreak/>
        <w:t>Section 10</w:t>
      </w:r>
      <w:r w:rsidRPr="006810BC">
        <w:t>.  To the extent that any previous ordinance or resolution is inconsistent herewith or contradictory hereto, said ordinance or resolution is hereby repealed or amended to the extent necessary to make it consistent herewith.</w:t>
      </w:r>
    </w:p>
    <w:p w:rsidR="00A3329F"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6810BC">
        <w:rPr>
          <w:u w:val="single"/>
        </w:rPr>
        <w:t>Section 11</w:t>
      </w:r>
      <w:r w:rsidRPr="006810BC">
        <w:t>.  This bond ordinance shall take effect 20 days after the first publication thereof after final adoption, as provided by the Local Bond Law.</w:t>
      </w:r>
    </w:p>
    <w:p w:rsidR="00A3329F" w:rsidRDefault="00A3329F" w:rsidP="00A3329F">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proofErr w:type="gramStart"/>
      <w:r>
        <w:t>I</w:t>
      </w:r>
      <w:r>
        <w:rPr>
          <w:rFonts w:ascii="Times New Roman" w:hAnsi="Times New Roman"/>
        </w:rPr>
        <w:t>ntroduced:_</w:t>
      </w:r>
      <w:proofErr w:type="gramEnd"/>
      <w:r>
        <w:rPr>
          <w:rFonts w:ascii="Times New Roman" w:hAnsi="Times New Roman"/>
        </w:rPr>
        <w:t xml:space="preserve"> November 15, 2021</w:t>
      </w:r>
    </w:p>
    <w:p w:rsidR="00A3329F" w:rsidRDefault="00A3329F" w:rsidP="00A3329F">
      <w:pPr>
        <w:jc w:val="both"/>
        <w:rPr>
          <w:rFonts w:ascii="Times New Roman" w:hAnsi="Times New Roman"/>
        </w:rPr>
      </w:pPr>
    </w:p>
    <w:p w:rsidR="00A3329F" w:rsidRDefault="00A3329F" w:rsidP="00A3329F">
      <w:pPr>
        <w:jc w:val="both"/>
        <w:rPr>
          <w:rFonts w:ascii="Times New Roman" w:hAnsi="Times New Roman"/>
        </w:rPr>
      </w:pPr>
      <w:r>
        <w:rPr>
          <w:rFonts w:ascii="Times New Roman" w:hAnsi="Times New Roman"/>
        </w:rPr>
        <w:t>Adopted:</w:t>
      </w:r>
      <w:r>
        <w:rPr>
          <w:rFonts w:ascii="Times New Roman" w:hAnsi="Times New Roman"/>
        </w:rPr>
        <w:tab/>
        <w:t>December 20, 2021</w:t>
      </w:r>
    </w:p>
    <w:p w:rsidR="00A3329F" w:rsidRDefault="00A3329F" w:rsidP="00A3329F">
      <w:pPr>
        <w:jc w:val="both"/>
        <w:rPr>
          <w:rFonts w:ascii="Times New Roman" w:hAnsi="Times New Roman"/>
        </w:rPr>
      </w:pPr>
    </w:p>
    <w:p w:rsidR="00A3329F" w:rsidRDefault="00A3329F" w:rsidP="00A3329F">
      <w:pPr>
        <w:jc w:val="both"/>
        <w:rPr>
          <w:rFonts w:ascii="Times New Roman" w:hAnsi="Times New Roman"/>
        </w:rPr>
      </w:pPr>
      <w:r>
        <w:rPr>
          <w:rFonts w:ascii="Times New Roman" w:hAnsi="Times New Roman"/>
        </w:rPr>
        <w:t>Attest:</w:t>
      </w:r>
    </w:p>
    <w:p w:rsidR="00A3329F" w:rsidRDefault="00A3329F" w:rsidP="00A3329F">
      <w:pPr>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A3329F" w:rsidRDefault="00A3329F" w:rsidP="00A3329F">
      <w:pPr>
        <w:rPr>
          <w:rFonts w:ascii="Times New Roman" w:hAnsi="Times New Roman"/>
        </w:rPr>
      </w:pPr>
      <w:r w:rsidRPr="004F21EC">
        <w:rPr>
          <w:rFonts w:ascii="Times New Roman" w:hAnsi="Times New Roman"/>
        </w:rPr>
        <w:t>Annamarie O</w:t>
      </w:r>
      <w:r>
        <w:rPr>
          <w:rFonts w:ascii="Times New Roman" w:hAnsi="Times New Roman"/>
        </w:rPr>
        <w:t>’</w:t>
      </w:r>
      <w:r w:rsidRPr="004F21EC">
        <w:rPr>
          <w:rFonts w:ascii="Times New Roman" w:hAnsi="Times New Roman"/>
        </w:rPr>
        <w:t>C</w:t>
      </w:r>
      <w:r>
        <w:rPr>
          <w:rFonts w:ascii="Times New Roman" w:hAnsi="Times New Roman"/>
        </w:rPr>
        <w:t>o</w:t>
      </w:r>
      <w:r w:rsidRPr="004F21EC">
        <w:rPr>
          <w:rFonts w:ascii="Times New Roman" w:hAnsi="Times New Roman"/>
        </w:rPr>
        <w:t>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rsidR="00F12947" w:rsidRDefault="00F12947" w:rsidP="00A3329F">
      <w:pPr>
        <w:rPr>
          <w:rFonts w:ascii="Times New Roman" w:hAnsi="Times New Roman"/>
        </w:rPr>
      </w:pPr>
    </w:p>
    <w:p w:rsidR="00F12947" w:rsidRDefault="00F12947" w:rsidP="00A3329F">
      <w:r>
        <w:rPr>
          <w:rFonts w:ascii="Times New Roman" w:hAnsi="Times New Roman"/>
        </w:rPr>
        <w:t xml:space="preserve">Administrator Franz reviewed the Ordinance.  </w:t>
      </w:r>
    </w:p>
    <w:p w:rsidR="00A843FE" w:rsidRDefault="00A843FE" w:rsidP="00365740">
      <w:pPr>
        <w:pStyle w:val="NoSpacing"/>
      </w:pPr>
    </w:p>
    <w:p w:rsidR="00476951" w:rsidRDefault="00A3329F" w:rsidP="00476951">
      <w:pPr>
        <w:rPr>
          <w:color w:val="000000" w:themeColor="text1"/>
        </w:rPr>
      </w:pPr>
      <w:r>
        <w:rPr>
          <w:color w:val="000000" w:themeColor="text1"/>
        </w:rPr>
        <w:t xml:space="preserve">Mayor McPartland opened the meeting to the public.  No one wished to be heard therefore the Mayor closed the meeting to the public.  </w:t>
      </w:r>
    </w:p>
    <w:p w:rsidR="00A3329F" w:rsidRPr="00D30A84" w:rsidRDefault="00A3329F" w:rsidP="00A3329F">
      <w:pPr>
        <w:jc w:val="center"/>
        <w:rPr>
          <w:b/>
        </w:rPr>
      </w:pPr>
      <w:r w:rsidRPr="00D30A84">
        <w:rPr>
          <w:b/>
        </w:rPr>
        <w:t>MOTION</w:t>
      </w:r>
    </w:p>
    <w:p w:rsidR="00A3329F" w:rsidRDefault="00A3329F" w:rsidP="00A3329F">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December 20, 2021</w:t>
      </w:r>
      <w:r>
        <w:rPr>
          <w:rFonts w:ascii="Times New Roman" w:hAnsi="Times New Roman"/>
          <w:color w:val="000000"/>
        </w:rPr>
        <w:tab/>
      </w:r>
    </w:p>
    <w:p w:rsidR="00A3329F" w:rsidRPr="00306A6D" w:rsidRDefault="00A3329F" w:rsidP="00A3329F">
      <w:pPr>
        <w:pStyle w:val="NoSpacing"/>
      </w:pPr>
      <w:r w:rsidRPr="00306A6D">
        <w:rPr>
          <w:b/>
        </w:rPr>
        <w:t>INTRODUCED:</w:t>
      </w:r>
      <w:r w:rsidR="00123EE0">
        <w:t xml:space="preserve">  Councilman Bartolomeo</w:t>
      </w:r>
    </w:p>
    <w:p w:rsidR="00A3329F" w:rsidRDefault="00A3329F" w:rsidP="00A3329F">
      <w:pPr>
        <w:pStyle w:val="NoSpacing"/>
      </w:pPr>
      <w:r w:rsidRPr="00306A6D">
        <w:rPr>
          <w:b/>
        </w:rPr>
        <w:t>SECOND</w:t>
      </w:r>
      <w:r w:rsidRPr="00306A6D">
        <w:t xml:space="preserve">:  </w:t>
      </w:r>
      <w:r>
        <w:t xml:space="preserve">Councilman </w:t>
      </w:r>
      <w:r w:rsidR="00123EE0">
        <w:t>Martin</w:t>
      </w:r>
    </w:p>
    <w:p w:rsidR="00A3329F" w:rsidRDefault="00A3329F" w:rsidP="00A3329F">
      <w:pPr>
        <w:rPr>
          <w:color w:val="000000"/>
        </w:rPr>
      </w:pPr>
    </w:p>
    <w:p w:rsidR="00BE312F" w:rsidRPr="00B66DC5" w:rsidRDefault="00A3329F" w:rsidP="00BE312F">
      <w:pPr>
        <w:jc w:val="both"/>
        <w:rPr>
          <w:b/>
          <w:bCs/>
        </w:rPr>
      </w:pPr>
      <w:r w:rsidRPr="00166DA3">
        <w:rPr>
          <w:b/>
          <w:bCs/>
        </w:rPr>
        <w:t>ORDINANCE</w:t>
      </w:r>
      <w:r w:rsidR="00123EE0">
        <w:rPr>
          <w:b/>
          <w:bCs/>
        </w:rPr>
        <w:t xml:space="preserve"> 2021-13</w:t>
      </w:r>
      <w:r w:rsidRPr="00166DA3">
        <w:rPr>
          <w:b/>
          <w:bCs/>
        </w:rPr>
        <w:t xml:space="preserve"> </w:t>
      </w:r>
    </w:p>
    <w:p w:rsidR="00BE312F" w:rsidRDefault="00BE312F" w:rsidP="00BE312F">
      <w:pPr>
        <w:ind w:right="1440"/>
        <w:jc w:val="both"/>
        <w:rPr>
          <w:b/>
          <w:bCs/>
        </w:rPr>
      </w:pPr>
      <w:r w:rsidRPr="00B66DC5">
        <w:rPr>
          <w:b/>
          <w:bCs/>
        </w:rPr>
        <w:t xml:space="preserve">AN ORDINANCE OF THE BOROUGH OF EDGEWATER, IN THE COUNTY OF BERGEN, NEW JERSEY, AMENDING ORDINANCE NO. 2018-015 OF THE BOROUGH FINALLY ADOPTED ON SEPTEMBER 10, 2018, AS AMENDED BY ORDINANCE NO. 2019-010 OF THE BOROUGH FINALLY ADOPTED ON OCTOBER 21, </w:t>
      </w:r>
      <w:r>
        <w:rPr>
          <w:b/>
          <w:bCs/>
        </w:rPr>
        <w:t xml:space="preserve">2019 AND ORDINANCE NO. 2020-009 </w:t>
      </w:r>
      <w:r w:rsidRPr="00B66DC5">
        <w:rPr>
          <w:b/>
          <w:bCs/>
        </w:rPr>
        <w:t xml:space="preserve">OF THE BOROUGH FINALLY ADOPTED ON OCTOBER </w:t>
      </w:r>
      <w:r>
        <w:rPr>
          <w:b/>
          <w:bCs/>
        </w:rPr>
        <w:t xml:space="preserve">19, 2020, PROVIDING FOR VARIOUS </w:t>
      </w:r>
      <w:r w:rsidRPr="00B66DC5">
        <w:rPr>
          <w:b/>
          <w:bCs/>
        </w:rPr>
        <w:t>ACQUISITIONS AND IMPROVEMENTS IN AND FOR THE BOROUGH OF EDGEWATER AND APPROPRIATING $1,405,000 THEREFOR, AND PROVIDING FOR THE ISSUANCE OF $1,334,750 IN BONDS OR NOTES OF THE BOROUGH OF EDGEWATER TO FINANCE THE SAME</w:t>
      </w:r>
      <w:r>
        <w:rPr>
          <w:b/>
          <w:bCs/>
        </w:rPr>
        <w:t xml:space="preserve"> IS HEREBY ADOPTED.  </w:t>
      </w:r>
    </w:p>
    <w:p w:rsidR="000A1E5B" w:rsidRDefault="000A1E5B" w:rsidP="00BE312F">
      <w:pPr>
        <w:ind w:right="1440"/>
        <w:jc w:val="both"/>
        <w:rPr>
          <w:b/>
          <w:bCs/>
        </w:rPr>
      </w:pPr>
      <w:r>
        <w:rPr>
          <w:b/>
          <w:bCs/>
        </w:rPr>
        <w:t>Discussion:</w:t>
      </w:r>
    </w:p>
    <w:p w:rsidR="000A1E5B" w:rsidRPr="00B66DC5" w:rsidRDefault="000A1E5B" w:rsidP="00BE312F">
      <w:pPr>
        <w:ind w:right="1440"/>
        <w:jc w:val="both"/>
        <w:rPr>
          <w:b/>
          <w:bCs/>
        </w:rPr>
      </w:pPr>
      <w:r>
        <w:rPr>
          <w:b/>
          <w:bCs/>
        </w:rPr>
        <w:t xml:space="preserve">Administrator Franz reviewed the Ordinance.  </w:t>
      </w:r>
    </w:p>
    <w:p w:rsidR="00A3329F" w:rsidRDefault="00A3329F" w:rsidP="00A3329F">
      <w:pPr>
        <w:pStyle w:val="NoSpacing"/>
        <w:rPr>
          <w:b/>
          <w:bCs/>
        </w:rPr>
      </w:pPr>
    </w:p>
    <w:p w:rsidR="00A3329F" w:rsidRDefault="00A3329F" w:rsidP="00A3329F">
      <w:pPr>
        <w:pStyle w:val="NoSpacing"/>
        <w:rPr>
          <w:b/>
          <w:bCs/>
        </w:rPr>
      </w:pPr>
      <w:r>
        <w:rPr>
          <w:b/>
          <w:bCs/>
        </w:rPr>
        <w:t>On roll call the vote was as follows:</w:t>
      </w:r>
    </w:p>
    <w:p w:rsidR="00A3329F" w:rsidRDefault="00A3329F" w:rsidP="00A3329F">
      <w:pPr>
        <w:pStyle w:val="NoSpacing"/>
        <w:rPr>
          <w:b/>
          <w:bCs/>
        </w:rPr>
      </w:pPr>
    </w:p>
    <w:p w:rsidR="00A3329F" w:rsidRDefault="00A3329F" w:rsidP="00A3329F">
      <w:pPr>
        <w:pStyle w:val="NoSpacing"/>
        <w:rPr>
          <w:b/>
          <w:bCs/>
        </w:rPr>
      </w:pPr>
      <w:r>
        <w:rPr>
          <w:b/>
          <w:bCs/>
        </w:rPr>
        <w:t>Councilman Gutierrez</w:t>
      </w:r>
      <w:r>
        <w:rPr>
          <w:b/>
          <w:bCs/>
        </w:rPr>
        <w:tab/>
      </w:r>
      <w:r>
        <w:rPr>
          <w:b/>
          <w:bCs/>
        </w:rPr>
        <w:tab/>
        <w:t>Yes</w:t>
      </w:r>
    </w:p>
    <w:p w:rsidR="00A3329F" w:rsidRDefault="00A3329F" w:rsidP="00A3329F">
      <w:pPr>
        <w:pStyle w:val="NoSpacing"/>
        <w:rPr>
          <w:b/>
          <w:bCs/>
        </w:rPr>
      </w:pPr>
      <w:r>
        <w:rPr>
          <w:b/>
          <w:bCs/>
        </w:rPr>
        <w:t>Councilwoman Lawlor</w:t>
      </w:r>
      <w:r>
        <w:rPr>
          <w:b/>
          <w:bCs/>
        </w:rPr>
        <w:tab/>
      </w:r>
      <w:r>
        <w:rPr>
          <w:b/>
          <w:bCs/>
        </w:rPr>
        <w:tab/>
        <w:t>Yes</w:t>
      </w:r>
    </w:p>
    <w:p w:rsidR="00A3329F" w:rsidRDefault="00A3329F" w:rsidP="00A3329F">
      <w:pPr>
        <w:pStyle w:val="NoSpacing"/>
        <w:rPr>
          <w:b/>
          <w:bCs/>
        </w:rPr>
      </w:pPr>
      <w:r>
        <w:rPr>
          <w:b/>
          <w:bCs/>
        </w:rPr>
        <w:t>Councilman Monte</w:t>
      </w:r>
      <w:r>
        <w:rPr>
          <w:b/>
          <w:bCs/>
        </w:rPr>
        <w:tab/>
      </w:r>
      <w:r>
        <w:rPr>
          <w:b/>
          <w:bCs/>
        </w:rPr>
        <w:tab/>
      </w:r>
      <w:r>
        <w:rPr>
          <w:b/>
          <w:bCs/>
        </w:rPr>
        <w:tab/>
        <w:t>Yes</w:t>
      </w:r>
    </w:p>
    <w:p w:rsidR="00A3329F" w:rsidRDefault="00A3329F" w:rsidP="00A3329F">
      <w:pPr>
        <w:pStyle w:val="NoSpacing"/>
        <w:rPr>
          <w:b/>
          <w:bCs/>
        </w:rPr>
      </w:pPr>
      <w:r>
        <w:rPr>
          <w:b/>
          <w:bCs/>
        </w:rPr>
        <w:lastRenderedPageBreak/>
        <w:t>Councilman Vidal</w:t>
      </w:r>
      <w:r>
        <w:rPr>
          <w:b/>
          <w:bCs/>
        </w:rPr>
        <w:tab/>
      </w:r>
      <w:r>
        <w:rPr>
          <w:b/>
          <w:bCs/>
        </w:rPr>
        <w:tab/>
      </w:r>
      <w:r>
        <w:rPr>
          <w:b/>
          <w:bCs/>
        </w:rPr>
        <w:tab/>
        <w:t>Yes</w:t>
      </w:r>
    </w:p>
    <w:p w:rsidR="00A3329F" w:rsidRDefault="00A3329F" w:rsidP="00A3329F">
      <w:pPr>
        <w:pStyle w:val="NoSpacing"/>
        <w:rPr>
          <w:b/>
          <w:bCs/>
        </w:rPr>
      </w:pPr>
      <w:r>
        <w:rPr>
          <w:b/>
          <w:bCs/>
        </w:rPr>
        <w:t>Councilman Martin</w:t>
      </w:r>
      <w:r>
        <w:rPr>
          <w:b/>
          <w:bCs/>
        </w:rPr>
        <w:tab/>
      </w:r>
      <w:r>
        <w:rPr>
          <w:b/>
          <w:bCs/>
        </w:rPr>
        <w:tab/>
        <w:t>Yes</w:t>
      </w:r>
    </w:p>
    <w:p w:rsidR="00A3329F" w:rsidRDefault="00A3329F" w:rsidP="00A3329F">
      <w:pPr>
        <w:pStyle w:val="NoSpacing"/>
        <w:rPr>
          <w:b/>
          <w:bCs/>
        </w:rPr>
      </w:pPr>
      <w:r>
        <w:rPr>
          <w:b/>
          <w:bCs/>
        </w:rPr>
        <w:t>Councilman Bartolomeo</w:t>
      </w:r>
      <w:r>
        <w:rPr>
          <w:b/>
          <w:bCs/>
        </w:rPr>
        <w:tab/>
      </w:r>
      <w:r>
        <w:rPr>
          <w:b/>
          <w:bCs/>
        </w:rPr>
        <w:tab/>
        <w:t>Yes</w:t>
      </w:r>
    </w:p>
    <w:p w:rsidR="00A3329F" w:rsidRDefault="00A3329F" w:rsidP="00A3329F">
      <w:pPr>
        <w:pStyle w:val="NoSpacing"/>
        <w:rPr>
          <w:b/>
          <w:bCs/>
        </w:rPr>
      </w:pPr>
    </w:p>
    <w:p w:rsidR="00B37D5D" w:rsidRDefault="00B37D5D" w:rsidP="00A3329F">
      <w:pPr>
        <w:pStyle w:val="NoSpacing"/>
        <w:rPr>
          <w:b/>
          <w:bCs/>
        </w:rPr>
      </w:pPr>
    </w:p>
    <w:p w:rsidR="00B37D5D" w:rsidRPr="00B37D5D" w:rsidRDefault="00B37D5D" w:rsidP="00B37D5D">
      <w:pPr>
        <w:ind w:right="1440"/>
        <w:contextualSpacing/>
        <w:jc w:val="both"/>
        <w:rPr>
          <w:rFonts w:eastAsiaTheme="minorHAnsi"/>
          <w:b/>
          <w:sz w:val="22"/>
          <w:szCs w:val="22"/>
        </w:rPr>
      </w:pPr>
      <w:r w:rsidRPr="00B37D5D">
        <w:rPr>
          <w:rFonts w:eastAsiaTheme="minorHAnsi"/>
          <w:b/>
          <w:bCs/>
        </w:rPr>
        <w:t xml:space="preserve">ORDINANCE NO. 2021-014  </w:t>
      </w:r>
    </w:p>
    <w:p w:rsidR="00B37D5D" w:rsidRPr="00B37D5D" w:rsidRDefault="00B37D5D" w:rsidP="00B37D5D">
      <w:pPr>
        <w:rPr>
          <w:rFonts w:eastAsiaTheme="minorHAnsi"/>
          <w:b/>
          <w:sz w:val="22"/>
          <w:szCs w:val="22"/>
        </w:rPr>
      </w:pPr>
      <w:r w:rsidRPr="00B37D5D">
        <w:rPr>
          <w:rFonts w:eastAsiaTheme="minorHAnsi"/>
          <w:b/>
          <w:sz w:val="22"/>
          <w:szCs w:val="22"/>
        </w:rPr>
        <w:t>AN ORDINANCE TO AMEND CHAPTER 240 OF THE CODE OF THE BOROUGH OF EDGEWATER ENTITLED “REGULATION OF HOOKAH BARS AND ESTABLISHMENTS”</w:t>
      </w:r>
    </w:p>
    <w:p w:rsidR="00B37D5D" w:rsidRDefault="00B37D5D" w:rsidP="00B37D5D">
      <w:r w:rsidRPr="00E36C35">
        <w:t>Notice is hereby given that the following proposed Ordinance was introduced at a meeting of the Mayor and Council of the Borough of Edgewater, Stat</w:t>
      </w:r>
      <w:r>
        <w:t>e of New Jersey held on the 20</w:t>
      </w:r>
      <w:r w:rsidRPr="003A5BE0">
        <w:rPr>
          <w:vertAlign w:val="superscript"/>
        </w:rPr>
        <w:t>th</w:t>
      </w:r>
      <w:r>
        <w:t xml:space="preserve">  day of  November, 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20th</w:t>
      </w:r>
      <w:r w:rsidRPr="00E36C35">
        <w:t xml:space="preserve">  day of</w:t>
      </w:r>
      <w:r>
        <w:t xml:space="preserve">  December, 2021</w:t>
      </w:r>
      <w:r w:rsidRPr="00E36C35">
        <w:t xml:space="preserve"> at 7:00 pm or as soon thereafter that the matter can be reached, at which time and place all persons interested will have an opportunity to be heard concerning said Ordinance.</w:t>
      </w:r>
      <w:r>
        <w:t xml:space="preserve">  </w:t>
      </w:r>
    </w:p>
    <w:p w:rsidR="00B37D5D" w:rsidRDefault="00B37D5D" w:rsidP="00B37D5D">
      <w:r>
        <w:t>The said Ordinance is:</w:t>
      </w:r>
    </w:p>
    <w:p w:rsidR="002D354B" w:rsidRPr="00415E29" w:rsidRDefault="002D354B" w:rsidP="002D354B">
      <w:pPr>
        <w:rPr>
          <w:b/>
          <w:sz w:val="22"/>
          <w:szCs w:val="22"/>
        </w:rPr>
      </w:pPr>
      <w:r w:rsidRPr="00415E29">
        <w:rPr>
          <w:b/>
          <w:sz w:val="22"/>
          <w:szCs w:val="22"/>
        </w:rPr>
        <w:t>BOROUGH OF EDGEWATER</w:t>
      </w:r>
    </w:p>
    <w:p w:rsidR="002D354B" w:rsidRPr="00415E29" w:rsidRDefault="002D354B" w:rsidP="002D354B">
      <w:pPr>
        <w:rPr>
          <w:b/>
          <w:sz w:val="22"/>
          <w:szCs w:val="22"/>
        </w:rPr>
      </w:pPr>
      <w:r w:rsidRPr="00415E29">
        <w:rPr>
          <w:b/>
          <w:sz w:val="22"/>
          <w:szCs w:val="22"/>
        </w:rPr>
        <w:t>ORDINANCE NO. 2021 - 014</w:t>
      </w:r>
    </w:p>
    <w:p w:rsidR="002D354B" w:rsidRPr="00415E29" w:rsidRDefault="002D354B" w:rsidP="002D354B">
      <w:pPr>
        <w:rPr>
          <w:b/>
          <w:sz w:val="22"/>
          <w:szCs w:val="22"/>
        </w:rPr>
      </w:pPr>
    </w:p>
    <w:p w:rsidR="002D354B" w:rsidRPr="00CE0752" w:rsidRDefault="002D354B" w:rsidP="00CE0752">
      <w:pPr>
        <w:pStyle w:val="NoSpacing"/>
        <w:rPr>
          <w:b/>
        </w:rPr>
      </w:pPr>
      <w:r w:rsidRPr="00CE0752">
        <w:rPr>
          <w:b/>
          <w:sz w:val="22"/>
          <w:szCs w:val="22"/>
        </w:rPr>
        <w:t xml:space="preserve">AN </w:t>
      </w:r>
      <w:r w:rsidRPr="00CE0752">
        <w:rPr>
          <w:b/>
        </w:rPr>
        <w:t xml:space="preserve">ORDINANCE TO AMEND CHAPTER 240 OF THE CODE OF THE BOROUGH OF </w:t>
      </w:r>
    </w:p>
    <w:p w:rsidR="002D354B" w:rsidRPr="00CE0752" w:rsidRDefault="002D354B" w:rsidP="00CE0752">
      <w:pPr>
        <w:pStyle w:val="NoSpacing"/>
        <w:rPr>
          <w:b/>
        </w:rPr>
      </w:pPr>
      <w:r w:rsidRPr="00CE0752">
        <w:rPr>
          <w:b/>
        </w:rPr>
        <w:t>EDGEWATER ENTITLED “REGULATION OF HOOKAH BARS AND ESTABLISHMENTS”</w:t>
      </w:r>
    </w:p>
    <w:p w:rsidR="002D354B" w:rsidRPr="00F14BB2" w:rsidRDefault="002D354B" w:rsidP="002D354B"/>
    <w:p w:rsidR="002D354B" w:rsidRPr="00F14BB2" w:rsidRDefault="002D354B" w:rsidP="002D354B">
      <w:pPr>
        <w:jc w:val="both"/>
      </w:pPr>
      <w:r w:rsidRPr="00F14BB2">
        <w:t xml:space="preserve">BE IT ORDAINED by the Borough Council of the Borough of Edgewater, County of Bergen, State of New Jersey, that the following new ARTICLE entitled </w:t>
      </w:r>
      <w:r w:rsidRPr="00F14BB2">
        <w:rPr>
          <w:bCs/>
        </w:rPr>
        <w:t xml:space="preserve">“REGULATION OF HOOKAH BARS, HOOKAH LOUNGES AND OTHER HOOKAH ESTABLISHMENTS” </w:t>
      </w:r>
      <w:r w:rsidRPr="00F14BB2">
        <w:t>be established as follows:</w:t>
      </w:r>
    </w:p>
    <w:p w:rsidR="002D354B" w:rsidRPr="00F14BB2" w:rsidRDefault="002D354B" w:rsidP="002D354B">
      <w:pPr>
        <w:jc w:val="both"/>
      </w:pPr>
    </w:p>
    <w:p w:rsidR="002D354B" w:rsidRPr="00F14BB2" w:rsidRDefault="002D354B" w:rsidP="002D354B">
      <w:pPr>
        <w:jc w:val="both"/>
        <w:rPr>
          <w:b/>
          <w:u w:val="single"/>
        </w:rPr>
      </w:pPr>
      <w:r w:rsidRPr="00F14BB2">
        <w:tab/>
      </w:r>
      <w:r w:rsidRPr="00F14BB2">
        <w:tab/>
      </w:r>
      <w:r w:rsidRPr="00F14BB2">
        <w:tab/>
      </w:r>
      <w:r w:rsidRPr="00F14BB2">
        <w:tab/>
      </w:r>
      <w:r w:rsidRPr="00F14BB2">
        <w:tab/>
        <w:t xml:space="preserve">    </w:t>
      </w:r>
      <w:r w:rsidRPr="00F14BB2">
        <w:rPr>
          <w:b/>
          <w:u w:val="single"/>
        </w:rPr>
        <w:t>ARTICLE _</w:t>
      </w:r>
    </w:p>
    <w:p w:rsidR="002D354B" w:rsidRPr="005D0D90" w:rsidRDefault="002D354B" w:rsidP="002D354B">
      <w:pPr>
        <w:jc w:val="both"/>
        <w:rPr>
          <w:b/>
          <w:sz w:val="22"/>
          <w:szCs w:val="22"/>
        </w:rPr>
      </w:pPr>
      <w:r w:rsidRPr="005D0D90">
        <w:rPr>
          <w:b/>
          <w:sz w:val="22"/>
          <w:szCs w:val="22"/>
        </w:rPr>
        <w:t>HOOKAH BARS AND ESTABLISHMENTS</w:t>
      </w:r>
    </w:p>
    <w:p w:rsidR="002D354B" w:rsidRPr="00F14BB2" w:rsidRDefault="002D354B" w:rsidP="002D354B">
      <w:pPr>
        <w:jc w:val="both"/>
      </w:pPr>
    </w:p>
    <w:p w:rsidR="002D354B" w:rsidRPr="00F14BB2" w:rsidRDefault="002D354B" w:rsidP="002D354B">
      <w:pPr>
        <w:jc w:val="both"/>
        <w:rPr>
          <w:b/>
          <w:bCs/>
        </w:rPr>
      </w:pPr>
      <w:r w:rsidRPr="00F14BB2">
        <w:rPr>
          <w:b/>
          <w:bCs/>
        </w:rPr>
        <w:t xml:space="preserve">WHEREAS, </w:t>
      </w:r>
      <w:r w:rsidRPr="00F14BB2">
        <w:t xml:space="preserve">regulating public hookah smoking protects community health. According to the Tabaco Control Legal Consortium, current science shows that hookah smoking carries the same or similar health risks as cigarette smoking and may, in fact, be even more damaging. Hookah smoke contains significant amounts of nicotine, tar, heavy metals, and carcinogens. The smoke may also contain charcoal or cinder elements that release chemicals, such as carbon monoxide and metals, when burned. </w:t>
      </w:r>
    </w:p>
    <w:p w:rsidR="002D354B" w:rsidRPr="00F14BB2" w:rsidRDefault="002D354B" w:rsidP="002D354B">
      <w:pPr>
        <w:jc w:val="both"/>
      </w:pPr>
    </w:p>
    <w:p w:rsidR="002D354B" w:rsidRPr="00F14BB2" w:rsidRDefault="002D354B" w:rsidP="002D354B">
      <w:pPr>
        <w:jc w:val="both"/>
        <w:rPr>
          <w:b/>
          <w:bCs/>
        </w:rPr>
      </w:pPr>
      <w:r w:rsidRPr="00F14BB2">
        <w:rPr>
          <w:b/>
          <w:bCs/>
        </w:rPr>
        <w:t xml:space="preserve">WHEREAS, </w:t>
      </w:r>
      <w:r w:rsidRPr="00F14BB2">
        <w:t xml:space="preserve">unlike smoking a cigarette, which typically takes less than ten minutes, a hookah session may last an hour or more. Due to the longer, more sustained period of inhalation, hookah use may actually increase exposure to the Regulating Hookah and </w:t>
      </w:r>
      <w:proofErr w:type="spellStart"/>
      <w:r w:rsidRPr="00F14BB2">
        <w:t>Waterpipe</w:t>
      </w:r>
      <w:proofErr w:type="spellEnd"/>
      <w:r w:rsidRPr="00F14BB2">
        <w:t xml:space="preserve"> Smoking / 2 carcinogens in tobacco. In fact, a hookah smoker may inhale as much smoke during one hookah session as consuming 100 cigarettes.6 In addition, the social aspects of hookah use, including shared pipes and mouthpieces and warm, moist smoke, may place hookah users at risk for other types of infections and diseases, such as herpes, hepatitis, and tuberculosis.7 Creating or amending a law or ordinance to clearly limit the public use of hookahs helps to reduce these public health risks.</w:t>
      </w:r>
    </w:p>
    <w:p w:rsidR="002D354B" w:rsidRPr="00F14BB2" w:rsidRDefault="002D354B" w:rsidP="002D354B">
      <w:pPr>
        <w:jc w:val="both"/>
      </w:pPr>
    </w:p>
    <w:p w:rsidR="002D354B" w:rsidRPr="00F14BB2" w:rsidRDefault="002D354B" w:rsidP="002D354B">
      <w:pPr>
        <w:jc w:val="both"/>
        <w:rPr>
          <w:b/>
          <w:bCs/>
        </w:rPr>
      </w:pPr>
      <w:r w:rsidRPr="00F14BB2">
        <w:rPr>
          <w:b/>
          <w:bCs/>
        </w:rPr>
        <w:lastRenderedPageBreak/>
        <w:t xml:space="preserve">WHEREAS </w:t>
      </w:r>
      <w:r w:rsidRPr="00F14BB2">
        <w:t>the purpose of this Article is to regulate the location and operation of retail purveyors of hookah sales and smoking in the Borough of Edgewater, Bergen County, in order to maintain the Borough’s character, diversity and vitality of the Borough’s business districts and commercial areas and the quality of life for its residents and visitors. This is considered part of a strategy to preserve and enhance the economic health of the Borough’s Business Districts and promote its continued positive development.</w:t>
      </w:r>
    </w:p>
    <w:p w:rsidR="002D354B" w:rsidRPr="00F14BB2" w:rsidRDefault="002D354B" w:rsidP="002D354B">
      <w:pPr>
        <w:jc w:val="both"/>
      </w:pPr>
    </w:p>
    <w:p w:rsidR="002D354B" w:rsidRPr="00F14BB2" w:rsidRDefault="002D354B" w:rsidP="002D354B">
      <w:pPr>
        <w:jc w:val="both"/>
      </w:pPr>
    </w:p>
    <w:p w:rsidR="002D354B" w:rsidRPr="00F14BB2" w:rsidRDefault="002D354B" w:rsidP="002D354B">
      <w:pPr>
        <w:jc w:val="both"/>
        <w:rPr>
          <w:b/>
        </w:rPr>
      </w:pPr>
      <w:r w:rsidRPr="00F14BB2">
        <w:rPr>
          <w:b/>
        </w:rPr>
        <w:t>SECTION 240 - __ DEFINITIONS:</w:t>
      </w:r>
    </w:p>
    <w:p w:rsidR="002D354B" w:rsidRPr="00F14BB2" w:rsidRDefault="002D354B" w:rsidP="002D354B">
      <w:pPr>
        <w:jc w:val="both"/>
      </w:pPr>
    </w:p>
    <w:p w:rsidR="002D354B" w:rsidRPr="00F14BB2" w:rsidRDefault="002D354B" w:rsidP="002D354B">
      <w:pPr>
        <w:jc w:val="both"/>
        <w:rPr>
          <w:b/>
        </w:rPr>
      </w:pPr>
      <w:r w:rsidRPr="00F14BB2">
        <w:rPr>
          <w:b/>
        </w:rPr>
        <w:t>Creation of Hookah bar, lounge, shop or establishment</w:t>
      </w:r>
    </w:p>
    <w:p w:rsidR="002D354B" w:rsidRPr="00F14BB2" w:rsidRDefault="002D354B" w:rsidP="002D354B">
      <w:pPr>
        <w:jc w:val="both"/>
      </w:pPr>
    </w:p>
    <w:p w:rsidR="002D354B" w:rsidRPr="00F14BB2" w:rsidRDefault="002D354B" w:rsidP="002D354B">
      <w:pPr>
        <w:pStyle w:val="ListParagraph"/>
        <w:numPr>
          <w:ilvl w:val="0"/>
          <w:numId w:val="13"/>
        </w:numPr>
        <w:spacing w:after="0"/>
        <w:contextualSpacing w:val="0"/>
        <w:jc w:val="both"/>
      </w:pPr>
      <w:r w:rsidRPr="00F14BB2">
        <w:t>The opening of any such establishment as new when it did not exist before;</w:t>
      </w:r>
    </w:p>
    <w:p w:rsidR="002D354B" w:rsidRPr="00F14BB2" w:rsidRDefault="002D354B" w:rsidP="002D354B">
      <w:pPr>
        <w:ind w:left="360"/>
        <w:jc w:val="both"/>
      </w:pPr>
    </w:p>
    <w:p w:rsidR="002D354B" w:rsidRPr="00F14BB2" w:rsidRDefault="002D354B" w:rsidP="002D354B">
      <w:pPr>
        <w:pStyle w:val="ListParagraph"/>
        <w:numPr>
          <w:ilvl w:val="0"/>
          <w:numId w:val="13"/>
        </w:numPr>
        <w:spacing w:after="0"/>
        <w:contextualSpacing w:val="0"/>
        <w:jc w:val="both"/>
      </w:pPr>
      <w:r w:rsidRPr="00F14BB2">
        <w:t xml:space="preserve"> The conversion of an existing establishment to a tobacco, or hookah shop or establishment as defined in this Chapter;   </w:t>
      </w:r>
    </w:p>
    <w:p w:rsidR="002D354B" w:rsidRPr="00F14BB2" w:rsidRDefault="002D354B" w:rsidP="002D354B">
      <w:pPr>
        <w:pStyle w:val="ListParagraph"/>
        <w:jc w:val="both"/>
      </w:pPr>
    </w:p>
    <w:p w:rsidR="002D354B" w:rsidRPr="00F14BB2" w:rsidRDefault="002D354B" w:rsidP="002D354B">
      <w:pPr>
        <w:pStyle w:val="ListParagraph"/>
        <w:numPr>
          <w:ilvl w:val="0"/>
          <w:numId w:val="13"/>
        </w:numPr>
        <w:spacing w:after="0"/>
        <w:contextualSpacing w:val="0"/>
        <w:jc w:val="both"/>
      </w:pPr>
      <w:r w:rsidRPr="00F14BB2">
        <w:t>The relocation of any such establishment from one location to another.</w:t>
      </w:r>
    </w:p>
    <w:p w:rsidR="002D354B" w:rsidRPr="00F14BB2" w:rsidRDefault="002D354B" w:rsidP="002D354B">
      <w:pPr>
        <w:jc w:val="both"/>
      </w:pPr>
    </w:p>
    <w:p w:rsidR="002D354B" w:rsidRPr="00F14BB2" w:rsidRDefault="002D354B" w:rsidP="002D354B">
      <w:pPr>
        <w:jc w:val="both"/>
      </w:pPr>
      <w:r w:rsidRPr="00F14BB2">
        <w:rPr>
          <w:b/>
        </w:rPr>
        <w:t>Electronic/Vapor Substance Inhalation Lounges</w:t>
      </w:r>
      <w:r w:rsidRPr="00F14BB2">
        <w:t xml:space="preserve"> -   those businesses where customers can </w:t>
      </w:r>
      <w:proofErr w:type="gramStart"/>
      <w:r w:rsidRPr="00F14BB2">
        <w:t>smoke  or</w:t>
      </w:r>
      <w:proofErr w:type="gramEnd"/>
      <w:r w:rsidRPr="00F14BB2">
        <w:t xml:space="preserve"> inhale vapor from electronic/vapor substance inhalation products, commonly known as “electronic cigarettes”, “e-cigarettes”, “e-cigars”, “e-</w:t>
      </w:r>
      <w:proofErr w:type="spellStart"/>
      <w:r w:rsidRPr="00F14BB2">
        <w:t>cigarellos</w:t>
      </w:r>
      <w:proofErr w:type="spellEnd"/>
      <w:r w:rsidRPr="00F14BB2">
        <w:t xml:space="preserve">”, “e-pipes”, “e-hookahs”, electronic nicotine delivery systems” and other similar devices.  </w:t>
      </w:r>
    </w:p>
    <w:p w:rsidR="002D354B" w:rsidRPr="00F14BB2" w:rsidRDefault="002D354B" w:rsidP="002D354B">
      <w:pPr>
        <w:jc w:val="both"/>
      </w:pPr>
    </w:p>
    <w:p w:rsidR="002D354B" w:rsidRPr="00F14BB2" w:rsidRDefault="002D354B" w:rsidP="002D354B">
      <w:pPr>
        <w:jc w:val="both"/>
      </w:pPr>
      <w:r w:rsidRPr="00F14BB2">
        <w:rPr>
          <w:b/>
        </w:rPr>
        <w:t>Hookah</w:t>
      </w:r>
      <w:r w:rsidRPr="00F14BB2">
        <w:t xml:space="preserve"> – a pipe commonly, but not always, made of glass, used for vaporizing and smoking tobacco, flavored tobacco, non-flavored tobacco, shisha, dried fruits, cannabis, or other substances in which vapor or smoke is passed through a water basin or contained source before inhalation. </w:t>
      </w:r>
    </w:p>
    <w:p w:rsidR="002D354B" w:rsidRPr="00F14BB2" w:rsidRDefault="002D354B" w:rsidP="002D354B">
      <w:pPr>
        <w:jc w:val="both"/>
      </w:pPr>
    </w:p>
    <w:p w:rsidR="002D354B" w:rsidRPr="00F14BB2" w:rsidRDefault="002D354B" w:rsidP="002D354B">
      <w:pPr>
        <w:jc w:val="both"/>
      </w:pPr>
      <w:r w:rsidRPr="00F14BB2">
        <w:rPr>
          <w:b/>
          <w:bCs/>
        </w:rPr>
        <w:t>Hookah Bar</w:t>
      </w:r>
      <w:r w:rsidRPr="00F14BB2">
        <w:t xml:space="preserve"> - an establishment that on-site sales or rentals of hookah tobacco or non-tobacco products and smoking accessories for consumption or use on the premises while also serving alcoholic beverages to patrons for consumption on the premises.</w:t>
      </w:r>
    </w:p>
    <w:p w:rsidR="002D354B" w:rsidRPr="00F14BB2" w:rsidRDefault="002D354B" w:rsidP="002D354B">
      <w:pPr>
        <w:jc w:val="both"/>
      </w:pPr>
    </w:p>
    <w:p w:rsidR="002D354B" w:rsidRPr="00F14BB2" w:rsidRDefault="002D354B" w:rsidP="002D354B">
      <w:pPr>
        <w:jc w:val="both"/>
      </w:pPr>
      <w:r w:rsidRPr="00F14BB2">
        <w:rPr>
          <w:b/>
          <w:bCs/>
        </w:rPr>
        <w:t>Hookah Lounge</w:t>
      </w:r>
      <w:r w:rsidRPr="00F14BB2">
        <w:t xml:space="preserve"> - an establishment that on-site sales or rentals of hookah tobacco or non-tobacco products and smoking accessories for consumption or use on the premises.</w:t>
      </w:r>
    </w:p>
    <w:p w:rsidR="002D354B" w:rsidRPr="00F14BB2" w:rsidRDefault="002D354B" w:rsidP="002D354B">
      <w:pPr>
        <w:jc w:val="both"/>
      </w:pPr>
    </w:p>
    <w:p w:rsidR="002D354B" w:rsidRPr="00F14BB2" w:rsidRDefault="002D354B" w:rsidP="002D354B">
      <w:pPr>
        <w:jc w:val="both"/>
      </w:pPr>
      <w:r w:rsidRPr="00F14BB2">
        <w:rPr>
          <w:b/>
        </w:rPr>
        <w:t>Hookah Retailer</w:t>
      </w:r>
      <w:r w:rsidRPr="00F14BB2">
        <w:t xml:space="preserve"> -  any person or entity that operates a store, stand, booth concession or other place at which sales, rentals, or other distributions including </w:t>
      </w:r>
      <w:proofErr w:type="spellStart"/>
      <w:r w:rsidRPr="00F14BB2">
        <w:t>give-aways</w:t>
      </w:r>
      <w:proofErr w:type="spellEnd"/>
      <w:r w:rsidRPr="00F14BB2">
        <w:t xml:space="preserve"> of tobacco, tobacco products, or non-tobacco </w:t>
      </w:r>
      <w:proofErr w:type="spellStart"/>
      <w:r w:rsidRPr="00F14BB2">
        <w:t>shisa</w:t>
      </w:r>
      <w:proofErr w:type="spellEnd"/>
      <w:r w:rsidRPr="00F14BB2">
        <w:t xml:space="preserve"> products are made to persons for the purpose of consumption or use by such persons.</w:t>
      </w:r>
    </w:p>
    <w:p w:rsidR="002D354B" w:rsidRPr="00F14BB2" w:rsidRDefault="002D354B" w:rsidP="002D354B">
      <w:pPr>
        <w:jc w:val="both"/>
      </w:pPr>
    </w:p>
    <w:p w:rsidR="002D354B" w:rsidRPr="00F14BB2" w:rsidRDefault="002D354B" w:rsidP="002D354B">
      <w:pPr>
        <w:jc w:val="both"/>
      </w:pPr>
      <w:r w:rsidRPr="00F14BB2">
        <w:rPr>
          <w:b/>
        </w:rPr>
        <w:t>Hookah Shop</w:t>
      </w:r>
      <w:r w:rsidRPr="00F14BB2">
        <w:t xml:space="preserve"> – any store, stand, booth, concession or other place that either devotes a substantial portion of its display area (15% or more floor space) to hookahs to purchasers for consumption or use. </w:t>
      </w:r>
    </w:p>
    <w:p w:rsidR="002D354B" w:rsidRPr="00F14BB2" w:rsidRDefault="002D354B" w:rsidP="002D354B">
      <w:pPr>
        <w:jc w:val="both"/>
      </w:pPr>
    </w:p>
    <w:p w:rsidR="002D354B" w:rsidRPr="00F14BB2" w:rsidRDefault="002D354B" w:rsidP="002D354B">
      <w:pPr>
        <w:jc w:val="both"/>
      </w:pPr>
      <w:r w:rsidRPr="00F14BB2">
        <w:rPr>
          <w:b/>
        </w:rPr>
        <w:lastRenderedPageBreak/>
        <w:t>Land Use and Development Code</w:t>
      </w:r>
      <w:r w:rsidRPr="00F14BB2">
        <w:t xml:space="preserve"> – Chapter 240 of the Code of the Borough of Edgewater, County of Bergen, New Jersey, as it may be amended from time to time.    </w:t>
      </w:r>
    </w:p>
    <w:p w:rsidR="002D354B" w:rsidRPr="00F14BB2" w:rsidRDefault="002D354B" w:rsidP="002D354B">
      <w:pPr>
        <w:ind w:left="360"/>
        <w:jc w:val="both"/>
      </w:pPr>
    </w:p>
    <w:p w:rsidR="002D354B" w:rsidRPr="00F14BB2" w:rsidRDefault="002D354B" w:rsidP="002D354B">
      <w:pPr>
        <w:jc w:val="both"/>
      </w:pPr>
      <w:r w:rsidRPr="00F14BB2">
        <w:rPr>
          <w:b/>
          <w:bCs/>
        </w:rPr>
        <w:t xml:space="preserve">Smoke or </w:t>
      </w:r>
      <w:proofErr w:type="gramStart"/>
      <w:r w:rsidRPr="00F14BB2">
        <w:rPr>
          <w:b/>
          <w:bCs/>
        </w:rPr>
        <w:t>smoking</w:t>
      </w:r>
      <w:r w:rsidRPr="00F14BB2">
        <w:t xml:space="preserve">  -</w:t>
      </w:r>
      <w:proofErr w:type="gramEnd"/>
      <w:r w:rsidRPr="00F14BB2">
        <w:t xml:space="preserve"> shall mean the intake and exhalation by a person of smoke from tobacco, a tobacco substitute or other weed or plant, and also possessing, carrying, holding or otherwise having control of a lighted pipe, cigar, cigarette or other lighted smoking equipment.</w:t>
      </w:r>
    </w:p>
    <w:p w:rsidR="002D354B" w:rsidRPr="00F14BB2" w:rsidRDefault="002D354B" w:rsidP="002D354B">
      <w:pPr>
        <w:ind w:left="360"/>
        <w:jc w:val="both"/>
      </w:pPr>
    </w:p>
    <w:p w:rsidR="002D354B" w:rsidRPr="00F14BB2" w:rsidRDefault="002D354B" w:rsidP="002D354B">
      <w:pPr>
        <w:jc w:val="both"/>
      </w:pPr>
      <w:r w:rsidRPr="00F14BB2">
        <w:t xml:space="preserve">These regulations are also subject to all definitions in the Code of the Borough of Edgewater. </w:t>
      </w:r>
    </w:p>
    <w:p w:rsidR="002D354B" w:rsidRPr="00F14BB2" w:rsidRDefault="002D354B" w:rsidP="002D354B">
      <w:pPr>
        <w:jc w:val="both"/>
      </w:pPr>
    </w:p>
    <w:p w:rsidR="002D354B" w:rsidRPr="00F14BB2" w:rsidRDefault="002D354B" w:rsidP="002D354B">
      <w:pPr>
        <w:jc w:val="both"/>
        <w:rPr>
          <w:b/>
        </w:rPr>
      </w:pPr>
      <w:r w:rsidRPr="00F14BB2">
        <w:rPr>
          <w:b/>
        </w:rPr>
        <w:t>SECTION 240-__ CONDITIONAL USE PERMIT REQUIRED:</w:t>
      </w:r>
    </w:p>
    <w:p w:rsidR="002D354B" w:rsidRPr="00F14BB2" w:rsidRDefault="002D354B" w:rsidP="002D354B">
      <w:pPr>
        <w:ind w:left="360"/>
        <w:jc w:val="both"/>
        <w:rPr>
          <w:b/>
        </w:rPr>
      </w:pPr>
    </w:p>
    <w:p w:rsidR="002D354B" w:rsidRPr="00F14BB2" w:rsidRDefault="002D354B" w:rsidP="002D354B">
      <w:pPr>
        <w:jc w:val="both"/>
        <w:rPr>
          <w:b/>
        </w:rPr>
      </w:pPr>
      <w:r w:rsidRPr="00F14BB2">
        <w:t>No person or business shall cause or permit the creation, substantial enlargement or transfer of ownership or control of any Hookah bar, lounge, shop or establishment without first obtaining and maintaining a conditional use permit as provided in this Chapter.</w:t>
      </w:r>
      <w:r w:rsidRPr="00F14BB2">
        <w:rPr>
          <w:b/>
        </w:rPr>
        <w:t xml:space="preserve">  </w:t>
      </w:r>
    </w:p>
    <w:p w:rsidR="002D354B" w:rsidRPr="00F14BB2" w:rsidRDefault="002D354B" w:rsidP="002D354B">
      <w:pPr>
        <w:ind w:left="360"/>
        <w:jc w:val="both"/>
        <w:rPr>
          <w:b/>
        </w:rPr>
      </w:pPr>
    </w:p>
    <w:p w:rsidR="002D354B" w:rsidRPr="00F14BB2" w:rsidRDefault="002D354B" w:rsidP="002D354B">
      <w:pPr>
        <w:jc w:val="both"/>
        <w:rPr>
          <w:b/>
        </w:rPr>
      </w:pPr>
      <w:r w:rsidRPr="00F14BB2">
        <w:rPr>
          <w:b/>
        </w:rPr>
        <w:t>SECTION 240-__ DEVELOPMENT STANDARDS – GENERAL AND SPECIFIC:</w:t>
      </w:r>
    </w:p>
    <w:p w:rsidR="002D354B" w:rsidRPr="00F14BB2" w:rsidRDefault="002D354B" w:rsidP="002D354B">
      <w:pPr>
        <w:ind w:left="360"/>
        <w:jc w:val="both"/>
        <w:rPr>
          <w:b/>
        </w:rPr>
      </w:pPr>
    </w:p>
    <w:p w:rsidR="002D354B" w:rsidRPr="00F14BB2" w:rsidRDefault="002D354B" w:rsidP="002D354B">
      <w:pPr>
        <w:jc w:val="both"/>
      </w:pPr>
      <w:r w:rsidRPr="00F14BB2">
        <w:t xml:space="preserve">An application for a Conditional Use permit shall only be approved upon a determination that all of the following standards have been met: </w:t>
      </w:r>
    </w:p>
    <w:p w:rsidR="002D354B" w:rsidRPr="00F14BB2" w:rsidRDefault="002D354B" w:rsidP="002D354B">
      <w:pPr>
        <w:ind w:left="360"/>
        <w:jc w:val="both"/>
      </w:pPr>
    </w:p>
    <w:p w:rsidR="002D354B" w:rsidRPr="00F14BB2" w:rsidRDefault="002D354B" w:rsidP="002D354B">
      <w:pPr>
        <w:pStyle w:val="ListParagraph"/>
        <w:numPr>
          <w:ilvl w:val="0"/>
          <w:numId w:val="14"/>
        </w:numPr>
        <w:spacing w:after="0"/>
        <w:contextualSpacing w:val="0"/>
        <w:jc w:val="both"/>
      </w:pPr>
      <w:r w:rsidRPr="00F14BB2">
        <w:t xml:space="preserve">The Hookah Bar, lounge, shop, or establishment may be located within the B-3 zone. No such establishment shall be permitted to be located on any parcel outside of this zoning classification. </w:t>
      </w:r>
    </w:p>
    <w:p w:rsidR="002D354B" w:rsidRPr="00F14BB2" w:rsidRDefault="002D354B" w:rsidP="002D354B">
      <w:pPr>
        <w:pStyle w:val="ListParagraph"/>
        <w:ind w:left="360"/>
        <w:jc w:val="both"/>
      </w:pPr>
    </w:p>
    <w:p w:rsidR="002D354B" w:rsidRPr="00F14BB2" w:rsidRDefault="002D354B" w:rsidP="002D354B">
      <w:pPr>
        <w:pStyle w:val="ListParagraph"/>
        <w:numPr>
          <w:ilvl w:val="0"/>
          <w:numId w:val="14"/>
        </w:numPr>
        <w:spacing w:after="0"/>
        <w:contextualSpacing w:val="0"/>
        <w:jc w:val="both"/>
      </w:pPr>
      <w:r w:rsidRPr="00F14BB2">
        <w:t>Hookah Bar, lounge, shop, or establishment</w:t>
      </w:r>
      <w:r w:rsidRPr="00F14BB2">
        <w:rPr>
          <w:w w:val="110"/>
        </w:rPr>
        <w:t xml:space="preserve"> </w:t>
      </w:r>
      <w:r w:rsidRPr="00F14BB2">
        <w:t xml:space="preserve">will meet the following minimum proximity requirements: </w:t>
      </w:r>
    </w:p>
    <w:p w:rsidR="002D354B" w:rsidRPr="00F14BB2" w:rsidRDefault="002D354B" w:rsidP="002D354B">
      <w:pPr>
        <w:pStyle w:val="NoSpacing"/>
        <w:ind w:left="720"/>
        <w:jc w:val="both"/>
      </w:pPr>
    </w:p>
    <w:p w:rsidR="002D354B" w:rsidRPr="00F14BB2" w:rsidRDefault="002D354B" w:rsidP="002D354B">
      <w:pPr>
        <w:pStyle w:val="ListParagraph"/>
        <w:widowControl w:val="0"/>
        <w:numPr>
          <w:ilvl w:val="1"/>
          <w:numId w:val="14"/>
        </w:numPr>
        <w:tabs>
          <w:tab w:val="left" w:pos="2070"/>
        </w:tabs>
        <w:autoSpaceDE w:val="0"/>
        <w:autoSpaceDN w:val="0"/>
        <w:spacing w:after="0"/>
        <w:ind w:right="410"/>
        <w:contextualSpacing w:val="0"/>
        <w:jc w:val="both"/>
        <w:rPr>
          <w:rFonts w:eastAsia="Times New Roman"/>
        </w:rPr>
      </w:pPr>
      <w:r w:rsidRPr="00F14BB2">
        <w:rPr>
          <w:rFonts w:eastAsia="Times New Roman"/>
          <w:w w:val="110"/>
        </w:rPr>
        <w:t>No</w:t>
      </w:r>
      <w:r w:rsidRPr="00F14BB2">
        <w:rPr>
          <w:rFonts w:eastAsia="Times New Roman"/>
          <w:spacing w:val="-11"/>
          <w:w w:val="110"/>
        </w:rPr>
        <w:t xml:space="preserve"> such use or establishment </w:t>
      </w:r>
      <w:r w:rsidRPr="00F14BB2">
        <w:rPr>
          <w:rFonts w:eastAsia="Times New Roman"/>
          <w:w w:val="110"/>
        </w:rPr>
        <w:t>shall be located within 2000’ of any other Hookah Bar, Lounge, Shop, or establishment.</w:t>
      </w:r>
    </w:p>
    <w:p w:rsidR="002D354B" w:rsidRPr="00F14BB2" w:rsidRDefault="002D354B" w:rsidP="002D354B">
      <w:pPr>
        <w:pStyle w:val="ListParagraph"/>
        <w:widowControl w:val="0"/>
        <w:numPr>
          <w:ilvl w:val="1"/>
          <w:numId w:val="14"/>
        </w:numPr>
        <w:tabs>
          <w:tab w:val="left" w:pos="3240"/>
        </w:tabs>
        <w:autoSpaceDE w:val="0"/>
        <w:autoSpaceDN w:val="0"/>
        <w:spacing w:after="0"/>
        <w:ind w:right="401"/>
        <w:contextualSpacing w:val="0"/>
        <w:jc w:val="both"/>
        <w:rPr>
          <w:rFonts w:eastAsia="Times New Roman"/>
        </w:rPr>
      </w:pPr>
      <w:r w:rsidRPr="00F14BB2">
        <w:rPr>
          <w:rFonts w:eastAsia="Times New Roman"/>
          <w:w w:val="110"/>
        </w:rPr>
        <w:t>No</w:t>
      </w:r>
      <w:r w:rsidRPr="00F14BB2">
        <w:rPr>
          <w:rFonts w:eastAsia="Times New Roman"/>
          <w:spacing w:val="-10"/>
          <w:w w:val="110"/>
        </w:rPr>
        <w:t xml:space="preserve"> such use or establishment </w:t>
      </w:r>
      <w:r w:rsidRPr="00F14BB2">
        <w:rPr>
          <w:rFonts w:eastAsia="Times New Roman"/>
          <w:w w:val="110"/>
        </w:rPr>
        <w:t>shall be located within 500’ of any parcel of land zoned for residential</w:t>
      </w:r>
      <w:r w:rsidRPr="00F14BB2">
        <w:rPr>
          <w:rFonts w:eastAsia="Times New Roman"/>
          <w:spacing w:val="22"/>
          <w:w w:val="110"/>
        </w:rPr>
        <w:t xml:space="preserve"> </w:t>
      </w:r>
      <w:r w:rsidRPr="00F14BB2">
        <w:rPr>
          <w:rFonts w:eastAsia="Times New Roman"/>
          <w:w w:val="110"/>
        </w:rPr>
        <w:t>use.</w:t>
      </w:r>
    </w:p>
    <w:p w:rsidR="002D354B" w:rsidRPr="00F14BB2" w:rsidRDefault="002D354B" w:rsidP="002D354B">
      <w:pPr>
        <w:pStyle w:val="ListParagraph"/>
        <w:widowControl w:val="0"/>
        <w:numPr>
          <w:ilvl w:val="1"/>
          <w:numId w:val="14"/>
        </w:numPr>
        <w:tabs>
          <w:tab w:val="left" w:pos="3150"/>
        </w:tabs>
        <w:autoSpaceDE w:val="0"/>
        <w:autoSpaceDN w:val="0"/>
        <w:spacing w:after="0"/>
        <w:ind w:right="401"/>
        <w:contextualSpacing w:val="0"/>
        <w:jc w:val="both"/>
        <w:rPr>
          <w:rFonts w:eastAsia="Times New Roman"/>
        </w:rPr>
      </w:pPr>
      <w:r w:rsidRPr="00F14BB2">
        <w:rPr>
          <w:rFonts w:eastAsia="Times New Roman"/>
          <w:w w:val="110"/>
        </w:rPr>
        <w:t>No</w:t>
      </w:r>
      <w:r w:rsidRPr="00F14BB2">
        <w:rPr>
          <w:rFonts w:eastAsia="Times New Roman"/>
          <w:spacing w:val="-10"/>
          <w:w w:val="110"/>
        </w:rPr>
        <w:t xml:space="preserve"> such use or establishment sh</w:t>
      </w:r>
      <w:r w:rsidRPr="00F14BB2">
        <w:rPr>
          <w:rFonts w:eastAsia="Times New Roman"/>
          <w:w w:val="110"/>
        </w:rPr>
        <w:t>all be located within 1000’ of any parcel of land that contains any one or more of the following specific land</w:t>
      </w:r>
      <w:r w:rsidRPr="00F14BB2">
        <w:rPr>
          <w:rFonts w:eastAsia="Times New Roman"/>
          <w:spacing w:val="12"/>
          <w:w w:val="110"/>
        </w:rPr>
        <w:t xml:space="preserve"> </w:t>
      </w:r>
      <w:r w:rsidRPr="00F14BB2">
        <w:rPr>
          <w:rFonts w:eastAsia="Times New Roman"/>
          <w:w w:val="110"/>
        </w:rPr>
        <w:t>uses:</w:t>
      </w:r>
    </w:p>
    <w:p w:rsidR="002D354B" w:rsidRPr="00F14BB2" w:rsidRDefault="002D354B" w:rsidP="002D354B">
      <w:pPr>
        <w:widowControl w:val="0"/>
        <w:numPr>
          <w:ilvl w:val="4"/>
          <w:numId w:val="14"/>
        </w:numPr>
        <w:tabs>
          <w:tab w:val="left" w:pos="3947"/>
        </w:tabs>
        <w:autoSpaceDE w:val="0"/>
        <w:autoSpaceDN w:val="0"/>
        <w:spacing w:after="0"/>
        <w:ind w:left="1440"/>
        <w:jc w:val="both"/>
        <w:rPr>
          <w:rFonts w:eastAsia="Times New Roman"/>
        </w:rPr>
      </w:pPr>
      <w:r w:rsidRPr="00F14BB2">
        <w:rPr>
          <w:rFonts w:eastAsia="Times New Roman"/>
          <w:w w:val="110"/>
        </w:rPr>
        <w:t>Religious</w:t>
      </w:r>
      <w:r w:rsidRPr="00F14BB2">
        <w:rPr>
          <w:rFonts w:eastAsia="Times New Roman"/>
          <w:spacing w:val="2"/>
          <w:w w:val="110"/>
        </w:rPr>
        <w:t xml:space="preserve"> </w:t>
      </w:r>
      <w:r w:rsidRPr="00F14BB2">
        <w:rPr>
          <w:rFonts w:eastAsia="Times New Roman"/>
          <w:w w:val="110"/>
        </w:rPr>
        <w:t>facility;</w:t>
      </w:r>
    </w:p>
    <w:p w:rsidR="002D354B" w:rsidRPr="00F14BB2" w:rsidRDefault="002D354B" w:rsidP="002D354B">
      <w:pPr>
        <w:widowControl w:val="0"/>
        <w:numPr>
          <w:ilvl w:val="4"/>
          <w:numId w:val="14"/>
        </w:numPr>
        <w:tabs>
          <w:tab w:val="left" w:pos="3943"/>
        </w:tabs>
        <w:autoSpaceDE w:val="0"/>
        <w:autoSpaceDN w:val="0"/>
        <w:spacing w:after="0"/>
        <w:ind w:left="1440"/>
        <w:jc w:val="both"/>
        <w:rPr>
          <w:rFonts w:eastAsia="Times New Roman"/>
        </w:rPr>
      </w:pPr>
      <w:r w:rsidRPr="00F14BB2">
        <w:rPr>
          <w:rFonts w:eastAsia="Times New Roman"/>
          <w:w w:val="110"/>
        </w:rPr>
        <w:t>Courthouse;</w:t>
      </w:r>
    </w:p>
    <w:p w:rsidR="002D354B" w:rsidRPr="00F14BB2" w:rsidRDefault="002D354B" w:rsidP="002D354B">
      <w:pPr>
        <w:widowControl w:val="0"/>
        <w:numPr>
          <w:ilvl w:val="4"/>
          <w:numId w:val="14"/>
        </w:numPr>
        <w:tabs>
          <w:tab w:val="left" w:pos="3947"/>
        </w:tabs>
        <w:autoSpaceDE w:val="0"/>
        <w:autoSpaceDN w:val="0"/>
        <w:spacing w:after="0"/>
        <w:ind w:left="1440"/>
        <w:jc w:val="both"/>
        <w:rPr>
          <w:rFonts w:eastAsia="Times New Roman"/>
        </w:rPr>
      </w:pPr>
      <w:r w:rsidRPr="00F14BB2">
        <w:rPr>
          <w:rFonts w:eastAsia="Times New Roman"/>
          <w:w w:val="110"/>
        </w:rPr>
        <w:t>Day</w:t>
      </w:r>
      <w:r w:rsidRPr="00F14BB2">
        <w:rPr>
          <w:rFonts w:eastAsia="Times New Roman"/>
          <w:spacing w:val="5"/>
          <w:w w:val="110"/>
        </w:rPr>
        <w:t xml:space="preserve"> </w:t>
      </w:r>
      <w:r w:rsidRPr="00F14BB2">
        <w:rPr>
          <w:rFonts w:eastAsia="Times New Roman"/>
          <w:w w:val="110"/>
        </w:rPr>
        <w:t>nursery;</w:t>
      </w:r>
    </w:p>
    <w:p w:rsidR="002D354B" w:rsidRPr="00F14BB2" w:rsidRDefault="002D354B" w:rsidP="002D354B">
      <w:pPr>
        <w:widowControl w:val="0"/>
        <w:numPr>
          <w:ilvl w:val="4"/>
          <w:numId w:val="14"/>
        </w:numPr>
        <w:tabs>
          <w:tab w:val="left" w:pos="3952"/>
        </w:tabs>
        <w:autoSpaceDE w:val="0"/>
        <w:autoSpaceDN w:val="0"/>
        <w:spacing w:after="0"/>
        <w:ind w:left="1440"/>
        <w:jc w:val="both"/>
        <w:rPr>
          <w:rFonts w:eastAsia="Times New Roman"/>
        </w:rPr>
      </w:pPr>
      <w:r w:rsidRPr="00F14BB2">
        <w:rPr>
          <w:rFonts w:eastAsia="Times New Roman"/>
          <w:w w:val="110"/>
        </w:rPr>
        <w:t>Public playground/park/recreation</w:t>
      </w:r>
      <w:r w:rsidRPr="00F14BB2">
        <w:rPr>
          <w:rFonts w:eastAsia="Times New Roman"/>
          <w:spacing w:val="-6"/>
          <w:w w:val="110"/>
        </w:rPr>
        <w:t xml:space="preserve"> </w:t>
      </w:r>
      <w:r w:rsidRPr="00F14BB2">
        <w:rPr>
          <w:rFonts w:eastAsia="Times New Roman"/>
          <w:w w:val="110"/>
        </w:rPr>
        <w:t>area;</w:t>
      </w:r>
    </w:p>
    <w:p w:rsidR="002D354B" w:rsidRPr="00F14BB2" w:rsidRDefault="002D354B" w:rsidP="002D354B">
      <w:pPr>
        <w:widowControl w:val="0"/>
        <w:numPr>
          <w:ilvl w:val="4"/>
          <w:numId w:val="14"/>
        </w:numPr>
        <w:autoSpaceDE w:val="0"/>
        <w:autoSpaceDN w:val="0"/>
        <w:spacing w:after="0"/>
        <w:ind w:left="1440"/>
        <w:jc w:val="both"/>
        <w:rPr>
          <w:rFonts w:eastAsia="Times New Roman"/>
        </w:rPr>
      </w:pPr>
      <w:r w:rsidRPr="00F14BB2">
        <w:rPr>
          <w:rFonts w:eastAsia="Times New Roman"/>
          <w:w w:val="110"/>
        </w:rPr>
        <w:t>School</w:t>
      </w:r>
      <w:r w:rsidRPr="00F14BB2">
        <w:rPr>
          <w:rFonts w:eastAsia="Times New Roman"/>
          <w:w w:val="105"/>
        </w:rPr>
        <w:t xml:space="preserve"> Vocational or professional institution;</w:t>
      </w:r>
      <w:r w:rsidRPr="00F14BB2">
        <w:rPr>
          <w:rFonts w:eastAsia="Times New Roman"/>
          <w:spacing w:val="-37"/>
          <w:w w:val="105"/>
        </w:rPr>
        <w:t xml:space="preserve"> </w:t>
      </w:r>
      <w:r w:rsidRPr="00F14BB2">
        <w:rPr>
          <w:rFonts w:eastAsia="Times New Roman"/>
          <w:w w:val="105"/>
        </w:rPr>
        <w:t>or</w:t>
      </w:r>
    </w:p>
    <w:p w:rsidR="002D354B" w:rsidRPr="00F14BB2" w:rsidRDefault="002D354B" w:rsidP="002D354B">
      <w:pPr>
        <w:widowControl w:val="0"/>
        <w:numPr>
          <w:ilvl w:val="4"/>
          <w:numId w:val="14"/>
        </w:numPr>
        <w:tabs>
          <w:tab w:val="left" w:pos="3936"/>
        </w:tabs>
        <w:autoSpaceDE w:val="0"/>
        <w:autoSpaceDN w:val="0"/>
        <w:spacing w:after="0"/>
        <w:ind w:left="1440" w:right="1071"/>
        <w:jc w:val="both"/>
        <w:rPr>
          <w:rFonts w:eastAsia="Times New Roman"/>
        </w:rPr>
      </w:pPr>
      <w:r w:rsidRPr="00F14BB2">
        <w:rPr>
          <w:rFonts w:eastAsia="Times New Roman"/>
          <w:w w:val="105"/>
        </w:rPr>
        <w:t>Institution of higher</w:t>
      </w:r>
      <w:r w:rsidRPr="00F14BB2">
        <w:rPr>
          <w:rFonts w:eastAsia="Times New Roman"/>
          <w:spacing w:val="-46"/>
          <w:w w:val="105"/>
        </w:rPr>
        <w:t xml:space="preserve"> </w:t>
      </w:r>
      <w:r w:rsidRPr="00F14BB2">
        <w:rPr>
          <w:rFonts w:eastAsia="Times New Roman"/>
          <w:w w:val="105"/>
        </w:rPr>
        <w:t>education, including community or junior college, college or university.</w:t>
      </w:r>
    </w:p>
    <w:p w:rsidR="002D354B" w:rsidRPr="00F14BB2" w:rsidRDefault="002D354B" w:rsidP="002D354B">
      <w:pPr>
        <w:pStyle w:val="ListParagraph"/>
        <w:widowControl w:val="0"/>
        <w:numPr>
          <w:ilvl w:val="1"/>
          <w:numId w:val="14"/>
        </w:numPr>
        <w:tabs>
          <w:tab w:val="left" w:pos="3936"/>
        </w:tabs>
        <w:autoSpaceDE w:val="0"/>
        <w:autoSpaceDN w:val="0"/>
        <w:spacing w:after="0"/>
        <w:contextualSpacing w:val="0"/>
        <w:jc w:val="both"/>
        <w:rPr>
          <w:rFonts w:eastAsia="Times New Roman"/>
        </w:rPr>
      </w:pPr>
      <w:r w:rsidRPr="00F14BB2">
        <w:rPr>
          <w:rFonts w:eastAsia="Times New Roman"/>
          <w:w w:val="105"/>
        </w:rPr>
        <w:t>No such use or establishment located in a building sharing one or more common walls with another retail or commercial establishment, or sharing common attic space with any other</w:t>
      </w:r>
      <w:r w:rsidRPr="00F14BB2">
        <w:rPr>
          <w:rFonts w:eastAsia="Times New Roman"/>
          <w:spacing w:val="-5"/>
          <w:w w:val="105"/>
        </w:rPr>
        <w:t xml:space="preserve"> </w:t>
      </w:r>
      <w:r w:rsidRPr="00F14BB2">
        <w:rPr>
          <w:rFonts w:eastAsia="Times New Roman"/>
          <w:w w:val="105"/>
        </w:rPr>
        <w:t>use,</w:t>
      </w:r>
      <w:r w:rsidRPr="00F14BB2">
        <w:rPr>
          <w:rFonts w:eastAsia="Times New Roman"/>
          <w:spacing w:val="-16"/>
          <w:w w:val="105"/>
        </w:rPr>
        <w:t xml:space="preserve"> </w:t>
      </w:r>
      <w:r w:rsidRPr="00F14BB2">
        <w:rPr>
          <w:rFonts w:eastAsia="Times New Roman"/>
          <w:w w:val="105"/>
        </w:rPr>
        <w:t>shall</w:t>
      </w:r>
      <w:r w:rsidRPr="00F14BB2">
        <w:rPr>
          <w:rFonts w:eastAsia="Times New Roman"/>
          <w:spacing w:val="-4"/>
          <w:w w:val="105"/>
        </w:rPr>
        <w:t xml:space="preserve"> </w:t>
      </w:r>
      <w:r w:rsidRPr="00F14BB2">
        <w:rPr>
          <w:rFonts w:eastAsia="Times New Roman"/>
          <w:w w:val="105"/>
        </w:rPr>
        <w:t>permit</w:t>
      </w:r>
      <w:r w:rsidRPr="00F14BB2">
        <w:rPr>
          <w:rFonts w:eastAsia="Times New Roman"/>
          <w:spacing w:val="-8"/>
          <w:w w:val="105"/>
        </w:rPr>
        <w:t xml:space="preserve"> </w:t>
      </w:r>
      <w:r w:rsidRPr="00F14BB2">
        <w:rPr>
          <w:rFonts w:eastAsia="Times New Roman"/>
          <w:w w:val="105"/>
        </w:rPr>
        <w:t>smoking</w:t>
      </w:r>
      <w:r w:rsidRPr="00F14BB2">
        <w:rPr>
          <w:rFonts w:eastAsia="Times New Roman"/>
          <w:spacing w:val="-5"/>
          <w:w w:val="105"/>
        </w:rPr>
        <w:t xml:space="preserve"> </w:t>
      </w:r>
      <w:r w:rsidRPr="00F14BB2">
        <w:rPr>
          <w:rFonts w:eastAsia="Times New Roman"/>
          <w:w w:val="105"/>
        </w:rPr>
        <w:t>anywhere</w:t>
      </w:r>
      <w:r w:rsidRPr="00F14BB2">
        <w:rPr>
          <w:rFonts w:eastAsia="Times New Roman"/>
          <w:spacing w:val="-4"/>
          <w:w w:val="105"/>
        </w:rPr>
        <w:t xml:space="preserve"> </w:t>
      </w:r>
      <w:r w:rsidRPr="00F14BB2">
        <w:rPr>
          <w:rFonts w:eastAsia="Times New Roman"/>
          <w:w w:val="105"/>
        </w:rPr>
        <w:t>on</w:t>
      </w:r>
      <w:r w:rsidRPr="00F14BB2">
        <w:rPr>
          <w:rFonts w:eastAsia="Times New Roman"/>
          <w:spacing w:val="-5"/>
          <w:w w:val="105"/>
        </w:rPr>
        <w:t xml:space="preserve"> </w:t>
      </w:r>
      <w:r w:rsidRPr="00F14BB2">
        <w:rPr>
          <w:rFonts w:eastAsia="Times New Roman"/>
          <w:w w:val="105"/>
        </w:rPr>
        <w:t>the</w:t>
      </w:r>
      <w:r w:rsidRPr="00F14BB2">
        <w:rPr>
          <w:rFonts w:eastAsia="Times New Roman"/>
          <w:spacing w:val="-6"/>
          <w:w w:val="105"/>
        </w:rPr>
        <w:t xml:space="preserve"> </w:t>
      </w:r>
      <w:r w:rsidRPr="00F14BB2">
        <w:rPr>
          <w:rFonts w:eastAsia="Times New Roman"/>
          <w:w w:val="105"/>
        </w:rPr>
        <w:t>premises.</w:t>
      </w:r>
    </w:p>
    <w:p w:rsidR="002D354B" w:rsidRPr="00F14BB2" w:rsidRDefault="002D354B" w:rsidP="002D354B">
      <w:pPr>
        <w:pStyle w:val="ListParagraph"/>
        <w:widowControl w:val="0"/>
        <w:numPr>
          <w:ilvl w:val="1"/>
          <w:numId w:val="14"/>
        </w:numPr>
        <w:tabs>
          <w:tab w:val="left" w:pos="3936"/>
        </w:tabs>
        <w:autoSpaceDE w:val="0"/>
        <w:autoSpaceDN w:val="0"/>
        <w:spacing w:after="0"/>
        <w:contextualSpacing w:val="0"/>
        <w:jc w:val="both"/>
        <w:rPr>
          <w:rFonts w:eastAsia="Times New Roman"/>
        </w:rPr>
      </w:pPr>
      <w:r w:rsidRPr="00F14BB2">
        <w:rPr>
          <w:rFonts w:eastAsia="Times New Roman"/>
          <w:w w:val="105"/>
        </w:rPr>
        <w:t xml:space="preserve">No such use or establishment shall permit the smoking of any cigarettes, </w:t>
      </w:r>
      <w:r w:rsidRPr="00F14BB2">
        <w:t>electronic/vapor substance inhalation products, commonly known as “electronic cigarettes”, “e-cigarettes”, “e-cigars”, “e-</w:t>
      </w:r>
      <w:proofErr w:type="spellStart"/>
      <w:r w:rsidRPr="00F14BB2">
        <w:t>cigarellos</w:t>
      </w:r>
      <w:proofErr w:type="spellEnd"/>
      <w:r w:rsidRPr="00F14BB2">
        <w:t xml:space="preserve">”, “e-pipes”, “e-hookahs”, electronic nicotine delivery systems” and other similar devices.  </w:t>
      </w:r>
    </w:p>
    <w:p w:rsidR="002D354B" w:rsidRPr="00F14BB2" w:rsidRDefault="002D354B" w:rsidP="002D354B">
      <w:pPr>
        <w:pStyle w:val="ListParagraph"/>
        <w:widowControl w:val="0"/>
        <w:tabs>
          <w:tab w:val="left" w:pos="3936"/>
        </w:tabs>
        <w:autoSpaceDE w:val="0"/>
        <w:autoSpaceDN w:val="0"/>
        <w:ind w:left="1080"/>
        <w:jc w:val="both"/>
        <w:rPr>
          <w:rFonts w:eastAsia="Times New Roman"/>
        </w:rPr>
      </w:pPr>
    </w:p>
    <w:p w:rsidR="002D354B" w:rsidRPr="00F14BB2" w:rsidRDefault="002D354B" w:rsidP="002D354B">
      <w:pPr>
        <w:widowControl w:val="0"/>
        <w:autoSpaceDE w:val="0"/>
        <w:autoSpaceDN w:val="0"/>
        <w:spacing w:before="10"/>
        <w:jc w:val="both"/>
        <w:rPr>
          <w:rFonts w:eastAsia="Times New Roman"/>
        </w:rPr>
      </w:pPr>
    </w:p>
    <w:p w:rsidR="002D354B" w:rsidRPr="00F14BB2" w:rsidRDefault="002D354B" w:rsidP="002D354B">
      <w:pPr>
        <w:pStyle w:val="ListParagraph"/>
        <w:widowControl w:val="0"/>
        <w:numPr>
          <w:ilvl w:val="0"/>
          <w:numId w:val="14"/>
        </w:numPr>
        <w:tabs>
          <w:tab w:val="left" w:pos="2694"/>
        </w:tabs>
        <w:autoSpaceDE w:val="0"/>
        <w:autoSpaceDN w:val="0"/>
        <w:spacing w:after="0" w:line="249" w:lineRule="auto"/>
        <w:ind w:right="126"/>
        <w:contextualSpacing w:val="0"/>
        <w:jc w:val="both"/>
        <w:rPr>
          <w:rFonts w:eastAsia="Times New Roman"/>
        </w:rPr>
      </w:pPr>
      <w:r w:rsidRPr="00F14BB2">
        <w:rPr>
          <w:rFonts w:eastAsia="Times New Roman"/>
          <w:w w:val="105"/>
        </w:rPr>
        <w:t xml:space="preserve">The regular development standards in the B-3 Zone shall also apply to all Hookah Bars, Lounges, Shops, and establishments. </w:t>
      </w:r>
    </w:p>
    <w:p w:rsidR="002D354B" w:rsidRPr="00F14BB2" w:rsidRDefault="002D354B" w:rsidP="002D354B">
      <w:pPr>
        <w:pStyle w:val="ListParagraph"/>
        <w:widowControl w:val="0"/>
        <w:tabs>
          <w:tab w:val="left" w:pos="2694"/>
        </w:tabs>
        <w:autoSpaceDE w:val="0"/>
        <w:autoSpaceDN w:val="0"/>
        <w:spacing w:line="249" w:lineRule="auto"/>
        <w:ind w:left="360" w:right="126"/>
        <w:jc w:val="both"/>
        <w:rPr>
          <w:rFonts w:eastAsia="Times New Roman"/>
        </w:rPr>
      </w:pPr>
    </w:p>
    <w:p w:rsidR="002D354B" w:rsidRPr="00F14BB2" w:rsidRDefault="002D354B" w:rsidP="002D354B">
      <w:pPr>
        <w:pStyle w:val="ListParagraph"/>
        <w:widowControl w:val="0"/>
        <w:numPr>
          <w:ilvl w:val="0"/>
          <w:numId w:val="14"/>
        </w:numPr>
        <w:tabs>
          <w:tab w:val="left" w:pos="2660"/>
        </w:tabs>
        <w:autoSpaceDE w:val="0"/>
        <w:autoSpaceDN w:val="0"/>
        <w:spacing w:before="1" w:after="0" w:line="249" w:lineRule="auto"/>
        <w:ind w:right="128"/>
        <w:contextualSpacing w:val="0"/>
        <w:jc w:val="both"/>
        <w:rPr>
          <w:rFonts w:eastAsia="Times New Roman"/>
        </w:rPr>
      </w:pPr>
      <w:r w:rsidRPr="00F14BB2">
        <w:rPr>
          <w:rFonts w:eastAsia="Times New Roman"/>
          <w:w w:val="105"/>
        </w:rPr>
        <w:t xml:space="preserve">The </w:t>
      </w:r>
      <w:r w:rsidRPr="00F14BB2">
        <w:rPr>
          <w:rFonts w:eastAsia="Times New Roman"/>
          <w:w w:val="110"/>
        </w:rPr>
        <w:t xml:space="preserve">Hookah Bar, Lounge, Shop, or establishment shall be </w:t>
      </w:r>
      <w:r w:rsidRPr="00F14BB2">
        <w:rPr>
          <w:rFonts w:eastAsia="Times New Roman"/>
          <w:w w:val="105"/>
        </w:rPr>
        <w:t xml:space="preserve">in compliance with the requirements of all health and safety codes, including, but not limited to, the building code, fire code, electrical code, mechanical code and plumbing code.  </w:t>
      </w:r>
    </w:p>
    <w:p w:rsidR="002D354B" w:rsidRPr="00F14BB2" w:rsidRDefault="002D354B" w:rsidP="002D354B">
      <w:pPr>
        <w:widowControl w:val="0"/>
        <w:autoSpaceDE w:val="0"/>
        <w:autoSpaceDN w:val="0"/>
        <w:spacing w:before="10"/>
        <w:jc w:val="both"/>
        <w:rPr>
          <w:rFonts w:eastAsia="Times New Roman"/>
        </w:rPr>
      </w:pPr>
    </w:p>
    <w:p w:rsidR="002D354B" w:rsidRPr="00F14BB2" w:rsidRDefault="002D354B" w:rsidP="002D354B">
      <w:pPr>
        <w:pStyle w:val="ListParagraph"/>
        <w:widowControl w:val="0"/>
        <w:numPr>
          <w:ilvl w:val="0"/>
          <w:numId w:val="14"/>
        </w:numPr>
        <w:tabs>
          <w:tab w:val="left" w:pos="2675"/>
        </w:tabs>
        <w:autoSpaceDE w:val="0"/>
        <w:autoSpaceDN w:val="0"/>
        <w:spacing w:after="0" w:line="249" w:lineRule="auto"/>
        <w:contextualSpacing w:val="0"/>
        <w:jc w:val="both"/>
        <w:rPr>
          <w:rFonts w:eastAsia="Times New Roman"/>
        </w:rPr>
      </w:pPr>
      <w:r w:rsidRPr="00F14BB2">
        <w:rPr>
          <w:rFonts w:eastAsia="Times New Roman"/>
          <w:w w:val="105"/>
        </w:rPr>
        <w:t>The</w:t>
      </w:r>
      <w:r w:rsidRPr="00F14BB2">
        <w:rPr>
          <w:rFonts w:eastAsia="Times New Roman"/>
          <w:spacing w:val="-5"/>
          <w:w w:val="105"/>
        </w:rPr>
        <w:t xml:space="preserve"> </w:t>
      </w:r>
      <w:r w:rsidRPr="00F14BB2">
        <w:rPr>
          <w:rFonts w:eastAsia="Times New Roman"/>
          <w:w w:val="110"/>
        </w:rPr>
        <w:t>Hookah Bar, Lounge, Shop, or establishment</w:t>
      </w:r>
      <w:r w:rsidRPr="00F14BB2">
        <w:rPr>
          <w:rFonts w:eastAsia="Times New Roman"/>
          <w:w w:val="105"/>
        </w:rPr>
        <w:t xml:space="preserve"> meets the following minimum specific standards:</w:t>
      </w:r>
    </w:p>
    <w:p w:rsidR="002D354B" w:rsidRPr="00F14BB2" w:rsidRDefault="002D354B" w:rsidP="002D354B">
      <w:pPr>
        <w:widowControl w:val="0"/>
        <w:autoSpaceDE w:val="0"/>
        <w:autoSpaceDN w:val="0"/>
        <w:spacing w:before="4"/>
        <w:jc w:val="both"/>
        <w:rPr>
          <w:rFonts w:eastAsia="Times New Roman"/>
        </w:rPr>
      </w:pPr>
    </w:p>
    <w:p w:rsidR="002D354B" w:rsidRPr="00F14BB2" w:rsidRDefault="002D354B" w:rsidP="002D354B">
      <w:pPr>
        <w:widowControl w:val="0"/>
        <w:numPr>
          <w:ilvl w:val="1"/>
          <w:numId w:val="14"/>
        </w:numPr>
        <w:tabs>
          <w:tab w:val="left" w:pos="3440"/>
        </w:tabs>
        <w:autoSpaceDE w:val="0"/>
        <w:autoSpaceDN w:val="0"/>
        <w:spacing w:before="1" w:after="0" w:line="249" w:lineRule="auto"/>
        <w:ind w:right="305"/>
        <w:jc w:val="both"/>
        <w:rPr>
          <w:rFonts w:eastAsia="Times New Roman"/>
        </w:rPr>
      </w:pPr>
      <w:r w:rsidRPr="00F14BB2">
        <w:rPr>
          <w:rFonts w:eastAsia="Times New Roman"/>
          <w:w w:val="105"/>
        </w:rPr>
        <w:t>No person or business shall engage in the sale of tobacco or electronic vapor device products without first posting a plainly visible sign, with letters one inch in height, at the point entry that</w:t>
      </w:r>
      <w:r w:rsidRPr="00F14BB2">
        <w:rPr>
          <w:rFonts w:eastAsia="Times New Roman"/>
          <w:spacing w:val="-9"/>
          <w:w w:val="105"/>
        </w:rPr>
        <w:t xml:space="preserve"> </w:t>
      </w:r>
      <w:r w:rsidRPr="00F14BB2">
        <w:rPr>
          <w:rFonts w:eastAsia="Times New Roman"/>
          <w:w w:val="105"/>
        </w:rPr>
        <w:t>has</w:t>
      </w:r>
      <w:r w:rsidRPr="00F14BB2">
        <w:rPr>
          <w:rFonts w:eastAsia="Times New Roman"/>
          <w:spacing w:val="-11"/>
          <w:w w:val="105"/>
        </w:rPr>
        <w:t xml:space="preserve"> </w:t>
      </w:r>
      <w:r w:rsidRPr="00F14BB2">
        <w:rPr>
          <w:rFonts w:eastAsia="Times New Roman"/>
          <w:w w:val="105"/>
        </w:rPr>
        <w:t>wording</w:t>
      </w:r>
      <w:r w:rsidRPr="00F14BB2">
        <w:rPr>
          <w:rFonts w:eastAsia="Times New Roman"/>
          <w:spacing w:val="-11"/>
          <w:w w:val="105"/>
        </w:rPr>
        <w:t xml:space="preserve"> </w:t>
      </w:r>
      <w:r w:rsidRPr="00F14BB2">
        <w:rPr>
          <w:rFonts w:eastAsia="Times New Roman"/>
          <w:w w:val="105"/>
        </w:rPr>
        <w:t>similar to:</w:t>
      </w:r>
    </w:p>
    <w:p w:rsidR="002D354B" w:rsidRPr="00F14BB2" w:rsidRDefault="002D354B" w:rsidP="002D354B">
      <w:pPr>
        <w:widowControl w:val="0"/>
        <w:tabs>
          <w:tab w:val="left" w:pos="3440"/>
        </w:tabs>
        <w:autoSpaceDE w:val="0"/>
        <w:autoSpaceDN w:val="0"/>
        <w:spacing w:before="1" w:line="249" w:lineRule="auto"/>
        <w:ind w:left="1080" w:right="305"/>
        <w:jc w:val="both"/>
        <w:rPr>
          <w:rFonts w:eastAsia="Times New Roman"/>
        </w:rPr>
      </w:pPr>
    </w:p>
    <w:p w:rsidR="002D354B" w:rsidRPr="00F14BB2" w:rsidRDefault="002D354B" w:rsidP="002D354B">
      <w:pPr>
        <w:widowControl w:val="0"/>
        <w:tabs>
          <w:tab w:val="left" w:pos="3440"/>
        </w:tabs>
        <w:autoSpaceDE w:val="0"/>
        <w:autoSpaceDN w:val="0"/>
        <w:spacing w:before="1" w:line="249" w:lineRule="auto"/>
        <w:ind w:left="1080" w:right="305"/>
        <w:jc w:val="both"/>
        <w:rPr>
          <w:rFonts w:eastAsia="Times New Roman"/>
        </w:rPr>
      </w:pPr>
      <w:r w:rsidRPr="00F14BB2">
        <w:rPr>
          <w:rFonts w:eastAsia="Times New Roman"/>
          <w:w w:val="105"/>
        </w:rPr>
        <w:t>"THE SALE OF TOBACCO PRODUCTS, HOOKAHS, AND HOOKAH PRODUCTS TO PERSONS UNDER 18 YEARS OF AGE IS PROHIBITED BY LAW AND SUBJECT TO PENALTIES. PHOTO IDENTIFICATION IS REQUIRED OF PURCHASERS APPEARING TO BE 26 YEARS OF AGE AND YOUNGER."</w:t>
      </w:r>
    </w:p>
    <w:p w:rsidR="002D354B" w:rsidRPr="00F14BB2" w:rsidRDefault="002D354B" w:rsidP="002D354B">
      <w:pPr>
        <w:widowControl w:val="0"/>
        <w:tabs>
          <w:tab w:val="left" w:pos="3440"/>
        </w:tabs>
        <w:autoSpaceDE w:val="0"/>
        <w:autoSpaceDN w:val="0"/>
        <w:spacing w:before="1" w:line="249" w:lineRule="auto"/>
        <w:ind w:left="1080" w:right="305"/>
        <w:jc w:val="both"/>
        <w:rPr>
          <w:rFonts w:eastAsia="Times New Roman"/>
        </w:rPr>
      </w:pPr>
    </w:p>
    <w:p w:rsidR="002D354B" w:rsidRPr="00F14BB2" w:rsidRDefault="002D354B" w:rsidP="002D354B">
      <w:pPr>
        <w:widowControl w:val="0"/>
        <w:autoSpaceDE w:val="0"/>
        <w:autoSpaceDN w:val="0"/>
        <w:jc w:val="both"/>
        <w:rPr>
          <w:rFonts w:eastAsia="Times New Roman"/>
        </w:rPr>
      </w:pPr>
      <w:r w:rsidRPr="00F14BB2">
        <w:rPr>
          <w:b/>
        </w:rPr>
        <w:t>SECTION 240 - __ MEASURE OF DISTANCE</w:t>
      </w:r>
      <w:r w:rsidRPr="00F14BB2">
        <w:rPr>
          <w:rFonts w:eastAsia="Times New Roman"/>
          <w:w w:val="105"/>
        </w:rPr>
        <w:t>.</w:t>
      </w:r>
    </w:p>
    <w:p w:rsidR="002D354B" w:rsidRPr="00F14BB2" w:rsidRDefault="002D354B" w:rsidP="002D354B">
      <w:pPr>
        <w:widowControl w:val="0"/>
        <w:autoSpaceDE w:val="0"/>
        <w:autoSpaceDN w:val="0"/>
        <w:spacing w:before="1"/>
        <w:jc w:val="both"/>
        <w:rPr>
          <w:rFonts w:eastAsia="Times New Roman"/>
        </w:rPr>
      </w:pPr>
    </w:p>
    <w:p w:rsidR="002D354B" w:rsidRPr="00F14BB2" w:rsidRDefault="002D354B" w:rsidP="002D354B">
      <w:pPr>
        <w:widowControl w:val="0"/>
        <w:autoSpaceDE w:val="0"/>
        <w:autoSpaceDN w:val="0"/>
        <w:spacing w:line="249" w:lineRule="auto"/>
        <w:ind w:left="172" w:right="109"/>
        <w:jc w:val="both"/>
        <w:rPr>
          <w:rFonts w:eastAsia="Times New Roman"/>
        </w:rPr>
      </w:pPr>
      <w:r w:rsidRPr="00F14BB2">
        <w:rPr>
          <w:rFonts w:eastAsia="Times New Roman"/>
          <w:w w:val="105"/>
        </w:rPr>
        <w:t>Distance, without regard to intervening structures, shall be a straight line measured from the closest exterior structural wall of a Hookah Bar, Lounge, Shop, or establishment to the closest property line of a religious facility, courthouse, day nursery, public playground/park/recreation area, school, residential zone, vocational or professional institution, institution of higher education, including community or junior college, college, university, other Hookah Bar, Lounge, Shop, or establishment.</w:t>
      </w:r>
    </w:p>
    <w:p w:rsidR="002D354B" w:rsidRPr="00F14BB2" w:rsidRDefault="002D354B" w:rsidP="002D354B">
      <w:pPr>
        <w:widowControl w:val="0"/>
        <w:tabs>
          <w:tab w:val="left" w:pos="1629"/>
        </w:tabs>
        <w:autoSpaceDE w:val="0"/>
        <w:autoSpaceDN w:val="0"/>
        <w:ind w:left="913"/>
        <w:jc w:val="both"/>
        <w:rPr>
          <w:rFonts w:eastAsia="Times New Roman"/>
        </w:rPr>
      </w:pPr>
    </w:p>
    <w:p w:rsidR="002D354B" w:rsidRPr="00F14BB2" w:rsidRDefault="002D354B" w:rsidP="002D354B">
      <w:pPr>
        <w:widowControl w:val="0"/>
        <w:tabs>
          <w:tab w:val="left" w:pos="1629"/>
        </w:tabs>
        <w:autoSpaceDE w:val="0"/>
        <w:autoSpaceDN w:val="0"/>
        <w:jc w:val="both"/>
        <w:rPr>
          <w:rFonts w:eastAsia="Times New Roman"/>
        </w:rPr>
      </w:pPr>
      <w:r w:rsidRPr="00F14BB2">
        <w:rPr>
          <w:rFonts w:eastAsia="Times New Roman"/>
          <w:b/>
          <w:w w:val="110"/>
        </w:rPr>
        <w:t>SECTION 240 - __ VIOLATION -PENALTY</w:t>
      </w:r>
      <w:r w:rsidRPr="00F14BB2">
        <w:rPr>
          <w:rFonts w:eastAsia="Times New Roman"/>
          <w:w w:val="110"/>
        </w:rPr>
        <w:t>.</w:t>
      </w:r>
    </w:p>
    <w:p w:rsidR="002D354B" w:rsidRPr="00F14BB2" w:rsidRDefault="002D354B" w:rsidP="002D354B">
      <w:pPr>
        <w:widowControl w:val="0"/>
        <w:autoSpaceDE w:val="0"/>
        <w:autoSpaceDN w:val="0"/>
        <w:spacing w:before="7"/>
        <w:jc w:val="both"/>
        <w:rPr>
          <w:rFonts w:eastAsia="Times New Roman"/>
        </w:rPr>
      </w:pPr>
    </w:p>
    <w:p w:rsidR="002D354B" w:rsidRPr="00F14BB2" w:rsidRDefault="002D354B" w:rsidP="002D354B">
      <w:pPr>
        <w:pStyle w:val="ListParagraph"/>
        <w:widowControl w:val="0"/>
        <w:numPr>
          <w:ilvl w:val="0"/>
          <w:numId w:val="16"/>
        </w:numPr>
        <w:tabs>
          <w:tab w:val="left" w:pos="1616"/>
          <w:tab w:val="left" w:pos="1617"/>
        </w:tabs>
        <w:autoSpaceDE w:val="0"/>
        <w:autoSpaceDN w:val="0"/>
        <w:spacing w:after="0" w:line="249" w:lineRule="auto"/>
        <w:ind w:left="720" w:right="421"/>
        <w:contextualSpacing w:val="0"/>
        <w:jc w:val="both"/>
        <w:rPr>
          <w:rFonts w:eastAsia="Times New Roman"/>
        </w:rPr>
      </w:pPr>
      <w:r w:rsidRPr="00F14BB2">
        <w:rPr>
          <w:rFonts w:eastAsia="Times New Roman"/>
          <w:w w:val="105"/>
        </w:rPr>
        <w:t>Any person, firm or corporation violating any of the provisions of this chapter</w:t>
      </w:r>
      <w:r w:rsidRPr="00F14BB2">
        <w:rPr>
          <w:rFonts w:eastAsia="Times New Roman"/>
          <w:spacing w:val="1"/>
          <w:w w:val="105"/>
        </w:rPr>
        <w:t xml:space="preserve"> shall be subject to the issuance of a summons and complaint and </w:t>
      </w:r>
      <w:r w:rsidRPr="00F14BB2">
        <w:rPr>
          <w:rFonts w:eastAsia="Times New Roman"/>
          <w:w w:val="105"/>
        </w:rPr>
        <w:t>may</w:t>
      </w:r>
      <w:r w:rsidRPr="00F14BB2">
        <w:rPr>
          <w:rFonts w:eastAsia="Times New Roman"/>
          <w:spacing w:val="-11"/>
          <w:w w:val="105"/>
        </w:rPr>
        <w:t xml:space="preserve"> </w:t>
      </w:r>
      <w:r w:rsidRPr="00F14BB2">
        <w:rPr>
          <w:rFonts w:eastAsia="Times New Roman"/>
          <w:w w:val="105"/>
        </w:rPr>
        <w:t>be</w:t>
      </w:r>
      <w:r w:rsidRPr="00F14BB2">
        <w:rPr>
          <w:rFonts w:eastAsia="Times New Roman"/>
          <w:spacing w:val="-20"/>
          <w:w w:val="105"/>
        </w:rPr>
        <w:t xml:space="preserve"> </w:t>
      </w:r>
      <w:r w:rsidRPr="00F14BB2">
        <w:rPr>
          <w:rFonts w:eastAsia="Times New Roman"/>
          <w:w w:val="105"/>
        </w:rPr>
        <w:t>charged</w:t>
      </w:r>
      <w:r w:rsidRPr="00F14BB2">
        <w:rPr>
          <w:rFonts w:eastAsia="Times New Roman"/>
          <w:spacing w:val="1"/>
          <w:w w:val="105"/>
        </w:rPr>
        <w:t xml:space="preserve"> </w:t>
      </w:r>
      <w:r w:rsidRPr="00F14BB2">
        <w:rPr>
          <w:rFonts w:eastAsia="Times New Roman"/>
          <w:w w:val="105"/>
        </w:rPr>
        <w:t>with</w:t>
      </w:r>
      <w:r w:rsidRPr="00F14BB2">
        <w:rPr>
          <w:rFonts w:eastAsia="Times New Roman"/>
          <w:spacing w:val="-16"/>
          <w:w w:val="105"/>
        </w:rPr>
        <w:t xml:space="preserve"> </w:t>
      </w:r>
      <w:r w:rsidRPr="00F14BB2">
        <w:rPr>
          <w:rFonts w:eastAsia="Times New Roman"/>
          <w:w w:val="105"/>
        </w:rPr>
        <w:t>either</w:t>
      </w:r>
      <w:r w:rsidRPr="00F14BB2">
        <w:rPr>
          <w:rFonts w:eastAsia="Times New Roman"/>
          <w:spacing w:val="-8"/>
          <w:w w:val="105"/>
        </w:rPr>
        <w:t xml:space="preserve"> </w:t>
      </w:r>
      <w:r w:rsidRPr="00F14BB2">
        <w:rPr>
          <w:rFonts w:eastAsia="Times New Roman"/>
          <w:w w:val="105"/>
        </w:rPr>
        <w:t>an</w:t>
      </w:r>
      <w:r w:rsidRPr="00F14BB2">
        <w:rPr>
          <w:rFonts w:eastAsia="Times New Roman"/>
          <w:spacing w:val="-11"/>
          <w:w w:val="105"/>
        </w:rPr>
        <w:t xml:space="preserve"> </w:t>
      </w:r>
      <w:r w:rsidRPr="00F14BB2">
        <w:rPr>
          <w:rFonts w:eastAsia="Times New Roman"/>
          <w:w w:val="105"/>
        </w:rPr>
        <w:t>infraction</w:t>
      </w:r>
      <w:r w:rsidRPr="00F14BB2">
        <w:rPr>
          <w:rFonts w:eastAsia="Times New Roman"/>
          <w:spacing w:val="-4"/>
          <w:w w:val="105"/>
        </w:rPr>
        <w:t xml:space="preserve"> </w:t>
      </w:r>
      <w:r w:rsidRPr="00F14BB2">
        <w:rPr>
          <w:rFonts w:eastAsia="Times New Roman"/>
          <w:w w:val="105"/>
        </w:rPr>
        <w:t>or</w:t>
      </w:r>
      <w:r w:rsidRPr="00F14BB2">
        <w:rPr>
          <w:rFonts w:eastAsia="Times New Roman"/>
          <w:spacing w:val="-10"/>
          <w:w w:val="105"/>
        </w:rPr>
        <w:t xml:space="preserve"> </w:t>
      </w:r>
      <w:r w:rsidRPr="00F14BB2">
        <w:rPr>
          <w:rFonts w:eastAsia="Times New Roman"/>
          <w:w w:val="105"/>
        </w:rPr>
        <w:t>a</w:t>
      </w:r>
      <w:r w:rsidRPr="00F14BB2">
        <w:rPr>
          <w:rFonts w:eastAsia="Times New Roman"/>
          <w:spacing w:val="-12"/>
          <w:w w:val="105"/>
        </w:rPr>
        <w:t xml:space="preserve"> disorderly </w:t>
      </w:r>
      <w:proofErr w:type="gramStart"/>
      <w:r w:rsidRPr="00F14BB2">
        <w:rPr>
          <w:rFonts w:eastAsia="Times New Roman"/>
          <w:spacing w:val="-12"/>
          <w:w w:val="105"/>
        </w:rPr>
        <w:t>persons</w:t>
      </w:r>
      <w:proofErr w:type="gramEnd"/>
      <w:r w:rsidRPr="00F14BB2">
        <w:rPr>
          <w:rFonts w:eastAsia="Times New Roman"/>
          <w:spacing w:val="-12"/>
          <w:w w:val="105"/>
        </w:rPr>
        <w:t xml:space="preserve"> offense. </w:t>
      </w:r>
    </w:p>
    <w:p w:rsidR="002D354B" w:rsidRPr="00F14BB2" w:rsidRDefault="002D354B" w:rsidP="002D354B">
      <w:pPr>
        <w:widowControl w:val="0"/>
        <w:autoSpaceDE w:val="0"/>
        <w:autoSpaceDN w:val="0"/>
        <w:spacing w:before="3"/>
        <w:ind w:left="360"/>
        <w:jc w:val="both"/>
        <w:rPr>
          <w:rFonts w:eastAsia="Times New Roman"/>
        </w:rPr>
      </w:pPr>
    </w:p>
    <w:p w:rsidR="002D354B" w:rsidRPr="00F14BB2" w:rsidRDefault="002D354B" w:rsidP="002D354B">
      <w:pPr>
        <w:pStyle w:val="ListParagraph"/>
        <w:widowControl w:val="0"/>
        <w:numPr>
          <w:ilvl w:val="0"/>
          <w:numId w:val="16"/>
        </w:numPr>
        <w:tabs>
          <w:tab w:val="left" w:pos="1609"/>
          <w:tab w:val="left" w:pos="1610"/>
        </w:tabs>
        <w:autoSpaceDE w:val="0"/>
        <w:autoSpaceDN w:val="0"/>
        <w:spacing w:after="0" w:line="249" w:lineRule="auto"/>
        <w:ind w:left="720" w:right="161"/>
        <w:contextualSpacing w:val="0"/>
        <w:jc w:val="both"/>
        <w:rPr>
          <w:rFonts w:eastAsia="Times New Roman"/>
        </w:rPr>
      </w:pPr>
      <w:r w:rsidRPr="00F14BB2">
        <w:rPr>
          <w:rFonts w:eastAsia="Times New Roman"/>
          <w:w w:val="105"/>
        </w:rPr>
        <w:t>Each person found guilty of a violation shall be deemed guilty of a separate offense for every day during any portion of which a violation of any section of this chapter is committed, continued or permitted by such per</w:t>
      </w:r>
      <w:r w:rsidRPr="00F14BB2">
        <w:rPr>
          <w:rFonts w:eastAsia="Times New Roman"/>
          <w:spacing w:val="-13"/>
          <w:w w:val="105"/>
        </w:rPr>
        <w:t xml:space="preserve"> </w:t>
      </w:r>
      <w:r w:rsidRPr="00F14BB2">
        <w:rPr>
          <w:rFonts w:eastAsia="Times New Roman"/>
          <w:w w:val="105"/>
        </w:rPr>
        <w:t>son,</w:t>
      </w:r>
      <w:r w:rsidRPr="00F14BB2">
        <w:rPr>
          <w:rFonts w:eastAsia="Times New Roman"/>
          <w:spacing w:val="-10"/>
          <w:w w:val="105"/>
        </w:rPr>
        <w:t xml:space="preserve"> </w:t>
      </w:r>
      <w:r w:rsidRPr="00F14BB2">
        <w:rPr>
          <w:rFonts w:eastAsia="Times New Roman"/>
          <w:w w:val="105"/>
        </w:rPr>
        <w:t>and</w:t>
      </w:r>
      <w:r w:rsidRPr="00F14BB2">
        <w:rPr>
          <w:rFonts w:eastAsia="Times New Roman"/>
          <w:spacing w:val="-7"/>
          <w:w w:val="105"/>
        </w:rPr>
        <w:t xml:space="preserve"> </w:t>
      </w:r>
      <w:r w:rsidRPr="00F14BB2">
        <w:rPr>
          <w:rFonts w:eastAsia="Times New Roman"/>
          <w:w w:val="105"/>
        </w:rPr>
        <w:t>shall be</w:t>
      </w:r>
      <w:r w:rsidRPr="00F14BB2">
        <w:rPr>
          <w:rFonts w:eastAsia="Times New Roman"/>
          <w:spacing w:val="-13"/>
          <w:w w:val="105"/>
        </w:rPr>
        <w:t xml:space="preserve"> </w:t>
      </w:r>
      <w:r w:rsidRPr="00F14BB2">
        <w:rPr>
          <w:rFonts w:eastAsia="Times New Roman"/>
          <w:w w:val="105"/>
        </w:rPr>
        <w:t>punishable as</w:t>
      </w:r>
      <w:r w:rsidRPr="00F14BB2">
        <w:rPr>
          <w:rFonts w:eastAsia="Times New Roman"/>
          <w:spacing w:val="-3"/>
          <w:w w:val="105"/>
        </w:rPr>
        <w:t xml:space="preserve"> </w:t>
      </w:r>
      <w:r w:rsidRPr="00F14BB2">
        <w:rPr>
          <w:rFonts w:eastAsia="Times New Roman"/>
          <w:w w:val="105"/>
        </w:rPr>
        <w:t>provided for</w:t>
      </w:r>
      <w:r w:rsidRPr="00F14BB2">
        <w:rPr>
          <w:rFonts w:eastAsia="Times New Roman"/>
          <w:spacing w:val="-8"/>
          <w:w w:val="105"/>
        </w:rPr>
        <w:t xml:space="preserve"> </w:t>
      </w:r>
      <w:r w:rsidRPr="00F14BB2">
        <w:rPr>
          <w:rFonts w:eastAsia="Times New Roman"/>
          <w:w w:val="105"/>
        </w:rPr>
        <w:t>in</w:t>
      </w:r>
      <w:r w:rsidRPr="00F14BB2">
        <w:rPr>
          <w:rFonts w:eastAsia="Times New Roman"/>
          <w:spacing w:val="-10"/>
          <w:w w:val="105"/>
        </w:rPr>
        <w:t xml:space="preserve"> the Borough Code</w:t>
      </w:r>
      <w:r w:rsidRPr="00F14BB2">
        <w:rPr>
          <w:rFonts w:eastAsia="Times New Roman"/>
          <w:w w:val="105"/>
        </w:rPr>
        <w:t>. Any</w:t>
      </w:r>
      <w:r w:rsidRPr="00F14BB2">
        <w:rPr>
          <w:rFonts w:eastAsia="Times New Roman"/>
          <w:spacing w:val="-5"/>
          <w:w w:val="105"/>
        </w:rPr>
        <w:t xml:space="preserve"> </w:t>
      </w:r>
      <w:r w:rsidRPr="00F14BB2">
        <w:rPr>
          <w:rFonts w:eastAsia="Times New Roman"/>
          <w:w w:val="105"/>
        </w:rPr>
        <w:t>use</w:t>
      </w:r>
      <w:r w:rsidRPr="00F14BB2">
        <w:rPr>
          <w:rFonts w:eastAsia="Times New Roman"/>
          <w:spacing w:val="-15"/>
          <w:w w:val="105"/>
        </w:rPr>
        <w:t xml:space="preserve"> </w:t>
      </w:r>
      <w:r w:rsidRPr="00F14BB2">
        <w:rPr>
          <w:rFonts w:eastAsia="Times New Roman"/>
          <w:w w:val="105"/>
        </w:rPr>
        <w:t>or occupation of any building or structure maintained contrary to the provisions of this title shall constitute a public</w:t>
      </w:r>
      <w:r w:rsidRPr="00F14BB2">
        <w:rPr>
          <w:rFonts w:eastAsia="Times New Roman"/>
          <w:spacing w:val="1"/>
          <w:w w:val="105"/>
        </w:rPr>
        <w:t xml:space="preserve"> </w:t>
      </w:r>
      <w:r w:rsidRPr="00F14BB2">
        <w:rPr>
          <w:rFonts w:eastAsia="Times New Roman"/>
          <w:w w:val="105"/>
        </w:rPr>
        <w:t>nuisance.</w:t>
      </w:r>
    </w:p>
    <w:p w:rsidR="002D354B" w:rsidRPr="00F14BB2" w:rsidRDefault="002D354B" w:rsidP="002D354B">
      <w:pPr>
        <w:pStyle w:val="ListParagraph"/>
        <w:jc w:val="both"/>
        <w:rPr>
          <w:rFonts w:eastAsia="Times New Roman"/>
        </w:rPr>
      </w:pPr>
    </w:p>
    <w:p w:rsidR="002D354B" w:rsidRPr="00F14BB2" w:rsidRDefault="002D354B" w:rsidP="002D354B">
      <w:pPr>
        <w:widowControl w:val="0"/>
        <w:tabs>
          <w:tab w:val="left" w:pos="1609"/>
          <w:tab w:val="left" w:pos="1610"/>
        </w:tabs>
        <w:autoSpaceDE w:val="0"/>
        <w:autoSpaceDN w:val="0"/>
        <w:spacing w:line="249" w:lineRule="auto"/>
        <w:ind w:right="161"/>
        <w:jc w:val="both"/>
        <w:rPr>
          <w:rFonts w:eastAsia="Times New Roman"/>
          <w:b/>
          <w:color w:val="FF0000"/>
        </w:rPr>
      </w:pPr>
      <w:r w:rsidRPr="00F14BB2">
        <w:rPr>
          <w:rFonts w:eastAsia="Times New Roman"/>
          <w:b/>
        </w:rPr>
        <w:t>SECTION 240-__</w:t>
      </w:r>
      <w:r w:rsidRPr="00F14BB2">
        <w:rPr>
          <w:rFonts w:eastAsia="Times New Roman"/>
        </w:rPr>
        <w:t xml:space="preserve"> </w:t>
      </w:r>
      <w:r w:rsidRPr="00F14BB2">
        <w:rPr>
          <w:rFonts w:eastAsia="Times New Roman"/>
          <w:b/>
        </w:rPr>
        <w:t xml:space="preserve">LICENSE </w:t>
      </w:r>
    </w:p>
    <w:p w:rsidR="002D354B" w:rsidRPr="00F14BB2" w:rsidRDefault="002D354B" w:rsidP="002D354B">
      <w:pPr>
        <w:widowControl w:val="0"/>
        <w:tabs>
          <w:tab w:val="left" w:pos="1609"/>
          <w:tab w:val="left" w:pos="1610"/>
        </w:tabs>
        <w:autoSpaceDE w:val="0"/>
        <w:autoSpaceDN w:val="0"/>
        <w:spacing w:line="249" w:lineRule="auto"/>
        <w:ind w:right="161"/>
        <w:jc w:val="both"/>
        <w:rPr>
          <w:rFonts w:eastAsia="Times New Roman"/>
          <w:b/>
        </w:rPr>
      </w:pPr>
    </w:p>
    <w:p w:rsidR="002D354B" w:rsidRPr="00F14BB2" w:rsidRDefault="002D354B" w:rsidP="002D354B">
      <w:pPr>
        <w:pStyle w:val="ListParagraph"/>
        <w:widowControl w:val="0"/>
        <w:numPr>
          <w:ilvl w:val="0"/>
          <w:numId w:val="15"/>
        </w:numPr>
        <w:tabs>
          <w:tab w:val="left" w:pos="1609"/>
          <w:tab w:val="left" w:pos="1610"/>
        </w:tabs>
        <w:autoSpaceDE w:val="0"/>
        <w:autoSpaceDN w:val="0"/>
        <w:spacing w:after="0" w:line="249" w:lineRule="auto"/>
        <w:ind w:left="720" w:right="161"/>
        <w:contextualSpacing w:val="0"/>
        <w:jc w:val="both"/>
        <w:rPr>
          <w:rFonts w:eastAsia="Times New Roman"/>
        </w:rPr>
      </w:pPr>
      <w:r w:rsidRPr="00F14BB2">
        <w:rPr>
          <w:rFonts w:eastAsia="Times New Roman"/>
        </w:rPr>
        <w:t>No person shall conduct, maintain, or operate an establishment that sells, furnishes, or distributes Hookah tobacco or non-tobacco without first obtaining a permit from the Borough Department of Health.</w:t>
      </w:r>
    </w:p>
    <w:p w:rsidR="002D354B" w:rsidRPr="00F14BB2" w:rsidRDefault="002D354B" w:rsidP="002D354B">
      <w:pPr>
        <w:widowControl w:val="0"/>
        <w:tabs>
          <w:tab w:val="left" w:pos="1609"/>
          <w:tab w:val="left" w:pos="1610"/>
        </w:tabs>
        <w:autoSpaceDE w:val="0"/>
        <w:autoSpaceDN w:val="0"/>
        <w:spacing w:line="249" w:lineRule="auto"/>
        <w:ind w:left="360" w:right="161"/>
        <w:jc w:val="both"/>
        <w:rPr>
          <w:rFonts w:eastAsia="Times New Roman"/>
        </w:rPr>
      </w:pPr>
    </w:p>
    <w:p w:rsidR="002D354B" w:rsidRPr="00F14BB2" w:rsidRDefault="002D354B" w:rsidP="002D354B">
      <w:pPr>
        <w:pStyle w:val="ListParagraph"/>
        <w:widowControl w:val="0"/>
        <w:numPr>
          <w:ilvl w:val="0"/>
          <w:numId w:val="15"/>
        </w:numPr>
        <w:tabs>
          <w:tab w:val="left" w:pos="1609"/>
          <w:tab w:val="left" w:pos="1610"/>
        </w:tabs>
        <w:autoSpaceDE w:val="0"/>
        <w:autoSpaceDN w:val="0"/>
        <w:spacing w:after="0" w:line="249" w:lineRule="auto"/>
        <w:ind w:left="720" w:right="161"/>
        <w:contextualSpacing w:val="0"/>
        <w:jc w:val="both"/>
        <w:rPr>
          <w:rFonts w:eastAsia="Times New Roman"/>
        </w:rPr>
      </w:pPr>
      <w:r w:rsidRPr="00F14BB2">
        <w:rPr>
          <w:rFonts w:eastAsia="Times New Roman"/>
        </w:rPr>
        <w:t xml:space="preserve">A license fee of One thousand, two hundred Dollars ($1,200.00) shall be paid to the Department of Health before any license shall issue. </w:t>
      </w:r>
    </w:p>
    <w:p w:rsidR="002D354B" w:rsidRPr="00F14BB2" w:rsidRDefault="002D354B" w:rsidP="002D354B">
      <w:pPr>
        <w:pStyle w:val="ListParagraph"/>
        <w:ind w:left="0"/>
        <w:jc w:val="both"/>
        <w:rPr>
          <w:rFonts w:eastAsia="Times New Roman"/>
        </w:rPr>
      </w:pPr>
    </w:p>
    <w:p w:rsidR="002D354B" w:rsidRPr="00F14BB2" w:rsidRDefault="002D354B" w:rsidP="002D354B">
      <w:pPr>
        <w:pStyle w:val="ListParagraph"/>
        <w:widowControl w:val="0"/>
        <w:numPr>
          <w:ilvl w:val="0"/>
          <w:numId w:val="15"/>
        </w:numPr>
        <w:tabs>
          <w:tab w:val="left" w:pos="1609"/>
          <w:tab w:val="left" w:pos="1610"/>
        </w:tabs>
        <w:autoSpaceDE w:val="0"/>
        <w:autoSpaceDN w:val="0"/>
        <w:spacing w:after="0" w:line="249" w:lineRule="auto"/>
        <w:ind w:left="720" w:right="161"/>
        <w:contextualSpacing w:val="0"/>
        <w:jc w:val="both"/>
        <w:rPr>
          <w:rFonts w:eastAsia="Times New Roman"/>
        </w:rPr>
      </w:pPr>
      <w:r w:rsidRPr="00F14BB2">
        <w:rPr>
          <w:rFonts w:eastAsia="Times New Roman"/>
        </w:rPr>
        <w:t>Licenses issued pursuant to this Chapter shall be an annual license which shall expire on the 31</w:t>
      </w:r>
      <w:r w:rsidRPr="00F14BB2">
        <w:rPr>
          <w:rFonts w:eastAsia="Times New Roman"/>
          <w:vertAlign w:val="superscript"/>
        </w:rPr>
        <w:t>st</w:t>
      </w:r>
      <w:r w:rsidRPr="00F14BB2">
        <w:rPr>
          <w:rFonts w:eastAsia="Times New Roman"/>
        </w:rPr>
        <w:t xml:space="preserve"> of December of each calendar year, regardless of when issued. </w:t>
      </w:r>
    </w:p>
    <w:p w:rsidR="002D354B" w:rsidRPr="00F14BB2" w:rsidRDefault="002D354B" w:rsidP="002D354B">
      <w:pPr>
        <w:pStyle w:val="ListParagraph"/>
        <w:ind w:left="0"/>
        <w:jc w:val="both"/>
        <w:rPr>
          <w:rFonts w:eastAsia="Times New Roman"/>
        </w:rPr>
      </w:pPr>
    </w:p>
    <w:p w:rsidR="002D354B" w:rsidRPr="00F14BB2" w:rsidRDefault="002D354B" w:rsidP="002D354B">
      <w:pPr>
        <w:pStyle w:val="ListParagraph"/>
        <w:widowControl w:val="0"/>
        <w:numPr>
          <w:ilvl w:val="0"/>
          <w:numId w:val="15"/>
        </w:numPr>
        <w:tabs>
          <w:tab w:val="left" w:pos="1609"/>
          <w:tab w:val="left" w:pos="1610"/>
        </w:tabs>
        <w:autoSpaceDE w:val="0"/>
        <w:autoSpaceDN w:val="0"/>
        <w:spacing w:after="0" w:line="249" w:lineRule="auto"/>
        <w:ind w:left="720" w:right="161"/>
        <w:contextualSpacing w:val="0"/>
        <w:jc w:val="both"/>
        <w:rPr>
          <w:rFonts w:eastAsia="Times New Roman"/>
        </w:rPr>
      </w:pPr>
      <w:r w:rsidRPr="00F14BB2">
        <w:rPr>
          <w:rFonts w:eastAsia="Times New Roman"/>
        </w:rPr>
        <w:t>Licenses purchased pursuant to this Chapter that are purchased after July 1 of the calendar year will be sold for Six Hundred Dollars ($600.00) and expire on the 31</w:t>
      </w:r>
      <w:r w:rsidRPr="00F14BB2">
        <w:rPr>
          <w:rFonts w:eastAsia="Times New Roman"/>
          <w:vertAlign w:val="superscript"/>
        </w:rPr>
        <w:t>st</w:t>
      </w:r>
      <w:r w:rsidRPr="00F14BB2">
        <w:rPr>
          <w:rFonts w:eastAsia="Times New Roman"/>
        </w:rPr>
        <w:t xml:space="preserve"> of December of that calendar year. </w:t>
      </w:r>
    </w:p>
    <w:p w:rsidR="002D354B" w:rsidRPr="00F14BB2" w:rsidRDefault="002D354B" w:rsidP="002D354B">
      <w:pPr>
        <w:pStyle w:val="ListParagraph"/>
        <w:ind w:left="0"/>
        <w:jc w:val="both"/>
        <w:rPr>
          <w:rFonts w:eastAsia="Times New Roman"/>
        </w:rPr>
      </w:pPr>
    </w:p>
    <w:p w:rsidR="002D354B" w:rsidRPr="00F14BB2" w:rsidRDefault="002D354B" w:rsidP="002D354B">
      <w:pPr>
        <w:pStyle w:val="ListParagraph"/>
        <w:widowControl w:val="0"/>
        <w:numPr>
          <w:ilvl w:val="0"/>
          <w:numId w:val="15"/>
        </w:numPr>
        <w:tabs>
          <w:tab w:val="left" w:pos="1609"/>
          <w:tab w:val="left" w:pos="1610"/>
        </w:tabs>
        <w:autoSpaceDE w:val="0"/>
        <w:autoSpaceDN w:val="0"/>
        <w:spacing w:after="0" w:line="249" w:lineRule="auto"/>
        <w:ind w:left="720" w:right="161"/>
        <w:contextualSpacing w:val="0"/>
        <w:jc w:val="both"/>
        <w:rPr>
          <w:rFonts w:eastAsia="Times New Roman"/>
        </w:rPr>
      </w:pPr>
      <w:r w:rsidRPr="00F14BB2">
        <w:rPr>
          <w:rFonts w:eastAsia="Times New Roman"/>
        </w:rPr>
        <w:t>Licenses issues pursuant to this Chapter are non-transferrable and non-assignable by sale or otherwise.</w:t>
      </w:r>
    </w:p>
    <w:p w:rsidR="002D354B" w:rsidRPr="00F14BB2" w:rsidRDefault="002D354B" w:rsidP="002D354B">
      <w:pPr>
        <w:pStyle w:val="ListParagraph"/>
        <w:ind w:left="0"/>
        <w:jc w:val="both"/>
        <w:rPr>
          <w:rFonts w:eastAsia="Times New Roman"/>
        </w:rPr>
      </w:pPr>
    </w:p>
    <w:p w:rsidR="002D354B" w:rsidRPr="00F14BB2" w:rsidRDefault="002D354B" w:rsidP="002D354B">
      <w:pPr>
        <w:pStyle w:val="ListParagraph"/>
        <w:widowControl w:val="0"/>
        <w:numPr>
          <w:ilvl w:val="0"/>
          <w:numId w:val="15"/>
        </w:numPr>
        <w:tabs>
          <w:tab w:val="left" w:pos="1609"/>
          <w:tab w:val="left" w:pos="1610"/>
        </w:tabs>
        <w:autoSpaceDE w:val="0"/>
        <w:autoSpaceDN w:val="0"/>
        <w:spacing w:after="0" w:line="249" w:lineRule="auto"/>
        <w:ind w:left="720" w:right="161"/>
        <w:contextualSpacing w:val="0"/>
        <w:jc w:val="both"/>
        <w:rPr>
          <w:rFonts w:eastAsia="Times New Roman"/>
        </w:rPr>
      </w:pPr>
      <w:r w:rsidRPr="00F14BB2">
        <w:rPr>
          <w:rFonts w:eastAsia="Times New Roman"/>
        </w:rPr>
        <w:t>Any person or entity found to be in violation of this Section shall be ordered to cease and desist the operation, sale, furnishing and/or distribution of such products and/or devices.</w:t>
      </w:r>
    </w:p>
    <w:p w:rsidR="002D354B" w:rsidRPr="00F14BB2" w:rsidRDefault="002D354B" w:rsidP="002D354B">
      <w:pPr>
        <w:pStyle w:val="ListParagraph"/>
        <w:jc w:val="both"/>
        <w:rPr>
          <w:rFonts w:eastAsia="Times New Roman"/>
        </w:rPr>
      </w:pPr>
    </w:p>
    <w:p w:rsidR="002D354B" w:rsidRPr="00F14BB2" w:rsidRDefault="002D354B" w:rsidP="002D354B">
      <w:pPr>
        <w:widowControl w:val="0"/>
        <w:tabs>
          <w:tab w:val="left" w:pos="1609"/>
          <w:tab w:val="left" w:pos="1610"/>
        </w:tabs>
        <w:autoSpaceDE w:val="0"/>
        <w:autoSpaceDN w:val="0"/>
        <w:spacing w:line="249" w:lineRule="auto"/>
        <w:ind w:right="161"/>
        <w:jc w:val="both"/>
        <w:rPr>
          <w:rFonts w:eastAsia="Times New Roman"/>
        </w:rPr>
      </w:pPr>
      <w:r w:rsidRPr="00F14BB2">
        <w:rPr>
          <w:rFonts w:eastAsia="Times New Roman"/>
          <w:b/>
        </w:rPr>
        <w:t xml:space="preserve">SECTION 240 - __ ENFORCEMENT </w:t>
      </w:r>
    </w:p>
    <w:p w:rsidR="002D354B" w:rsidRPr="00F14BB2" w:rsidRDefault="002D354B" w:rsidP="002D354B">
      <w:pPr>
        <w:pStyle w:val="ListParagraph"/>
        <w:jc w:val="both"/>
        <w:rPr>
          <w:rFonts w:eastAsia="Times New Roman"/>
        </w:rPr>
      </w:pPr>
    </w:p>
    <w:p w:rsidR="002D354B" w:rsidRPr="00F14BB2" w:rsidRDefault="002D354B" w:rsidP="002D354B">
      <w:pPr>
        <w:widowControl w:val="0"/>
        <w:tabs>
          <w:tab w:val="left" w:pos="1609"/>
          <w:tab w:val="left" w:pos="1610"/>
        </w:tabs>
        <w:autoSpaceDE w:val="0"/>
        <w:autoSpaceDN w:val="0"/>
        <w:spacing w:line="249" w:lineRule="auto"/>
        <w:ind w:right="161"/>
        <w:jc w:val="both"/>
        <w:rPr>
          <w:rFonts w:eastAsia="Times New Roman"/>
        </w:rPr>
      </w:pPr>
      <w:r w:rsidRPr="00F14BB2">
        <w:rPr>
          <w:rFonts w:eastAsia="Times New Roman"/>
        </w:rPr>
        <w:t xml:space="preserve">Enforcement of the provisions of this Chapter may be enforced by the Borough Health Officer, members of the Police Department, the Borough Building Department, the Borough Code official and any other person so designated by the Borough of Edgewater.    </w:t>
      </w:r>
    </w:p>
    <w:p w:rsidR="002D354B" w:rsidRPr="00F14BB2" w:rsidRDefault="002D354B" w:rsidP="002D354B">
      <w:pPr>
        <w:tabs>
          <w:tab w:val="center" w:pos="4680"/>
        </w:tabs>
        <w:spacing w:before="120" w:after="120"/>
        <w:jc w:val="both"/>
        <w:rPr>
          <w:b/>
          <w:bCs/>
        </w:rPr>
      </w:pPr>
      <w:r w:rsidRPr="00F14BB2">
        <w:rPr>
          <w:rFonts w:eastAsia="Times New Roman"/>
          <w:b/>
        </w:rPr>
        <w:t>SECTION 240 - __</w:t>
      </w:r>
      <w:r w:rsidRPr="00F14BB2">
        <w:rPr>
          <w:b/>
          <w:bCs/>
        </w:rPr>
        <w:t>REPEALER</w:t>
      </w:r>
    </w:p>
    <w:p w:rsidR="002D354B" w:rsidRPr="00F14BB2" w:rsidRDefault="002D354B" w:rsidP="002D354B">
      <w:pPr>
        <w:tabs>
          <w:tab w:val="center" w:pos="4680"/>
        </w:tabs>
        <w:spacing w:before="120" w:after="120"/>
        <w:jc w:val="both"/>
      </w:pPr>
      <w:r w:rsidRPr="00F14BB2">
        <w:t xml:space="preserve">All Ordinances or parts of Ordinances inconsistent herewith are repealed as to such inconsistencies. </w:t>
      </w:r>
      <w:r w:rsidRPr="00F14BB2">
        <w:tab/>
      </w:r>
    </w:p>
    <w:p w:rsidR="002D354B" w:rsidRPr="00F14BB2" w:rsidRDefault="002D354B" w:rsidP="002D354B">
      <w:pPr>
        <w:tabs>
          <w:tab w:val="center" w:pos="4680"/>
        </w:tabs>
        <w:spacing w:before="120" w:after="120"/>
        <w:jc w:val="both"/>
        <w:rPr>
          <w:b/>
          <w:bCs/>
          <w:u w:val="single"/>
        </w:rPr>
      </w:pPr>
    </w:p>
    <w:p w:rsidR="002D354B" w:rsidRPr="00F14BB2" w:rsidRDefault="002D354B" w:rsidP="002D354B">
      <w:pPr>
        <w:tabs>
          <w:tab w:val="center" w:pos="4680"/>
        </w:tabs>
        <w:spacing w:before="120" w:after="120"/>
        <w:jc w:val="both"/>
      </w:pPr>
      <w:r w:rsidRPr="00F14BB2">
        <w:rPr>
          <w:rFonts w:eastAsia="Times New Roman"/>
          <w:b/>
        </w:rPr>
        <w:t>SECTION 240 - __</w:t>
      </w:r>
      <w:r w:rsidRPr="00F14BB2">
        <w:rPr>
          <w:b/>
          <w:bCs/>
        </w:rPr>
        <w:t>SEVERABILITY</w:t>
      </w:r>
    </w:p>
    <w:p w:rsidR="002D354B" w:rsidRPr="00F14BB2" w:rsidRDefault="002D354B" w:rsidP="002D354B">
      <w:pPr>
        <w:spacing w:before="120" w:after="120"/>
        <w:jc w:val="both"/>
      </w:pPr>
      <w:r w:rsidRPr="00F14BB2">
        <w:t xml:space="preserve">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rsidR="002D354B" w:rsidRPr="00F14BB2" w:rsidRDefault="002D354B" w:rsidP="002D354B">
      <w:pPr>
        <w:tabs>
          <w:tab w:val="center" w:pos="4680"/>
        </w:tabs>
        <w:spacing w:before="120" w:after="120"/>
        <w:jc w:val="both"/>
        <w:rPr>
          <w:b/>
          <w:bCs/>
          <w:u w:val="single"/>
        </w:rPr>
      </w:pPr>
    </w:p>
    <w:p w:rsidR="002D354B" w:rsidRPr="00F14BB2" w:rsidRDefault="002D354B" w:rsidP="002D354B">
      <w:pPr>
        <w:tabs>
          <w:tab w:val="center" w:pos="4680"/>
        </w:tabs>
        <w:spacing w:before="120" w:after="120"/>
        <w:jc w:val="both"/>
        <w:rPr>
          <w:u w:val="single"/>
        </w:rPr>
      </w:pPr>
      <w:r w:rsidRPr="00F14BB2">
        <w:rPr>
          <w:rFonts w:eastAsia="Times New Roman"/>
          <w:b/>
        </w:rPr>
        <w:t>SECTION 240 - __</w:t>
      </w:r>
      <w:r w:rsidRPr="00F14BB2">
        <w:rPr>
          <w:b/>
          <w:bCs/>
          <w:u w:val="single"/>
        </w:rPr>
        <w:t xml:space="preserve"> </w:t>
      </w:r>
      <w:r w:rsidRPr="00F14BB2">
        <w:rPr>
          <w:b/>
          <w:bCs/>
        </w:rPr>
        <w:t>EFFECTIVE DATE</w:t>
      </w:r>
    </w:p>
    <w:p w:rsidR="002D354B" w:rsidRDefault="002D354B" w:rsidP="002D354B">
      <w:pPr>
        <w:spacing w:before="120" w:after="120"/>
        <w:jc w:val="both"/>
      </w:pPr>
      <w:r w:rsidRPr="00F14BB2">
        <w:t>This ordinance shall take effect upon passage and publication as provided by law.</w:t>
      </w:r>
    </w:p>
    <w:p w:rsidR="002D354B" w:rsidRDefault="002D354B" w:rsidP="002D354B">
      <w:pPr>
        <w:widowControl w:val="0"/>
        <w:autoSpaceDE w:val="0"/>
        <w:autoSpaceDN w:val="0"/>
        <w:spacing w:before="5"/>
        <w:ind w:left="5040"/>
        <w:jc w:val="both"/>
        <w:rPr>
          <w:rFonts w:eastAsia="Times New Roman"/>
          <w:sz w:val="22"/>
          <w:szCs w:val="22"/>
        </w:rPr>
      </w:pPr>
      <w:r w:rsidRPr="00275811">
        <w:rPr>
          <w:rFonts w:eastAsia="Times New Roman"/>
          <w:sz w:val="22"/>
          <w:szCs w:val="22"/>
        </w:rPr>
        <w:t xml:space="preserve">                                                                                       </w:t>
      </w:r>
    </w:p>
    <w:p w:rsidR="002D354B" w:rsidRDefault="002D354B" w:rsidP="002D354B">
      <w:pPr>
        <w:widowControl w:val="0"/>
        <w:autoSpaceDE w:val="0"/>
        <w:autoSpaceDN w:val="0"/>
        <w:spacing w:before="5"/>
        <w:ind w:left="5040"/>
        <w:jc w:val="both"/>
        <w:rPr>
          <w:rFonts w:eastAsia="Times New Roman"/>
          <w:sz w:val="22"/>
          <w:szCs w:val="22"/>
        </w:rPr>
      </w:pPr>
      <w:r>
        <w:rPr>
          <w:rFonts w:eastAsia="Times New Roman"/>
          <w:sz w:val="22"/>
          <w:szCs w:val="22"/>
        </w:rPr>
        <w:t xml:space="preserve">                                                                                                                                                                                                                                                                                                                                                                            </w:t>
      </w:r>
    </w:p>
    <w:p w:rsidR="002D354B" w:rsidRDefault="002D354B" w:rsidP="002D354B">
      <w:pPr>
        <w:widowControl w:val="0"/>
        <w:autoSpaceDE w:val="0"/>
        <w:autoSpaceDN w:val="0"/>
        <w:spacing w:before="5"/>
        <w:ind w:left="5040"/>
        <w:jc w:val="both"/>
        <w:rPr>
          <w:rFonts w:eastAsia="Times New Roman"/>
          <w:sz w:val="22"/>
          <w:szCs w:val="22"/>
        </w:rPr>
      </w:pPr>
    </w:p>
    <w:p w:rsidR="002D354B" w:rsidRPr="00275811" w:rsidRDefault="002D354B" w:rsidP="002D354B">
      <w:pPr>
        <w:widowControl w:val="0"/>
        <w:autoSpaceDE w:val="0"/>
        <w:autoSpaceDN w:val="0"/>
        <w:spacing w:before="5"/>
        <w:ind w:left="5040"/>
        <w:jc w:val="both"/>
        <w:rPr>
          <w:rFonts w:eastAsia="Times New Roman"/>
          <w:b/>
          <w:bCs/>
          <w:sz w:val="22"/>
          <w:szCs w:val="22"/>
        </w:rPr>
      </w:pPr>
      <w:r w:rsidRPr="00275811">
        <w:rPr>
          <w:rFonts w:eastAsia="Times New Roman"/>
          <w:b/>
          <w:bCs/>
          <w:sz w:val="22"/>
          <w:szCs w:val="22"/>
        </w:rPr>
        <w:t>_____________________________</w:t>
      </w:r>
    </w:p>
    <w:p w:rsidR="002D354B" w:rsidRPr="00275811" w:rsidRDefault="002D354B" w:rsidP="002D354B">
      <w:pPr>
        <w:tabs>
          <w:tab w:val="left" w:pos="7515"/>
        </w:tabs>
        <w:jc w:val="both"/>
      </w:pPr>
      <w:r>
        <w:t xml:space="preserve">                                                                               </w:t>
      </w:r>
      <w:r w:rsidRPr="00275811">
        <w:t>Michael</w:t>
      </w:r>
      <w:r>
        <w:t xml:space="preserve"> </w:t>
      </w:r>
      <w:r w:rsidRPr="00275811">
        <w:t xml:space="preserve">McPartland, Mayor </w:t>
      </w:r>
    </w:p>
    <w:p w:rsidR="002D354B" w:rsidRPr="00275811" w:rsidRDefault="002D354B" w:rsidP="002D354B">
      <w:pPr>
        <w:jc w:val="both"/>
      </w:pPr>
      <w:r>
        <w:t xml:space="preserve">   </w:t>
      </w:r>
    </w:p>
    <w:p w:rsidR="002D354B" w:rsidRPr="00275811" w:rsidRDefault="002D354B" w:rsidP="002D354B">
      <w:pPr>
        <w:jc w:val="both"/>
      </w:pPr>
      <w:r w:rsidRPr="00275811">
        <w:t>ATTEST:</w:t>
      </w:r>
    </w:p>
    <w:p w:rsidR="002D354B" w:rsidRPr="00275811" w:rsidRDefault="002D354B" w:rsidP="002D354B">
      <w:pPr>
        <w:jc w:val="both"/>
      </w:pPr>
      <w:r w:rsidRPr="00275811">
        <w:t>Annamarie O’Connor, PMC</w:t>
      </w:r>
    </w:p>
    <w:p w:rsidR="002D354B" w:rsidRPr="00275811" w:rsidRDefault="002D354B" w:rsidP="002D354B">
      <w:pPr>
        <w:jc w:val="both"/>
      </w:pPr>
      <w:r w:rsidRPr="00275811">
        <w:t>Borough Clerk</w:t>
      </w:r>
      <w:r>
        <w:t xml:space="preserve">                              </w:t>
      </w:r>
    </w:p>
    <w:p w:rsidR="002D354B" w:rsidRPr="00275811" w:rsidRDefault="002D354B" w:rsidP="002D354B">
      <w:pPr>
        <w:jc w:val="both"/>
      </w:pPr>
    </w:p>
    <w:p w:rsidR="002D354B" w:rsidRPr="002D354B" w:rsidRDefault="002D354B" w:rsidP="002D354B">
      <w:pPr>
        <w:pStyle w:val="NoSpacing"/>
      </w:pPr>
      <w:r w:rsidRPr="002D354B">
        <w:t>INTRODUCED: November 15, 2021</w:t>
      </w:r>
    </w:p>
    <w:p w:rsidR="002D354B" w:rsidRPr="002D354B" w:rsidRDefault="002D354B" w:rsidP="002D354B">
      <w:pPr>
        <w:pStyle w:val="NoSpacing"/>
      </w:pPr>
    </w:p>
    <w:p w:rsidR="002D354B" w:rsidRPr="002D354B" w:rsidRDefault="002D354B" w:rsidP="002D354B">
      <w:pPr>
        <w:pStyle w:val="NoSpacing"/>
      </w:pPr>
      <w:r w:rsidRPr="002D354B">
        <w:t>ADOPTED: December 20, 2021</w:t>
      </w:r>
    </w:p>
    <w:p w:rsidR="002D354B" w:rsidRPr="002D354B" w:rsidRDefault="002D354B" w:rsidP="002D354B">
      <w:pPr>
        <w:pStyle w:val="NoSpacing"/>
      </w:pPr>
    </w:p>
    <w:p w:rsidR="002D354B" w:rsidRPr="002D354B" w:rsidRDefault="002D354B" w:rsidP="002D354B">
      <w:pPr>
        <w:pStyle w:val="NoSpacing"/>
      </w:pPr>
      <w:r w:rsidRPr="002D354B">
        <w:t>APPROVED: December 20, 2021</w:t>
      </w:r>
    </w:p>
    <w:p w:rsidR="002D354B" w:rsidRDefault="002D354B" w:rsidP="002D354B">
      <w:pPr>
        <w:jc w:val="both"/>
        <w:rPr>
          <w:sz w:val="22"/>
          <w:szCs w:val="22"/>
        </w:rPr>
      </w:pPr>
    </w:p>
    <w:p w:rsidR="002D354B" w:rsidRDefault="002D354B" w:rsidP="002D354B">
      <w:pPr>
        <w:jc w:val="both"/>
        <w:rPr>
          <w:sz w:val="22"/>
          <w:szCs w:val="22"/>
        </w:rPr>
      </w:pPr>
      <w:r>
        <w:rPr>
          <w:sz w:val="22"/>
          <w:szCs w:val="22"/>
        </w:rPr>
        <w:t>Mayor McPartland opened the meeting to the public.</w:t>
      </w:r>
      <w:r w:rsidR="00CF6D28">
        <w:rPr>
          <w:sz w:val="22"/>
          <w:szCs w:val="22"/>
        </w:rPr>
        <w:t xml:space="preserve"> No one wished to be heard therefore the Mayor closed the meeting to the public.</w:t>
      </w:r>
    </w:p>
    <w:p w:rsidR="00CF6D28" w:rsidRPr="00D30A84" w:rsidRDefault="00CF6D28" w:rsidP="00CF6D28">
      <w:pPr>
        <w:jc w:val="center"/>
        <w:rPr>
          <w:b/>
        </w:rPr>
      </w:pPr>
      <w:r w:rsidRPr="00D30A84">
        <w:rPr>
          <w:b/>
        </w:rPr>
        <w:t>MOTION</w:t>
      </w:r>
    </w:p>
    <w:p w:rsidR="00CF6D28" w:rsidRDefault="00CF6D28" w:rsidP="00CF6D28">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December 20, 2021</w:t>
      </w:r>
      <w:r>
        <w:rPr>
          <w:rFonts w:ascii="Times New Roman" w:hAnsi="Times New Roman"/>
          <w:color w:val="000000"/>
        </w:rPr>
        <w:tab/>
      </w:r>
    </w:p>
    <w:p w:rsidR="00CF6D28" w:rsidRPr="00306A6D" w:rsidRDefault="00CF6D28" w:rsidP="00CF6D28">
      <w:pPr>
        <w:pStyle w:val="NoSpacing"/>
      </w:pPr>
      <w:r w:rsidRPr="00306A6D">
        <w:rPr>
          <w:b/>
        </w:rPr>
        <w:t>INTRODUCED:</w:t>
      </w:r>
      <w:r>
        <w:t xml:space="preserve">  Councilman Bartolomeo</w:t>
      </w:r>
    </w:p>
    <w:p w:rsidR="00CF6D28" w:rsidRDefault="00CF6D28" w:rsidP="00CF6D28">
      <w:pPr>
        <w:pStyle w:val="NoSpacing"/>
      </w:pPr>
      <w:r w:rsidRPr="00306A6D">
        <w:rPr>
          <w:b/>
        </w:rPr>
        <w:t>SECOND</w:t>
      </w:r>
      <w:r w:rsidRPr="00306A6D">
        <w:t xml:space="preserve">:  </w:t>
      </w:r>
      <w:r>
        <w:t>Councilman Martin</w:t>
      </w:r>
    </w:p>
    <w:p w:rsidR="00CF6D28" w:rsidRDefault="00CF6D28" w:rsidP="00CF6D28">
      <w:pPr>
        <w:rPr>
          <w:color w:val="000000"/>
        </w:rPr>
      </w:pPr>
    </w:p>
    <w:p w:rsidR="00CE0752" w:rsidRPr="00CE0752" w:rsidRDefault="00CF6D28" w:rsidP="00CE0752">
      <w:pPr>
        <w:pStyle w:val="NoSpacing"/>
        <w:rPr>
          <w:b/>
        </w:rPr>
      </w:pPr>
      <w:r w:rsidRPr="00B66DC5">
        <w:rPr>
          <w:b/>
          <w:bCs/>
        </w:rPr>
        <w:t xml:space="preserve">AN ORDINANCE OF THE BOROUGH OF EDGEWATER, </w:t>
      </w:r>
      <w:r w:rsidR="00CE0752" w:rsidRPr="00CE0752">
        <w:rPr>
          <w:b/>
          <w:sz w:val="22"/>
          <w:szCs w:val="22"/>
        </w:rPr>
        <w:t xml:space="preserve">AN </w:t>
      </w:r>
      <w:r w:rsidR="00CE0752" w:rsidRPr="00CE0752">
        <w:rPr>
          <w:b/>
        </w:rPr>
        <w:t xml:space="preserve">ORDINANCE TO AMEND CHAPTER 240 OF THE CODE OF THE BOROUGH OF </w:t>
      </w:r>
    </w:p>
    <w:p w:rsidR="00CE0752" w:rsidRPr="00B66DC5" w:rsidRDefault="00CE0752" w:rsidP="00CE0752">
      <w:pPr>
        <w:ind w:right="1440"/>
        <w:jc w:val="both"/>
        <w:rPr>
          <w:b/>
          <w:bCs/>
        </w:rPr>
      </w:pPr>
      <w:r w:rsidRPr="00CE0752">
        <w:rPr>
          <w:b/>
        </w:rPr>
        <w:t>EDGEWATER ENTITLED “REGULATION OF HOOKAH BARS AND ESTABLISHMENTS”</w:t>
      </w:r>
      <w:r>
        <w:rPr>
          <w:b/>
        </w:rPr>
        <w:t xml:space="preserve"> </w:t>
      </w:r>
      <w:r>
        <w:rPr>
          <w:b/>
          <w:bCs/>
        </w:rPr>
        <w:t xml:space="preserve">IS HEREBY ADOPTED.  </w:t>
      </w:r>
    </w:p>
    <w:p w:rsidR="00CF6D28" w:rsidRDefault="00CF6D28" w:rsidP="00CF6D28">
      <w:pPr>
        <w:pStyle w:val="NoSpacing"/>
        <w:rPr>
          <w:b/>
          <w:bCs/>
        </w:rPr>
      </w:pPr>
    </w:p>
    <w:p w:rsidR="00CF6D28" w:rsidRDefault="00CF6D28" w:rsidP="00CF6D28">
      <w:pPr>
        <w:pStyle w:val="NoSpacing"/>
        <w:rPr>
          <w:b/>
          <w:bCs/>
        </w:rPr>
      </w:pPr>
      <w:r>
        <w:rPr>
          <w:b/>
          <w:bCs/>
        </w:rPr>
        <w:t>On roll call the vote was as follows:</w:t>
      </w:r>
    </w:p>
    <w:p w:rsidR="00CF6D28" w:rsidRDefault="00CF6D28" w:rsidP="00CF6D28">
      <w:pPr>
        <w:pStyle w:val="NoSpacing"/>
        <w:rPr>
          <w:b/>
          <w:bCs/>
        </w:rPr>
      </w:pPr>
    </w:p>
    <w:p w:rsidR="00CF6D28" w:rsidRDefault="00CF6D28" w:rsidP="00CF6D28">
      <w:pPr>
        <w:pStyle w:val="NoSpacing"/>
        <w:rPr>
          <w:b/>
          <w:bCs/>
        </w:rPr>
      </w:pPr>
      <w:r>
        <w:rPr>
          <w:b/>
          <w:bCs/>
        </w:rPr>
        <w:t>Councilman Gutierrez</w:t>
      </w:r>
      <w:r>
        <w:rPr>
          <w:b/>
          <w:bCs/>
        </w:rPr>
        <w:tab/>
      </w:r>
      <w:r>
        <w:rPr>
          <w:b/>
          <w:bCs/>
        </w:rPr>
        <w:tab/>
        <w:t>Yes</w:t>
      </w:r>
    </w:p>
    <w:p w:rsidR="00CF6D28" w:rsidRDefault="00CF6D28" w:rsidP="00CF6D28">
      <w:pPr>
        <w:pStyle w:val="NoSpacing"/>
        <w:rPr>
          <w:b/>
          <w:bCs/>
        </w:rPr>
      </w:pPr>
      <w:r>
        <w:rPr>
          <w:b/>
          <w:bCs/>
        </w:rPr>
        <w:t>Councilwoman Lawlor</w:t>
      </w:r>
      <w:r>
        <w:rPr>
          <w:b/>
          <w:bCs/>
        </w:rPr>
        <w:tab/>
      </w:r>
      <w:r>
        <w:rPr>
          <w:b/>
          <w:bCs/>
        </w:rPr>
        <w:tab/>
        <w:t>Yes</w:t>
      </w:r>
    </w:p>
    <w:p w:rsidR="00CF6D28" w:rsidRDefault="00CF6D28" w:rsidP="00CF6D28">
      <w:pPr>
        <w:pStyle w:val="NoSpacing"/>
        <w:rPr>
          <w:b/>
          <w:bCs/>
        </w:rPr>
      </w:pPr>
      <w:r>
        <w:rPr>
          <w:b/>
          <w:bCs/>
        </w:rPr>
        <w:t>Councilman Monte</w:t>
      </w:r>
      <w:r>
        <w:rPr>
          <w:b/>
          <w:bCs/>
        </w:rPr>
        <w:tab/>
      </w:r>
      <w:r>
        <w:rPr>
          <w:b/>
          <w:bCs/>
        </w:rPr>
        <w:tab/>
      </w:r>
      <w:r>
        <w:rPr>
          <w:b/>
          <w:bCs/>
        </w:rPr>
        <w:tab/>
        <w:t>Yes</w:t>
      </w:r>
    </w:p>
    <w:p w:rsidR="00CF6D28" w:rsidRDefault="00CF6D28" w:rsidP="00CF6D28">
      <w:pPr>
        <w:pStyle w:val="NoSpacing"/>
        <w:rPr>
          <w:b/>
          <w:bCs/>
        </w:rPr>
      </w:pPr>
      <w:r>
        <w:rPr>
          <w:b/>
          <w:bCs/>
        </w:rPr>
        <w:t>Councilman Vidal</w:t>
      </w:r>
      <w:r>
        <w:rPr>
          <w:b/>
          <w:bCs/>
        </w:rPr>
        <w:tab/>
      </w:r>
      <w:r>
        <w:rPr>
          <w:b/>
          <w:bCs/>
        </w:rPr>
        <w:tab/>
      </w:r>
      <w:r>
        <w:rPr>
          <w:b/>
          <w:bCs/>
        </w:rPr>
        <w:tab/>
        <w:t>Yes</w:t>
      </w:r>
    </w:p>
    <w:p w:rsidR="00CF6D28" w:rsidRDefault="00CF6D28" w:rsidP="00CF6D28">
      <w:pPr>
        <w:pStyle w:val="NoSpacing"/>
        <w:rPr>
          <w:b/>
          <w:bCs/>
        </w:rPr>
      </w:pPr>
      <w:r>
        <w:rPr>
          <w:b/>
          <w:bCs/>
        </w:rPr>
        <w:t>Councilman Martin</w:t>
      </w:r>
      <w:r>
        <w:rPr>
          <w:b/>
          <w:bCs/>
        </w:rPr>
        <w:tab/>
      </w:r>
      <w:r>
        <w:rPr>
          <w:b/>
          <w:bCs/>
        </w:rPr>
        <w:tab/>
        <w:t>Yes</w:t>
      </w:r>
    </w:p>
    <w:p w:rsidR="00CF6D28" w:rsidRDefault="00CF6D28" w:rsidP="00CF6D28">
      <w:pPr>
        <w:pStyle w:val="NoSpacing"/>
        <w:rPr>
          <w:b/>
          <w:bCs/>
        </w:rPr>
      </w:pPr>
      <w:r>
        <w:rPr>
          <w:b/>
          <w:bCs/>
        </w:rPr>
        <w:t>Councilman Bartolomeo</w:t>
      </w:r>
      <w:r>
        <w:rPr>
          <w:b/>
          <w:bCs/>
        </w:rPr>
        <w:tab/>
      </w:r>
      <w:r>
        <w:rPr>
          <w:b/>
          <w:bCs/>
        </w:rPr>
        <w:tab/>
        <w:t>Yes</w:t>
      </w:r>
    </w:p>
    <w:p w:rsidR="00F23120" w:rsidRDefault="00F23120" w:rsidP="00CF6D28">
      <w:pPr>
        <w:pStyle w:val="NoSpacing"/>
        <w:rPr>
          <w:b/>
          <w:bCs/>
        </w:rPr>
      </w:pPr>
    </w:p>
    <w:p w:rsidR="00F23120" w:rsidRDefault="00F23120" w:rsidP="00F23120">
      <w:pPr>
        <w:jc w:val="both"/>
        <w:rPr>
          <w:sz w:val="22"/>
          <w:szCs w:val="22"/>
        </w:rPr>
      </w:pPr>
      <w:r>
        <w:rPr>
          <w:sz w:val="22"/>
          <w:szCs w:val="22"/>
        </w:rPr>
        <w:t xml:space="preserve">Mayor McPartland spoke about the DPW and the employees receiving promotions/raises.  Believes raises are justified.  Other members of the Council also spoke in favor of the raises.    Noted the resolution on the Agenda which gives 6% raises to all employees.  </w:t>
      </w:r>
    </w:p>
    <w:p w:rsidR="00A72633" w:rsidRDefault="00A72633" w:rsidP="00F23120">
      <w:pPr>
        <w:jc w:val="both"/>
        <w:rPr>
          <w:sz w:val="22"/>
          <w:szCs w:val="22"/>
        </w:rPr>
      </w:pPr>
      <w:r>
        <w:rPr>
          <w:sz w:val="22"/>
          <w:szCs w:val="22"/>
        </w:rPr>
        <w:t>The Council then considered Resolution 2021-293:</w:t>
      </w:r>
    </w:p>
    <w:p w:rsidR="00F23120" w:rsidRPr="00A72633" w:rsidRDefault="00F23120" w:rsidP="00F23120">
      <w:pPr>
        <w:pStyle w:val="NoSpacing"/>
        <w:jc w:val="center"/>
        <w:rPr>
          <w:b/>
        </w:rPr>
      </w:pPr>
      <w:r w:rsidRPr="00A72633">
        <w:rPr>
          <w:b/>
        </w:rPr>
        <w:t>RESOLUTION</w:t>
      </w:r>
    </w:p>
    <w:p w:rsidR="00F23120" w:rsidRPr="00A72633" w:rsidRDefault="00F23120" w:rsidP="00F23120">
      <w:pPr>
        <w:pStyle w:val="NoSpacing"/>
        <w:jc w:val="center"/>
        <w:rPr>
          <w:b/>
        </w:rPr>
      </w:pPr>
      <w:r w:rsidRPr="00A72633">
        <w:rPr>
          <w:b/>
        </w:rPr>
        <w:t>2021-293</w:t>
      </w:r>
    </w:p>
    <w:p w:rsidR="00F23120" w:rsidRDefault="00F23120" w:rsidP="00CF6D28">
      <w:pPr>
        <w:pStyle w:val="NoSpacing"/>
        <w:rPr>
          <w:b/>
          <w:bCs/>
        </w:rPr>
      </w:pPr>
    </w:p>
    <w:p w:rsidR="000A1E5B" w:rsidRDefault="000A1E5B" w:rsidP="00CF6D28">
      <w:pPr>
        <w:pStyle w:val="NoSpacing"/>
        <w:rPr>
          <w:b/>
          <w:bCs/>
        </w:rPr>
      </w:pPr>
    </w:p>
    <w:p w:rsidR="00F23120" w:rsidRDefault="00F23120" w:rsidP="00F23120">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December 20, 2021</w:t>
      </w:r>
      <w:r>
        <w:rPr>
          <w:rFonts w:ascii="Times New Roman" w:hAnsi="Times New Roman"/>
          <w:color w:val="000000"/>
        </w:rPr>
        <w:tab/>
      </w:r>
    </w:p>
    <w:p w:rsidR="00F23120" w:rsidRPr="00306A6D" w:rsidRDefault="00F23120" w:rsidP="00F23120">
      <w:pPr>
        <w:pStyle w:val="NoSpacing"/>
      </w:pPr>
      <w:r w:rsidRPr="00306A6D">
        <w:rPr>
          <w:b/>
        </w:rPr>
        <w:t>INTRODUCED:</w:t>
      </w:r>
      <w:r>
        <w:t xml:space="preserve">  Councilman Bartolomeo</w:t>
      </w:r>
    </w:p>
    <w:p w:rsidR="00F23120" w:rsidRDefault="00F23120" w:rsidP="00F23120">
      <w:pPr>
        <w:pStyle w:val="NoSpacing"/>
      </w:pPr>
      <w:r w:rsidRPr="00306A6D">
        <w:rPr>
          <w:b/>
        </w:rPr>
        <w:t>SECOND</w:t>
      </w:r>
      <w:r w:rsidRPr="00306A6D">
        <w:t xml:space="preserve">:  </w:t>
      </w:r>
      <w:r>
        <w:t>Councilman Martin</w:t>
      </w:r>
    </w:p>
    <w:p w:rsidR="00F23120" w:rsidRDefault="00F23120" w:rsidP="00F23120">
      <w:pPr>
        <w:pStyle w:val="NoSpacing"/>
      </w:pPr>
    </w:p>
    <w:p w:rsidR="002F4296" w:rsidRPr="00970DED" w:rsidRDefault="002F4296" w:rsidP="002F4296">
      <w:pPr>
        <w:pStyle w:val="NoSpacing"/>
        <w:jc w:val="center"/>
        <w:rPr>
          <w:b/>
        </w:rPr>
      </w:pPr>
      <w:r w:rsidRPr="00970DED">
        <w:rPr>
          <w:b/>
        </w:rPr>
        <w:t>Resolution to Promote Laborers to Repairers with the Department of Public Works</w:t>
      </w:r>
    </w:p>
    <w:p w:rsidR="002F4296" w:rsidRPr="00970DED" w:rsidRDefault="002F4296" w:rsidP="002F4296">
      <w:pPr>
        <w:pStyle w:val="NoSpacing"/>
        <w:jc w:val="center"/>
        <w:rPr>
          <w:b/>
        </w:rPr>
      </w:pPr>
    </w:p>
    <w:p w:rsidR="002F4296" w:rsidRPr="00970DED" w:rsidRDefault="002F4296" w:rsidP="002F4296">
      <w:pPr>
        <w:pStyle w:val="NoSpacing"/>
      </w:pPr>
      <w:r w:rsidRPr="00970DED">
        <w:rPr>
          <w:b/>
        </w:rPr>
        <w:t xml:space="preserve">WHEREAS, </w:t>
      </w:r>
      <w:r w:rsidRPr="00970DED">
        <w:t>within the Department of Public Works Bargaining Unit Agreement exists a promotional table creating the position of Public Works Repairer in accordance with the New Jersey Civil Service Commission; and</w:t>
      </w:r>
    </w:p>
    <w:p w:rsidR="002F4296" w:rsidRPr="00970DED" w:rsidRDefault="002F4296" w:rsidP="002F4296">
      <w:pPr>
        <w:pStyle w:val="NoSpacing"/>
      </w:pPr>
    </w:p>
    <w:p w:rsidR="002F4296" w:rsidRPr="00970DED" w:rsidRDefault="002F4296" w:rsidP="002F4296">
      <w:pPr>
        <w:pStyle w:val="NoSpacing"/>
      </w:pPr>
      <w:r w:rsidRPr="00970DED">
        <w:rPr>
          <w:b/>
        </w:rPr>
        <w:t xml:space="preserve">WHEREAS, </w:t>
      </w:r>
      <w:r w:rsidRPr="00970DED">
        <w:t>it is at the discretion of the Borough of Edgewater from time to time promote employees within the Department of Public Works who have shown strong work ethic and initiative; and</w:t>
      </w:r>
    </w:p>
    <w:p w:rsidR="002F4296" w:rsidRPr="00970DED" w:rsidRDefault="002F4296" w:rsidP="002F4296">
      <w:pPr>
        <w:pStyle w:val="NoSpacing"/>
      </w:pPr>
    </w:p>
    <w:p w:rsidR="002F4296" w:rsidRPr="00970DED" w:rsidRDefault="002F4296" w:rsidP="002F4296">
      <w:pPr>
        <w:pStyle w:val="NoSpacing"/>
      </w:pPr>
      <w:r w:rsidRPr="00970DED">
        <w:rPr>
          <w:b/>
        </w:rPr>
        <w:t xml:space="preserve">WHEREAS, </w:t>
      </w:r>
      <w:r w:rsidRPr="00970DED">
        <w:t>it is the recommendation of the Superintendent of Public Works and Borough Administrator that the following named employees be promoted from Laborer to Repairer within the Department of Public Works;</w:t>
      </w:r>
    </w:p>
    <w:p w:rsidR="002F4296" w:rsidRPr="00970DED" w:rsidRDefault="002F4296" w:rsidP="002F4296">
      <w:pPr>
        <w:pStyle w:val="NoSpacing"/>
      </w:pPr>
    </w:p>
    <w:p w:rsidR="002F4296" w:rsidRPr="00970DED" w:rsidRDefault="002F4296" w:rsidP="002F4296">
      <w:pPr>
        <w:pStyle w:val="NoSpacing"/>
        <w:jc w:val="center"/>
      </w:pPr>
      <w:r w:rsidRPr="00970DED">
        <w:t>Jason Callan</w:t>
      </w:r>
    </w:p>
    <w:p w:rsidR="002F4296" w:rsidRPr="00970DED" w:rsidRDefault="002F4296" w:rsidP="002F4296">
      <w:pPr>
        <w:pStyle w:val="NoSpacing"/>
        <w:jc w:val="center"/>
      </w:pPr>
      <w:r w:rsidRPr="00970DED">
        <w:t>Patrick Chevalier</w:t>
      </w:r>
    </w:p>
    <w:p w:rsidR="002F4296" w:rsidRPr="00970DED" w:rsidRDefault="002F4296" w:rsidP="002F4296">
      <w:pPr>
        <w:pStyle w:val="NoSpacing"/>
        <w:jc w:val="center"/>
      </w:pPr>
      <w:r w:rsidRPr="00970DED">
        <w:t xml:space="preserve">Alexander </w:t>
      </w:r>
      <w:proofErr w:type="spellStart"/>
      <w:r w:rsidRPr="00970DED">
        <w:t>Hallstein</w:t>
      </w:r>
      <w:proofErr w:type="spellEnd"/>
    </w:p>
    <w:p w:rsidR="002F4296" w:rsidRPr="00970DED" w:rsidRDefault="002F4296" w:rsidP="002F4296">
      <w:pPr>
        <w:pStyle w:val="NoSpacing"/>
        <w:jc w:val="center"/>
      </w:pPr>
      <w:r w:rsidRPr="00970DED">
        <w:lastRenderedPageBreak/>
        <w:t xml:space="preserve">Robert </w:t>
      </w:r>
      <w:proofErr w:type="spellStart"/>
      <w:r w:rsidRPr="00970DED">
        <w:t>Rambone</w:t>
      </w:r>
      <w:proofErr w:type="spellEnd"/>
    </w:p>
    <w:p w:rsidR="002F4296" w:rsidRPr="00970DED" w:rsidRDefault="002F4296" w:rsidP="002F4296">
      <w:pPr>
        <w:pStyle w:val="NoSpacing"/>
        <w:jc w:val="center"/>
      </w:pPr>
      <w:r w:rsidRPr="00970DED">
        <w:t>Thomas Quinton Jr.</w:t>
      </w:r>
    </w:p>
    <w:p w:rsidR="002F4296" w:rsidRPr="00970DED" w:rsidRDefault="002F4296" w:rsidP="002F4296">
      <w:pPr>
        <w:pStyle w:val="NoSpacing"/>
        <w:jc w:val="center"/>
      </w:pPr>
    </w:p>
    <w:p w:rsidR="002F4296" w:rsidRPr="00970DED" w:rsidRDefault="002F4296" w:rsidP="002F4296">
      <w:pPr>
        <w:pStyle w:val="NoSpacing"/>
      </w:pPr>
      <w:r w:rsidRPr="00970DED">
        <w:rPr>
          <w:b/>
        </w:rPr>
        <w:t xml:space="preserve">NOW THEREFORE BE IT RESOLVED, </w:t>
      </w:r>
      <w:r w:rsidRPr="00970DED">
        <w:t>by the Edgewater Mayor and Council that the above referenced employees are hereby appointed and promoted from the position of laborer to the position of repairer within the Department of Public Works effective January 1, 2022;</w:t>
      </w:r>
    </w:p>
    <w:p w:rsidR="002F4296" w:rsidRPr="00970DED" w:rsidRDefault="002F4296" w:rsidP="002F4296">
      <w:pPr>
        <w:pStyle w:val="NoSpacing"/>
      </w:pPr>
    </w:p>
    <w:p w:rsidR="002F4296" w:rsidRDefault="002F4296" w:rsidP="002F4296">
      <w:pPr>
        <w:pStyle w:val="NoSpacing"/>
      </w:pPr>
      <w:r w:rsidRPr="00970DED">
        <w:rPr>
          <w:b/>
        </w:rPr>
        <w:t xml:space="preserve">BE IT FURTHER RESOLVED, </w:t>
      </w:r>
      <w:r w:rsidRPr="00970DED">
        <w:t>that said promotion(s) comply with all New Jersey Civil Service Commission rules and regulations as well as the current Department of Public Works Bargaining Unit Agreement;</w:t>
      </w:r>
    </w:p>
    <w:p w:rsidR="002F4296" w:rsidRDefault="002F4296" w:rsidP="002F4296">
      <w:pPr>
        <w:pStyle w:val="NoSpacing"/>
      </w:pPr>
    </w:p>
    <w:p w:rsidR="002F4296" w:rsidRPr="00970DED" w:rsidRDefault="002F4296" w:rsidP="002F4296">
      <w:pPr>
        <w:pStyle w:val="NoSpacing"/>
      </w:pPr>
    </w:p>
    <w:p w:rsidR="002F4296" w:rsidRDefault="002F4296" w:rsidP="002F4296">
      <w:pPr>
        <w:pStyle w:val="NoSpacing"/>
      </w:pPr>
      <w:r w:rsidRPr="00970DED">
        <w:rPr>
          <w:b/>
        </w:rPr>
        <w:t xml:space="preserve">BE IT FURTHER RESOLVED, </w:t>
      </w:r>
      <w:r w:rsidRPr="00970DED">
        <w:t>that said remuneration for referenced promotion(s) shall be in accordance with the salary guide of the current Department of Public Works Bargaining Unit Agreement.</w:t>
      </w:r>
    </w:p>
    <w:p w:rsidR="002F4296" w:rsidRDefault="002F4296" w:rsidP="002F4296">
      <w:pPr>
        <w:pStyle w:val="NoSpacing"/>
      </w:pPr>
    </w:p>
    <w:p w:rsidR="002F4296" w:rsidRPr="00A72633" w:rsidRDefault="002F4296" w:rsidP="002F4296">
      <w:pPr>
        <w:pStyle w:val="NoSpacing"/>
        <w:rPr>
          <w:bCs/>
        </w:rPr>
      </w:pPr>
      <w:r w:rsidRPr="00A72633">
        <w:rPr>
          <w:bCs/>
        </w:rPr>
        <w:t>On roll call the vote was as follows:</w:t>
      </w:r>
    </w:p>
    <w:p w:rsidR="002F4296" w:rsidRPr="00A72633" w:rsidRDefault="002F4296" w:rsidP="002F4296">
      <w:pPr>
        <w:pStyle w:val="NoSpacing"/>
        <w:rPr>
          <w:bCs/>
        </w:rPr>
      </w:pPr>
    </w:p>
    <w:p w:rsidR="002F4296" w:rsidRPr="00A72633" w:rsidRDefault="002F4296" w:rsidP="002F4296">
      <w:pPr>
        <w:pStyle w:val="NoSpacing"/>
        <w:rPr>
          <w:bCs/>
        </w:rPr>
      </w:pPr>
      <w:r w:rsidRPr="00A72633">
        <w:rPr>
          <w:bCs/>
        </w:rPr>
        <w:t>Councilman Gutierrez</w:t>
      </w:r>
      <w:r w:rsidRPr="00A72633">
        <w:rPr>
          <w:bCs/>
        </w:rPr>
        <w:tab/>
      </w:r>
      <w:r w:rsidRPr="00A72633">
        <w:rPr>
          <w:bCs/>
        </w:rPr>
        <w:tab/>
        <w:t>Yes</w:t>
      </w:r>
    </w:p>
    <w:p w:rsidR="002F4296" w:rsidRPr="00A72633" w:rsidRDefault="002F4296" w:rsidP="002F4296">
      <w:pPr>
        <w:pStyle w:val="NoSpacing"/>
        <w:rPr>
          <w:bCs/>
        </w:rPr>
      </w:pPr>
      <w:r w:rsidRPr="00A72633">
        <w:rPr>
          <w:bCs/>
        </w:rPr>
        <w:t>Councilwoman Lawlor</w:t>
      </w:r>
      <w:r w:rsidRPr="00A72633">
        <w:rPr>
          <w:bCs/>
        </w:rPr>
        <w:tab/>
      </w:r>
      <w:r w:rsidRPr="00A72633">
        <w:rPr>
          <w:bCs/>
        </w:rPr>
        <w:tab/>
        <w:t>Yes</w:t>
      </w:r>
    </w:p>
    <w:p w:rsidR="002F4296" w:rsidRPr="00A72633" w:rsidRDefault="002F4296" w:rsidP="002F4296">
      <w:pPr>
        <w:pStyle w:val="NoSpacing"/>
        <w:rPr>
          <w:bCs/>
        </w:rPr>
      </w:pPr>
      <w:r w:rsidRPr="00A72633">
        <w:rPr>
          <w:bCs/>
        </w:rPr>
        <w:t>Councilman Monte</w:t>
      </w:r>
      <w:r w:rsidRPr="00A72633">
        <w:rPr>
          <w:bCs/>
        </w:rPr>
        <w:tab/>
      </w:r>
      <w:r w:rsidRPr="00A72633">
        <w:rPr>
          <w:bCs/>
        </w:rPr>
        <w:tab/>
      </w:r>
      <w:r w:rsidRPr="00A72633">
        <w:rPr>
          <w:bCs/>
        </w:rPr>
        <w:tab/>
        <w:t>Yes</w:t>
      </w:r>
    </w:p>
    <w:p w:rsidR="002F4296" w:rsidRPr="00A72633" w:rsidRDefault="002F4296" w:rsidP="002F4296">
      <w:pPr>
        <w:pStyle w:val="NoSpacing"/>
        <w:rPr>
          <w:bCs/>
        </w:rPr>
      </w:pPr>
      <w:r w:rsidRPr="00A72633">
        <w:rPr>
          <w:bCs/>
        </w:rPr>
        <w:t>Councilman Vidal</w:t>
      </w:r>
      <w:r w:rsidRPr="00A72633">
        <w:rPr>
          <w:bCs/>
        </w:rPr>
        <w:tab/>
      </w:r>
      <w:r w:rsidRPr="00A72633">
        <w:rPr>
          <w:bCs/>
        </w:rPr>
        <w:tab/>
      </w:r>
      <w:r w:rsidRPr="00A72633">
        <w:rPr>
          <w:bCs/>
        </w:rPr>
        <w:tab/>
        <w:t>Yes</w:t>
      </w:r>
    </w:p>
    <w:p w:rsidR="002F4296" w:rsidRPr="00A72633" w:rsidRDefault="002F4296" w:rsidP="002F4296">
      <w:pPr>
        <w:pStyle w:val="NoSpacing"/>
        <w:rPr>
          <w:bCs/>
        </w:rPr>
      </w:pPr>
      <w:r w:rsidRPr="00A72633">
        <w:rPr>
          <w:bCs/>
        </w:rPr>
        <w:t>Councilman Martin</w:t>
      </w:r>
      <w:r w:rsidRPr="00A72633">
        <w:rPr>
          <w:bCs/>
        </w:rPr>
        <w:tab/>
      </w:r>
      <w:r w:rsidRPr="00A72633">
        <w:rPr>
          <w:bCs/>
        </w:rPr>
        <w:tab/>
      </w:r>
      <w:r w:rsidR="00A72633">
        <w:rPr>
          <w:bCs/>
        </w:rPr>
        <w:tab/>
      </w:r>
      <w:r w:rsidRPr="00A72633">
        <w:rPr>
          <w:bCs/>
        </w:rPr>
        <w:t>Yes</w:t>
      </w:r>
    </w:p>
    <w:p w:rsidR="002F4296" w:rsidRDefault="002F4296" w:rsidP="002F4296">
      <w:pPr>
        <w:pStyle w:val="NoSpacing"/>
        <w:rPr>
          <w:bCs/>
        </w:rPr>
      </w:pPr>
      <w:r w:rsidRPr="00A72633">
        <w:rPr>
          <w:bCs/>
        </w:rPr>
        <w:t>Councilman Bartolomeo</w:t>
      </w:r>
      <w:r w:rsidRPr="00A72633">
        <w:rPr>
          <w:bCs/>
        </w:rPr>
        <w:tab/>
      </w:r>
      <w:r w:rsidRPr="00A72633">
        <w:rPr>
          <w:bCs/>
        </w:rPr>
        <w:tab/>
        <w:t>Yes</w:t>
      </w:r>
    </w:p>
    <w:p w:rsidR="00A72633" w:rsidRDefault="00A72633" w:rsidP="002F4296">
      <w:pPr>
        <w:pStyle w:val="NoSpacing"/>
        <w:rPr>
          <w:bCs/>
        </w:rPr>
      </w:pPr>
    </w:p>
    <w:p w:rsidR="00A70BFA" w:rsidRDefault="00A70BFA" w:rsidP="001C5EA1">
      <w:pPr>
        <w:spacing w:after="0"/>
        <w:rPr>
          <w:sz w:val="28"/>
          <w:szCs w:val="28"/>
        </w:rPr>
      </w:pPr>
      <w:r>
        <w:rPr>
          <w:sz w:val="28"/>
          <w:szCs w:val="28"/>
        </w:rPr>
        <w:t>RESOLUTIONS: CONSENT AGENDA</w:t>
      </w:r>
    </w:p>
    <w:p w:rsidR="00495F0D" w:rsidRDefault="00495F0D" w:rsidP="001C5EA1">
      <w:pPr>
        <w:spacing w:after="0"/>
        <w:rPr>
          <w:sz w:val="28"/>
          <w:szCs w:val="28"/>
        </w:rPr>
      </w:pPr>
    </w:p>
    <w:p w:rsidR="00495F0D" w:rsidRDefault="00495F0D" w:rsidP="00495F0D">
      <w:pPr>
        <w:ind w:left="-270"/>
        <w:rPr>
          <w:szCs w:val="20"/>
        </w:rPr>
      </w:pPr>
      <w:r w:rsidRPr="00460E4F">
        <w:rPr>
          <w:szCs w:val="20"/>
        </w:rPr>
        <w:t>A motion</w:t>
      </w:r>
      <w:r>
        <w:rPr>
          <w:szCs w:val="20"/>
        </w:rPr>
        <w:t xml:space="preserve"> to approve </w:t>
      </w:r>
      <w:r w:rsidR="00E43CCF">
        <w:rPr>
          <w:szCs w:val="20"/>
        </w:rPr>
        <w:t>Resolutions 2021-277 to 2021-292, Resolutions 2021-294</w:t>
      </w:r>
      <w:r>
        <w:rPr>
          <w:szCs w:val="20"/>
        </w:rPr>
        <w:t xml:space="preserve"> to 2021-304 and Resolutions 2021-306 to Resolution 2021-309</w:t>
      </w:r>
      <w:r w:rsidRPr="00460E4F">
        <w:rPr>
          <w:szCs w:val="20"/>
        </w:rPr>
        <w:t xml:space="preserve"> </w:t>
      </w:r>
      <w:r w:rsidRPr="00551C76">
        <w:rPr>
          <w:szCs w:val="20"/>
        </w:rPr>
        <w:t>was</w:t>
      </w:r>
      <w:r w:rsidR="00E43CCF">
        <w:rPr>
          <w:szCs w:val="20"/>
        </w:rPr>
        <w:t xml:space="preserve"> made by Councilwoman Lawlor</w:t>
      </w:r>
      <w:r w:rsidR="003127EB">
        <w:rPr>
          <w:szCs w:val="20"/>
        </w:rPr>
        <w:t xml:space="preserve"> a</w:t>
      </w:r>
      <w:r>
        <w:rPr>
          <w:szCs w:val="20"/>
        </w:rPr>
        <w:t>nd second by Councilm</w:t>
      </w:r>
      <w:r w:rsidR="00E43CCF">
        <w:rPr>
          <w:szCs w:val="20"/>
        </w:rPr>
        <w:t>an Bartolomeo</w:t>
      </w:r>
      <w:r w:rsidRPr="00460E4F">
        <w:rPr>
          <w:szCs w:val="20"/>
        </w:rPr>
        <w:t xml:space="preserve">.  </w:t>
      </w:r>
      <w:r w:rsidR="00E43CCF">
        <w:rPr>
          <w:szCs w:val="20"/>
        </w:rPr>
        <w:t xml:space="preserve">Councilman Martin abstained on Resolution 2021-294 and Councilman Vidal abstained on Resolution 2021-305.  All other Council members </w:t>
      </w:r>
      <w:r w:rsidR="00A72633">
        <w:rPr>
          <w:szCs w:val="20"/>
        </w:rPr>
        <w:t xml:space="preserve">present voted yes on </w:t>
      </w:r>
      <w:r w:rsidR="00E06B47">
        <w:rPr>
          <w:szCs w:val="20"/>
        </w:rPr>
        <w:t>all the Resolutions.  None opposed</w:t>
      </w:r>
      <w:r w:rsidRPr="00460E4F">
        <w:rPr>
          <w:szCs w:val="20"/>
        </w:rPr>
        <w:t xml:space="preserve"> </w:t>
      </w:r>
    </w:p>
    <w:p w:rsidR="002B6C39" w:rsidRDefault="002B6C39" w:rsidP="001C5EA1">
      <w:pPr>
        <w:spacing w:after="0"/>
        <w:rPr>
          <w:sz w:val="28"/>
          <w:szCs w:val="28"/>
        </w:rPr>
      </w:pPr>
    </w:p>
    <w:p w:rsidR="002B6C39" w:rsidRDefault="002B6C39" w:rsidP="002B6C39">
      <w:pPr>
        <w:spacing w:after="0"/>
        <w:jc w:val="center"/>
        <w:rPr>
          <w:sz w:val="28"/>
          <w:szCs w:val="28"/>
        </w:rPr>
      </w:pPr>
      <w:r>
        <w:rPr>
          <w:sz w:val="28"/>
          <w:szCs w:val="28"/>
        </w:rPr>
        <w:t>RESOLUTION</w:t>
      </w:r>
    </w:p>
    <w:p w:rsidR="002B6C39" w:rsidRDefault="002B6C39" w:rsidP="002B6C39">
      <w:pPr>
        <w:spacing w:after="0"/>
        <w:jc w:val="center"/>
        <w:rPr>
          <w:sz w:val="28"/>
          <w:szCs w:val="28"/>
        </w:rPr>
      </w:pPr>
      <w:r>
        <w:rPr>
          <w:sz w:val="28"/>
          <w:szCs w:val="28"/>
        </w:rPr>
        <w:t>2021-277</w:t>
      </w:r>
    </w:p>
    <w:p w:rsidR="002B6C39" w:rsidRDefault="002B6C39" w:rsidP="002B6C39">
      <w:pPr>
        <w:spacing w:after="0"/>
        <w:jc w:val="center"/>
        <w:rPr>
          <w:sz w:val="28"/>
          <w:szCs w:val="28"/>
        </w:rPr>
      </w:pPr>
    </w:p>
    <w:p w:rsidR="002B6C39" w:rsidRDefault="002B6C39" w:rsidP="002B6C39">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2B6C39" w:rsidRDefault="002B6C39" w:rsidP="002B6C39">
      <w:pPr>
        <w:spacing w:after="0"/>
        <w:jc w:val="center"/>
        <w:rPr>
          <w:sz w:val="28"/>
          <w:szCs w:val="28"/>
        </w:rPr>
      </w:pPr>
    </w:p>
    <w:p w:rsidR="002B6C39" w:rsidRDefault="002B6C39" w:rsidP="002B6C39">
      <w:pPr>
        <w:spacing w:after="0"/>
        <w:rPr>
          <w:sz w:val="28"/>
          <w:szCs w:val="28"/>
        </w:rPr>
      </w:pPr>
      <w:r>
        <w:rPr>
          <w:sz w:val="28"/>
          <w:szCs w:val="28"/>
        </w:rPr>
        <w:t>INTRODUCED:  Councilwoman Lawlor</w:t>
      </w:r>
    </w:p>
    <w:p w:rsidR="002B6C39" w:rsidRDefault="002B6C39" w:rsidP="002B6C39">
      <w:pPr>
        <w:spacing w:after="0"/>
        <w:rPr>
          <w:sz w:val="28"/>
          <w:szCs w:val="28"/>
        </w:rPr>
      </w:pPr>
      <w:r>
        <w:rPr>
          <w:sz w:val="28"/>
          <w:szCs w:val="28"/>
        </w:rPr>
        <w:t>SECOND:  Councilman Bartolomeo</w:t>
      </w:r>
    </w:p>
    <w:p w:rsidR="002B6C39" w:rsidRDefault="002B6C39" w:rsidP="002B6C39">
      <w:pPr>
        <w:spacing w:after="0"/>
        <w:rPr>
          <w:sz w:val="28"/>
          <w:szCs w:val="28"/>
        </w:rPr>
      </w:pPr>
    </w:p>
    <w:p w:rsidR="002B6C39" w:rsidRDefault="002B6C39" w:rsidP="002B6C39">
      <w:pPr>
        <w:spacing w:after="0"/>
        <w:rPr>
          <w:sz w:val="28"/>
          <w:szCs w:val="28"/>
        </w:rPr>
      </w:pPr>
      <w:r>
        <w:rPr>
          <w:sz w:val="28"/>
          <w:szCs w:val="28"/>
        </w:rPr>
        <w:t>Resolution 2021-277, Salary &amp; Wages, is attached to the end of these minutes.</w:t>
      </w:r>
    </w:p>
    <w:p w:rsidR="002B6C39" w:rsidRDefault="002B6C39" w:rsidP="002B6C39">
      <w:pPr>
        <w:spacing w:after="0"/>
        <w:rPr>
          <w:sz w:val="28"/>
          <w:szCs w:val="28"/>
        </w:rPr>
      </w:pPr>
    </w:p>
    <w:p w:rsidR="002B6C39" w:rsidRDefault="002B6C39" w:rsidP="002B6C39">
      <w:pPr>
        <w:spacing w:after="0"/>
        <w:rPr>
          <w:sz w:val="28"/>
          <w:szCs w:val="28"/>
        </w:rPr>
      </w:pPr>
      <w:r>
        <w:rPr>
          <w:sz w:val="28"/>
          <w:szCs w:val="28"/>
        </w:rPr>
        <w:t>All council members present voted yes.  None abstained.  None opposed.</w:t>
      </w:r>
    </w:p>
    <w:p w:rsidR="002B6C39" w:rsidRDefault="002B6C39" w:rsidP="002B6C39">
      <w:pPr>
        <w:spacing w:after="0"/>
        <w:rPr>
          <w:sz w:val="28"/>
          <w:szCs w:val="28"/>
        </w:rPr>
      </w:pPr>
    </w:p>
    <w:p w:rsidR="002B6C39" w:rsidRDefault="002B6C39" w:rsidP="002B6C39">
      <w:pPr>
        <w:spacing w:after="0"/>
        <w:jc w:val="center"/>
        <w:rPr>
          <w:sz w:val="28"/>
          <w:szCs w:val="28"/>
        </w:rPr>
      </w:pPr>
      <w:r>
        <w:rPr>
          <w:sz w:val="28"/>
          <w:szCs w:val="28"/>
        </w:rPr>
        <w:t>RESOLUTION</w:t>
      </w:r>
    </w:p>
    <w:p w:rsidR="002B6C39" w:rsidRDefault="002B6C39" w:rsidP="002B6C39">
      <w:pPr>
        <w:spacing w:after="0"/>
        <w:jc w:val="center"/>
        <w:rPr>
          <w:sz w:val="28"/>
          <w:szCs w:val="28"/>
        </w:rPr>
      </w:pPr>
      <w:r>
        <w:rPr>
          <w:sz w:val="28"/>
          <w:szCs w:val="28"/>
        </w:rPr>
        <w:t>2021-278</w:t>
      </w:r>
    </w:p>
    <w:p w:rsidR="002B6C39" w:rsidRDefault="002B6C39" w:rsidP="002B6C39">
      <w:pPr>
        <w:spacing w:after="0"/>
        <w:jc w:val="center"/>
        <w:rPr>
          <w:sz w:val="28"/>
          <w:szCs w:val="28"/>
        </w:rPr>
      </w:pPr>
    </w:p>
    <w:p w:rsidR="002B6C39" w:rsidRDefault="002B6C39" w:rsidP="002B6C39">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2B6C39" w:rsidRDefault="002B6C39" w:rsidP="002B6C39">
      <w:pPr>
        <w:spacing w:after="0"/>
        <w:jc w:val="center"/>
        <w:rPr>
          <w:sz w:val="28"/>
          <w:szCs w:val="28"/>
        </w:rPr>
      </w:pPr>
    </w:p>
    <w:p w:rsidR="002B6C39" w:rsidRDefault="002B6C39" w:rsidP="002B6C39">
      <w:pPr>
        <w:spacing w:after="0"/>
        <w:rPr>
          <w:sz w:val="28"/>
          <w:szCs w:val="28"/>
        </w:rPr>
      </w:pPr>
      <w:r>
        <w:rPr>
          <w:sz w:val="28"/>
          <w:szCs w:val="28"/>
        </w:rPr>
        <w:t>INTRODUCED:  Councilwoman Lawlor</w:t>
      </w:r>
    </w:p>
    <w:p w:rsidR="002B6C39" w:rsidRDefault="002B6C39" w:rsidP="002B6C39">
      <w:pPr>
        <w:spacing w:after="0"/>
        <w:rPr>
          <w:sz w:val="28"/>
          <w:szCs w:val="28"/>
        </w:rPr>
      </w:pPr>
      <w:r>
        <w:rPr>
          <w:sz w:val="28"/>
          <w:szCs w:val="28"/>
        </w:rPr>
        <w:t>SECOND:  Councilman Bartolomeo</w:t>
      </w:r>
    </w:p>
    <w:p w:rsidR="002B6C39" w:rsidRDefault="002B6C39" w:rsidP="002B6C39">
      <w:pPr>
        <w:spacing w:after="0"/>
        <w:rPr>
          <w:sz w:val="28"/>
          <w:szCs w:val="28"/>
        </w:rPr>
      </w:pPr>
    </w:p>
    <w:p w:rsidR="002B6C39" w:rsidRDefault="002B6C39" w:rsidP="002B6C39">
      <w:pPr>
        <w:spacing w:after="0"/>
        <w:rPr>
          <w:sz w:val="28"/>
          <w:szCs w:val="28"/>
        </w:rPr>
      </w:pPr>
      <w:r>
        <w:rPr>
          <w:sz w:val="28"/>
          <w:szCs w:val="28"/>
        </w:rPr>
        <w:t xml:space="preserve">Resolution 2021-278, Salary &amp; Wages, is attached to the end of these </w:t>
      </w:r>
    </w:p>
    <w:p w:rsidR="002B6C39" w:rsidRDefault="002B6C39" w:rsidP="002B6C39">
      <w:pPr>
        <w:spacing w:after="0"/>
        <w:rPr>
          <w:sz w:val="28"/>
          <w:szCs w:val="28"/>
        </w:rPr>
      </w:pPr>
    </w:p>
    <w:p w:rsidR="002B6C39" w:rsidRDefault="002B6C39" w:rsidP="002B6C39">
      <w:pPr>
        <w:spacing w:after="0"/>
        <w:rPr>
          <w:sz w:val="28"/>
          <w:szCs w:val="28"/>
        </w:rPr>
      </w:pPr>
      <w:r>
        <w:rPr>
          <w:sz w:val="28"/>
          <w:szCs w:val="28"/>
        </w:rPr>
        <w:lastRenderedPageBreak/>
        <w:t>minutes.</w:t>
      </w:r>
    </w:p>
    <w:p w:rsidR="002B6C39" w:rsidRDefault="002B6C39" w:rsidP="002B6C39">
      <w:pPr>
        <w:spacing w:after="0"/>
        <w:rPr>
          <w:sz w:val="28"/>
          <w:szCs w:val="28"/>
        </w:rPr>
      </w:pPr>
    </w:p>
    <w:p w:rsidR="002B6C39" w:rsidRDefault="002B6C39" w:rsidP="002B6C39">
      <w:pPr>
        <w:spacing w:after="0"/>
        <w:rPr>
          <w:sz w:val="28"/>
          <w:szCs w:val="28"/>
        </w:rPr>
      </w:pPr>
      <w:r>
        <w:rPr>
          <w:sz w:val="28"/>
          <w:szCs w:val="28"/>
        </w:rPr>
        <w:t>All council members present voted yes.  None abstained.  None opposed.</w:t>
      </w:r>
    </w:p>
    <w:p w:rsidR="002B6C39" w:rsidRDefault="002B6C39" w:rsidP="002B6C39">
      <w:pPr>
        <w:spacing w:after="0"/>
        <w:rPr>
          <w:sz w:val="28"/>
          <w:szCs w:val="28"/>
        </w:rPr>
      </w:pPr>
    </w:p>
    <w:p w:rsidR="002B6C39" w:rsidRDefault="002B6C39" w:rsidP="002B6C39">
      <w:pPr>
        <w:spacing w:after="0"/>
        <w:jc w:val="center"/>
        <w:rPr>
          <w:sz w:val="28"/>
          <w:szCs w:val="28"/>
        </w:rPr>
      </w:pPr>
      <w:r>
        <w:rPr>
          <w:sz w:val="28"/>
          <w:szCs w:val="28"/>
        </w:rPr>
        <w:t>RESOLUTION</w:t>
      </w:r>
    </w:p>
    <w:p w:rsidR="002B6C39" w:rsidRDefault="002B6C39" w:rsidP="002B6C39">
      <w:pPr>
        <w:spacing w:after="0"/>
        <w:jc w:val="center"/>
        <w:rPr>
          <w:sz w:val="28"/>
          <w:szCs w:val="28"/>
        </w:rPr>
      </w:pPr>
      <w:r>
        <w:rPr>
          <w:sz w:val="28"/>
          <w:szCs w:val="28"/>
        </w:rPr>
        <w:t>2021-279</w:t>
      </w:r>
    </w:p>
    <w:p w:rsidR="002B6C39" w:rsidRDefault="002B6C39" w:rsidP="002B6C39">
      <w:pPr>
        <w:spacing w:after="0"/>
        <w:jc w:val="center"/>
        <w:rPr>
          <w:sz w:val="28"/>
          <w:szCs w:val="28"/>
        </w:rPr>
      </w:pPr>
    </w:p>
    <w:p w:rsidR="002B6C39" w:rsidRDefault="002B6C39" w:rsidP="002B6C39">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2B6C39" w:rsidRDefault="002B6C39" w:rsidP="002B6C39">
      <w:pPr>
        <w:spacing w:after="0"/>
        <w:jc w:val="center"/>
        <w:rPr>
          <w:sz w:val="28"/>
          <w:szCs w:val="28"/>
        </w:rPr>
      </w:pPr>
    </w:p>
    <w:p w:rsidR="002B6C39" w:rsidRDefault="002B6C39" w:rsidP="002B6C39">
      <w:pPr>
        <w:spacing w:after="0"/>
        <w:rPr>
          <w:sz w:val="28"/>
          <w:szCs w:val="28"/>
        </w:rPr>
      </w:pPr>
      <w:r>
        <w:rPr>
          <w:sz w:val="28"/>
          <w:szCs w:val="28"/>
        </w:rPr>
        <w:t>INTRODUCED:  Councilwoman Lawlor</w:t>
      </w:r>
    </w:p>
    <w:p w:rsidR="002B6C39" w:rsidRDefault="002B6C39" w:rsidP="002B6C39">
      <w:pPr>
        <w:spacing w:after="0"/>
        <w:rPr>
          <w:sz w:val="28"/>
          <w:szCs w:val="28"/>
        </w:rPr>
      </w:pPr>
      <w:r>
        <w:rPr>
          <w:sz w:val="28"/>
          <w:szCs w:val="28"/>
        </w:rPr>
        <w:t>SECOND:  Councilman Bartolomeo</w:t>
      </w:r>
    </w:p>
    <w:p w:rsidR="002B6C39" w:rsidRDefault="002B6C39" w:rsidP="002B6C39">
      <w:pPr>
        <w:spacing w:after="0"/>
        <w:rPr>
          <w:sz w:val="28"/>
          <w:szCs w:val="28"/>
        </w:rPr>
      </w:pPr>
    </w:p>
    <w:p w:rsidR="002B6C39" w:rsidRDefault="002B6C39" w:rsidP="002B6C39">
      <w:pPr>
        <w:spacing w:after="0"/>
        <w:rPr>
          <w:sz w:val="28"/>
          <w:szCs w:val="28"/>
        </w:rPr>
      </w:pPr>
      <w:r>
        <w:rPr>
          <w:sz w:val="28"/>
          <w:szCs w:val="28"/>
        </w:rPr>
        <w:t>Resolution 2021-279, Salary &amp; Wages, is attached to the end of these minutes.</w:t>
      </w:r>
    </w:p>
    <w:p w:rsidR="002B6C39" w:rsidRDefault="002B6C39" w:rsidP="002B6C39">
      <w:pPr>
        <w:spacing w:after="0"/>
        <w:rPr>
          <w:sz w:val="28"/>
          <w:szCs w:val="28"/>
        </w:rPr>
      </w:pPr>
    </w:p>
    <w:p w:rsidR="002B6C39" w:rsidRDefault="002B6C39" w:rsidP="002B6C39">
      <w:pPr>
        <w:spacing w:after="0"/>
        <w:rPr>
          <w:sz w:val="28"/>
          <w:szCs w:val="28"/>
        </w:rPr>
      </w:pPr>
      <w:r>
        <w:rPr>
          <w:sz w:val="28"/>
          <w:szCs w:val="28"/>
        </w:rPr>
        <w:t>All council members present voted yes.  None abstained.  None opposed.</w:t>
      </w:r>
    </w:p>
    <w:p w:rsidR="002B6C39" w:rsidRDefault="002B6C39" w:rsidP="002B6C39">
      <w:pPr>
        <w:spacing w:after="0"/>
        <w:rPr>
          <w:sz w:val="28"/>
          <w:szCs w:val="28"/>
        </w:rPr>
      </w:pPr>
    </w:p>
    <w:p w:rsidR="002B6C39" w:rsidRDefault="002B6C39" w:rsidP="002B6C39">
      <w:pPr>
        <w:spacing w:after="0"/>
        <w:jc w:val="center"/>
        <w:rPr>
          <w:sz w:val="28"/>
          <w:szCs w:val="28"/>
        </w:rPr>
      </w:pPr>
      <w:r>
        <w:rPr>
          <w:sz w:val="28"/>
          <w:szCs w:val="28"/>
        </w:rPr>
        <w:t>RESOLUTION</w:t>
      </w:r>
    </w:p>
    <w:p w:rsidR="002B6C39" w:rsidRDefault="004A5C07" w:rsidP="002B6C39">
      <w:pPr>
        <w:spacing w:after="0"/>
        <w:jc w:val="center"/>
        <w:rPr>
          <w:sz w:val="28"/>
          <w:szCs w:val="28"/>
        </w:rPr>
      </w:pPr>
      <w:r>
        <w:rPr>
          <w:sz w:val="28"/>
          <w:szCs w:val="28"/>
        </w:rPr>
        <w:t>2021-280</w:t>
      </w:r>
    </w:p>
    <w:p w:rsidR="002B6C39" w:rsidRDefault="002B6C39" w:rsidP="002B6C39">
      <w:pPr>
        <w:spacing w:after="0"/>
        <w:jc w:val="center"/>
        <w:rPr>
          <w:sz w:val="28"/>
          <w:szCs w:val="28"/>
        </w:rPr>
      </w:pPr>
    </w:p>
    <w:p w:rsidR="002B6C39" w:rsidRDefault="002B6C39" w:rsidP="002B6C39">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2B6C39" w:rsidRDefault="002B6C39" w:rsidP="002B6C39">
      <w:pPr>
        <w:spacing w:after="0"/>
        <w:jc w:val="center"/>
        <w:rPr>
          <w:sz w:val="28"/>
          <w:szCs w:val="28"/>
        </w:rPr>
      </w:pPr>
    </w:p>
    <w:p w:rsidR="002B6C39" w:rsidRDefault="002B6C39" w:rsidP="002B6C39">
      <w:pPr>
        <w:spacing w:after="0"/>
        <w:rPr>
          <w:sz w:val="28"/>
          <w:szCs w:val="28"/>
        </w:rPr>
      </w:pPr>
      <w:r>
        <w:rPr>
          <w:sz w:val="28"/>
          <w:szCs w:val="28"/>
        </w:rPr>
        <w:t>INTRODUCED:  Councilwoman Lawlor</w:t>
      </w:r>
    </w:p>
    <w:p w:rsidR="002B6C39" w:rsidRDefault="002B6C39" w:rsidP="002B6C39">
      <w:pPr>
        <w:spacing w:after="0"/>
        <w:rPr>
          <w:sz w:val="28"/>
          <w:szCs w:val="28"/>
        </w:rPr>
      </w:pPr>
      <w:r>
        <w:rPr>
          <w:sz w:val="28"/>
          <w:szCs w:val="28"/>
        </w:rPr>
        <w:t>SECOND:  Councilman Bartolomeo</w:t>
      </w:r>
    </w:p>
    <w:p w:rsidR="002B6C39" w:rsidRDefault="002B6C39" w:rsidP="002B6C39">
      <w:pPr>
        <w:spacing w:after="0"/>
        <w:rPr>
          <w:sz w:val="28"/>
          <w:szCs w:val="28"/>
        </w:rPr>
      </w:pPr>
    </w:p>
    <w:p w:rsidR="002B6C39" w:rsidRDefault="002B6C39" w:rsidP="002B6C39">
      <w:pPr>
        <w:spacing w:after="0"/>
        <w:rPr>
          <w:sz w:val="28"/>
          <w:szCs w:val="28"/>
        </w:rPr>
      </w:pPr>
    </w:p>
    <w:p w:rsidR="002B6C39" w:rsidRPr="002B6C39" w:rsidRDefault="002B6C39" w:rsidP="002B6C39">
      <w:pPr>
        <w:widowControl w:val="0"/>
        <w:tabs>
          <w:tab w:val="left" w:pos="368"/>
        </w:tabs>
        <w:autoSpaceDE w:val="0"/>
        <w:autoSpaceDN w:val="0"/>
        <w:adjustRightInd w:val="0"/>
        <w:spacing w:line="277" w:lineRule="exact"/>
        <w:jc w:val="center"/>
        <w:rPr>
          <w:rFonts w:eastAsiaTheme="minorHAnsi"/>
          <w:b/>
        </w:rPr>
      </w:pPr>
      <w:r w:rsidRPr="002B6C39">
        <w:rPr>
          <w:rFonts w:eastAsiaTheme="minorHAnsi"/>
          <w:b/>
        </w:rPr>
        <w:t>Resolution to Authorize the Purchase of Emergency Communications Equipment</w:t>
      </w:r>
    </w:p>
    <w:p w:rsidR="002B6C39" w:rsidRPr="002B6C39" w:rsidRDefault="002B6C39" w:rsidP="002B6C39">
      <w:pPr>
        <w:widowControl w:val="0"/>
        <w:tabs>
          <w:tab w:val="left" w:pos="368"/>
        </w:tabs>
        <w:autoSpaceDE w:val="0"/>
        <w:autoSpaceDN w:val="0"/>
        <w:adjustRightInd w:val="0"/>
        <w:spacing w:line="277" w:lineRule="exact"/>
        <w:jc w:val="center"/>
        <w:rPr>
          <w:rFonts w:eastAsiaTheme="minorHAnsi"/>
          <w:b/>
        </w:rPr>
      </w:pPr>
    </w:p>
    <w:p w:rsidR="002B6C39" w:rsidRPr="002B6C39" w:rsidRDefault="002B6C39" w:rsidP="002B6C39">
      <w:pPr>
        <w:widowControl w:val="0"/>
        <w:tabs>
          <w:tab w:val="left" w:pos="368"/>
        </w:tabs>
        <w:autoSpaceDE w:val="0"/>
        <w:autoSpaceDN w:val="0"/>
        <w:adjustRightInd w:val="0"/>
        <w:spacing w:line="277" w:lineRule="exact"/>
        <w:rPr>
          <w:rFonts w:eastAsiaTheme="minorHAnsi"/>
        </w:rPr>
      </w:pPr>
      <w:r w:rsidRPr="002B6C39">
        <w:rPr>
          <w:rFonts w:eastAsiaTheme="minorHAnsi"/>
          <w:b/>
        </w:rPr>
        <w:t>WHEREAS,</w:t>
      </w:r>
      <w:r w:rsidRPr="002B6C39">
        <w:rPr>
          <w:rFonts w:eastAsiaTheme="minorHAnsi"/>
        </w:rPr>
        <w:t xml:space="preserve"> the Borough of Edgewater utilizes copper telephone lines and circuits for both its telephony and emergency communications networks; and</w:t>
      </w:r>
    </w:p>
    <w:p w:rsidR="002B6C39" w:rsidRPr="002B6C39" w:rsidRDefault="002B6C39" w:rsidP="002B6C39">
      <w:pPr>
        <w:widowControl w:val="0"/>
        <w:tabs>
          <w:tab w:val="left" w:pos="204"/>
        </w:tabs>
        <w:autoSpaceDE w:val="0"/>
        <w:autoSpaceDN w:val="0"/>
        <w:adjustRightInd w:val="0"/>
        <w:spacing w:after="0"/>
        <w:rPr>
          <w:rFonts w:eastAsia="Times New Roman"/>
        </w:rPr>
      </w:pPr>
      <w:r w:rsidRPr="002B6C39">
        <w:rPr>
          <w:rFonts w:eastAsia="Times New Roman"/>
          <w:b/>
        </w:rPr>
        <w:t>WHEREAS,</w:t>
      </w:r>
      <w:r w:rsidRPr="002B6C39">
        <w:rPr>
          <w:rFonts w:eastAsia="Times New Roman"/>
        </w:rPr>
        <w:t xml:space="preserve"> the Borough of Edgewater has been placed on notice from Verizon, Charter, New Horizon, and other communications vendors that all copper telephone lines and circuits will be discontinued within calendar year 2022 and beyond; and </w:t>
      </w:r>
    </w:p>
    <w:p w:rsidR="002B6C39" w:rsidRPr="002B6C39" w:rsidRDefault="002B6C39" w:rsidP="002B6C39">
      <w:pPr>
        <w:widowControl w:val="0"/>
        <w:tabs>
          <w:tab w:val="left" w:pos="204"/>
        </w:tabs>
        <w:autoSpaceDE w:val="0"/>
        <w:autoSpaceDN w:val="0"/>
        <w:adjustRightInd w:val="0"/>
        <w:spacing w:after="0"/>
        <w:rPr>
          <w:rFonts w:eastAsia="Times New Roman"/>
        </w:rPr>
      </w:pPr>
    </w:p>
    <w:p w:rsidR="002B6C39" w:rsidRPr="002B6C39" w:rsidRDefault="002B6C39" w:rsidP="002B6C39">
      <w:pPr>
        <w:widowControl w:val="0"/>
        <w:tabs>
          <w:tab w:val="left" w:pos="204"/>
        </w:tabs>
        <w:autoSpaceDE w:val="0"/>
        <w:autoSpaceDN w:val="0"/>
        <w:adjustRightInd w:val="0"/>
        <w:spacing w:after="0"/>
        <w:rPr>
          <w:rFonts w:eastAsia="Times New Roman"/>
        </w:rPr>
      </w:pPr>
      <w:r w:rsidRPr="002B6C39">
        <w:rPr>
          <w:rFonts w:eastAsia="Times New Roman"/>
          <w:b/>
        </w:rPr>
        <w:t xml:space="preserve">WHEREAS, </w:t>
      </w:r>
      <w:r w:rsidRPr="002B6C39">
        <w:rPr>
          <w:rFonts w:eastAsia="Times New Roman"/>
        </w:rPr>
        <w:t>in order to maintain the emergency communications system of the Borough of Edgewater, communications components must be purchased and installed that work with new fiber optic circuit connections; and</w:t>
      </w:r>
    </w:p>
    <w:p w:rsidR="002B6C39" w:rsidRPr="002B6C39" w:rsidRDefault="002B6C39" w:rsidP="002B6C39">
      <w:pPr>
        <w:widowControl w:val="0"/>
        <w:tabs>
          <w:tab w:val="left" w:pos="204"/>
        </w:tabs>
        <w:autoSpaceDE w:val="0"/>
        <w:autoSpaceDN w:val="0"/>
        <w:adjustRightInd w:val="0"/>
        <w:spacing w:after="0"/>
        <w:rPr>
          <w:rFonts w:eastAsia="Times New Roman"/>
        </w:rPr>
      </w:pPr>
    </w:p>
    <w:p w:rsidR="002B6C39" w:rsidRPr="002B6C39" w:rsidRDefault="002B6C39" w:rsidP="002B6C39">
      <w:pPr>
        <w:widowControl w:val="0"/>
        <w:tabs>
          <w:tab w:val="left" w:pos="204"/>
        </w:tabs>
        <w:autoSpaceDE w:val="0"/>
        <w:autoSpaceDN w:val="0"/>
        <w:adjustRightInd w:val="0"/>
        <w:spacing w:after="0"/>
        <w:rPr>
          <w:rFonts w:eastAsia="Times New Roman"/>
        </w:rPr>
      </w:pPr>
      <w:r w:rsidRPr="002B6C39">
        <w:rPr>
          <w:rFonts w:eastAsia="Times New Roman"/>
          <w:b/>
        </w:rPr>
        <w:t xml:space="preserve">WHEREAS, </w:t>
      </w:r>
      <w:r w:rsidRPr="002B6C39">
        <w:rPr>
          <w:rFonts w:eastAsia="Times New Roman"/>
        </w:rPr>
        <w:t>the Borough of Edgewater has utilized Regional Communications of 64 East Midland Avenue, Paramus New Jersey 07653 as its State of New Jersey approved state contract vendor, contract # 83909.</w:t>
      </w:r>
    </w:p>
    <w:p w:rsidR="002B6C39" w:rsidRPr="002B6C39" w:rsidRDefault="002B6C39" w:rsidP="002B6C39">
      <w:pPr>
        <w:widowControl w:val="0"/>
        <w:tabs>
          <w:tab w:val="left" w:pos="204"/>
        </w:tabs>
        <w:autoSpaceDE w:val="0"/>
        <w:autoSpaceDN w:val="0"/>
        <w:adjustRightInd w:val="0"/>
        <w:spacing w:after="0"/>
        <w:rPr>
          <w:rFonts w:eastAsia="Times New Roman"/>
        </w:rPr>
      </w:pPr>
    </w:p>
    <w:p w:rsidR="002B6C39" w:rsidRPr="002B6C39" w:rsidRDefault="002B6C39" w:rsidP="002B6C39">
      <w:pPr>
        <w:widowControl w:val="0"/>
        <w:tabs>
          <w:tab w:val="left" w:pos="204"/>
        </w:tabs>
        <w:autoSpaceDE w:val="0"/>
        <w:autoSpaceDN w:val="0"/>
        <w:adjustRightInd w:val="0"/>
        <w:spacing w:after="0"/>
        <w:rPr>
          <w:rFonts w:eastAsia="Times New Roman"/>
        </w:rPr>
      </w:pPr>
      <w:r w:rsidRPr="002B6C39">
        <w:rPr>
          <w:rFonts w:eastAsia="Times New Roman"/>
          <w:b/>
        </w:rPr>
        <w:t xml:space="preserve">NOW THEREFORE BE IT RESOLVED, </w:t>
      </w:r>
      <w:r w:rsidRPr="002B6C39">
        <w:rPr>
          <w:rFonts w:eastAsia="Times New Roman"/>
        </w:rPr>
        <w:t>by the Borough of Edgewater Mayor and Council that it hereby authorize the Borough of Edgewater to purchase of replacement and new communications components for the emergency communications system.</w:t>
      </w:r>
    </w:p>
    <w:p w:rsidR="002B6C39" w:rsidRPr="002B6C39" w:rsidRDefault="002B6C39" w:rsidP="002B6C39">
      <w:pPr>
        <w:widowControl w:val="0"/>
        <w:tabs>
          <w:tab w:val="left" w:pos="204"/>
        </w:tabs>
        <w:autoSpaceDE w:val="0"/>
        <w:autoSpaceDN w:val="0"/>
        <w:adjustRightInd w:val="0"/>
        <w:spacing w:after="0"/>
        <w:rPr>
          <w:rFonts w:eastAsia="Times New Roman"/>
        </w:rPr>
      </w:pPr>
    </w:p>
    <w:p w:rsidR="002B6C39" w:rsidRPr="002B6C39" w:rsidRDefault="002B6C39" w:rsidP="002B6C39">
      <w:pPr>
        <w:widowControl w:val="0"/>
        <w:tabs>
          <w:tab w:val="left" w:pos="204"/>
        </w:tabs>
        <w:autoSpaceDE w:val="0"/>
        <w:autoSpaceDN w:val="0"/>
        <w:adjustRightInd w:val="0"/>
        <w:spacing w:after="0"/>
        <w:rPr>
          <w:rFonts w:eastAsia="Times New Roman"/>
        </w:rPr>
      </w:pPr>
      <w:r w:rsidRPr="002B6C39">
        <w:rPr>
          <w:rFonts w:eastAsia="Times New Roman"/>
          <w:b/>
        </w:rPr>
        <w:t xml:space="preserve">BE IT FURTHER RESOLVED, </w:t>
      </w:r>
      <w:r w:rsidRPr="002B6C39">
        <w:rPr>
          <w:rFonts w:eastAsia="Times New Roman"/>
        </w:rPr>
        <w:t>that this purchase is based on a quote provided on November 23, 2021 by Regional Communications of 64 East Midland Avenue, Paramus New Jersey 07653 as its State of New Jersey approved state contract vendor, contract # 83909 in the amount of $118,209.40.</w:t>
      </w:r>
    </w:p>
    <w:p w:rsidR="002B6C39" w:rsidRPr="002B6C39" w:rsidRDefault="002B6C39" w:rsidP="002B6C39">
      <w:pPr>
        <w:widowControl w:val="0"/>
        <w:tabs>
          <w:tab w:val="left" w:pos="204"/>
        </w:tabs>
        <w:autoSpaceDE w:val="0"/>
        <w:autoSpaceDN w:val="0"/>
        <w:adjustRightInd w:val="0"/>
        <w:spacing w:after="0"/>
        <w:rPr>
          <w:rFonts w:eastAsia="Times New Roman"/>
        </w:rPr>
      </w:pPr>
    </w:p>
    <w:p w:rsidR="002B6C39" w:rsidRPr="002B6C39" w:rsidRDefault="002B6C39" w:rsidP="002B6C39">
      <w:pPr>
        <w:widowControl w:val="0"/>
        <w:tabs>
          <w:tab w:val="left" w:pos="204"/>
        </w:tabs>
        <w:autoSpaceDE w:val="0"/>
        <w:autoSpaceDN w:val="0"/>
        <w:adjustRightInd w:val="0"/>
        <w:spacing w:after="0"/>
        <w:rPr>
          <w:rFonts w:eastAsia="Times New Roman"/>
        </w:rPr>
      </w:pPr>
    </w:p>
    <w:p w:rsidR="002B6C39" w:rsidRPr="002B6C39" w:rsidRDefault="002B6C39" w:rsidP="002B6C39">
      <w:pPr>
        <w:widowControl w:val="0"/>
        <w:tabs>
          <w:tab w:val="left" w:pos="204"/>
        </w:tabs>
        <w:autoSpaceDE w:val="0"/>
        <w:autoSpaceDN w:val="0"/>
        <w:adjustRightInd w:val="0"/>
        <w:spacing w:after="0"/>
        <w:rPr>
          <w:rFonts w:eastAsia="Times New Roman"/>
        </w:rPr>
      </w:pPr>
    </w:p>
    <w:p w:rsidR="002B6C39" w:rsidRPr="002B6C39" w:rsidRDefault="002B6C39" w:rsidP="002B6C39">
      <w:pPr>
        <w:widowControl w:val="0"/>
        <w:tabs>
          <w:tab w:val="left" w:pos="204"/>
        </w:tabs>
        <w:autoSpaceDE w:val="0"/>
        <w:autoSpaceDN w:val="0"/>
        <w:adjustRightInd w:val="0"/>
        <w:spacing w:after="0"/>
        <w:rPr>
          <w:rFonts w:ascii="Times New Roman" w:eastAsia="Times New Roman" w:hAnsi="Times New Roman" w:cs="Times New Roman"/>
        </w:rPr>
      </w:pPr>
      <w:r w:rsidRPr="002B6C39">
        <w:rPr>
          <w:rFonts w:eastAsia="Times New Roman"/>
          <w:b/>
        </w:rPr>
        <w:t xml:space="preserve">BE IT FURTHER RESOLVED, </w:t>
      </w:r>
      <w:r w:rsidRPr="002B6C39">
        <w:rPr>
          <w:rFonts w:eastAsia="Times New Roman"/>
        </w:rPr>
        <w:t>that I, Gregory Franz, Interim Chief Financial Officer of the Borough of Edgewater, do hereby certify that funding is available for this purpose through the</w:t>
      </w:r>
      <w:r w:rsidRPr="002B6C39">
        <w:rPr>
          <w:rFonts w:ascii="Times New Roman" w:eastAsia="Times New Roman" w:hAnsi="Times New Roman" w:cs="Times New Roman"/>
        </w:rPr>
        <w:t xml:space="preserve"> </w:t>
      </w:r>
      <w:r w:rsidRPr="002B6C39">
        <w:rPr>
          <w:rFonts w:eastAsia="Times New Roman"/>
        </w:rPr>
        <w:t>Capital Bond Ordinance</w:t>
      </w:r>
      <w:r w:rsidRPr="002B6C39">
        <w:rPr>
          <w:rFonts w:ascii="Times New Roman" w:eastAsia="Times New Roman" w:hAnsi="Times New Roman" w:cs="Times New Roman"/>
        </w:rPr>
        <w:t xml:space="preserve"> #2021-010.</w:t>
      </w:r>
    </w:p>
    <w:p w:rsidR="002B6C39" w:rsidRPr="002B6C39" w:rsidRDefault="002B6C39" w:rsidP="002B6C39">
      <w:pPr>
        <w:widowControl w:val="0"/>
        <w:tabs>
          <w:tab w:val="left" w:pos="204"/>
        </w:tabs>
        <w:autoSpaceDE w:val="0"/>
        <w:autoSpaceDN w:val="0"/>
        <w:adjustRightInd w:val="0"/>
        <w:spacing w:after="0"/>
        <w:rPr>
          <w:rFonts w:ascii="Times New Roman" w:eastAsia="Times New Roman" w:hAnsi="Times New Roman" w:cs="Times New Roman"/>
        </w:rPr>
      </w:pPr>
    </w:p>
    <w:p w:rsidR="002B6C39" w:rsidRPr="002B6C39" w:rsidRDefault="002B6C39" w:rsidP="002B6C39">
      <w:pPr>
        <w:widowControl w:val="0"/>
        <w:tabs>
          <w:tab w:val="left" w:pos="204"/>
        </w:tabs>
        <w:autoSpaceDE w:val="0"/>
        <w:autoSpaceDN w:val="0"/>
        <w:adjustRightInd w:val="0"/>
        <w:spacing w:after="0"/>
        <w:rPr>
          <w:rFonts w:ascii="Times New Roman" w:eastAsia="Times New Roman" w:hAnsi="Times New Roman" w:cs="Times New Roman"/>
        </w:rPr>
      </w:pPr>
    </w:p>
    <w:p w:rsidR="002B6C39" w:rsidRPr="002B6C39" w:rsidRDefault="002B6C39" w:rsidP="002B6C39">
      <w:pPr>
        <w:widowControl w:val="0"/>
        <w:tabs>
          <w:tab w:val="left" w:pos="204"/>
        </w:tabs>
        <w:autoSpaceDE w:val="0"/>
        <w:autoSpaceDN w:val="0"/>
        <w:adjustRightInd w:val="0"/>
        <w:spacing w:after="0"/>
        <w:rPr>
          <w:rFonts w:ascii="Times New Roman" w:eastAsia="Times New Roman" w:hAnsi="Times New Roman" w:cs="Times New Roman"/>
        </w:rPr>
      </w:pPr>
      <w:r w:rsidRPr="002B6C39">
        <w:rPr>
          <w:rFonts w:ascii="Times New Roman" w:eastAsia="Times New Roman" w:hAnsi="Times New Roman" w:cs="Times New Roman"/>
        </w:rPr>
        <w:t>________________________</w:t>
      </w:r>
    </w:p>
    <w:p w:rsidR="002B6C39" w:rsidRDefault="002B6C39" w:rsidP="002B6C39">
      <w:pPr>
        <w:widowControl w:val="0"/>
        <w:tabs>
          <w:tab w:val="left" w:pos="204"/>
        </w:tabs>
        <w:autoSpaceDE w:val="0"/>
        <w:autoSpaceDN w:val="0"/>
        <w:adjustRightInd w:val="0"/>
        <w:spacing w:after="0"/>
        <w:rPr>
          <w:rFonts w:ascii="Times New Roman" w:eastAsia="Times New Roman" w:hAnsi="Times New Roman" w:cs="Times New Roman"/>
        </w:rPr>
      </w:pPr>
      <w:r w:rsidRPr="002B6C39">
        <w:rPr>
          <w:rFonts w:ascii="Times New Roman" w:eastAsia="Times New Roman" w:hAnsi="Times New Roman" w:cs="Times New Roman"/>
        </w:rPr>
        <w:t>Gregory S. Franz</w:t>
      </w:r>
    </w:p>
    <w:p w:rsidR="004A5C07" w:rsidRDefault="004A5C07" w:rsidP="002B6C39">
      <w:pPr>
        <w:widowControl w:val="0"/>
        <w:tabs>
          <w:tab w:val="left" w:pos="204"/>
        </w:tabs>
        <w:autoSpaceDE w:val="0"/>
        <w:autoSpaceDN w:val="0"/>
        <w:adjustRightInd w:val="0"/>
        <w:spacing w:after="0"/>
        <w:rPr>
          <w:rFonts w:ascii="Times New Roman" w:eastAsia="Times New Roman" w:hAnsi="Times New Roman" w:cs="Times New Roman"/>
        </w:rPr>
      </w:pPr>
    </w:p>
    <w:p w:rsidR="004A5C07" w:rsidRDefault="004A5C07" w:rsidP="004A5C07">
      <w:pPr>
        <w:spacing w:after="0"/>
        <w:rPr>
          <w:sz w:val="28"/>
          <w:szCs w:val="28"/>
        </w:rPr>
      </w:pPr>
      <w:r>
        <w:rPr>
          <w:sz w:val="28"/>
          <w:szCs w:val="28"/>
        </w:rPr>
        <w:t>All council members present voted yes.  None abstained.  None opposed.</w:t>
      </w:r>
    </w:p>
    <w:p w:rsidR="004A5C07" w:rsidRDefault="004A5C07" w:rsidP="004A5C07">
      <w:pPr>
        <w:spacing w:after="0"/>
        <w:rPr>
          <w:sz w:val="28"/>
          <w:szCs w:val="28"/>
        </w:rPr>
      </w:pPr>
    </w:p>
    <w:p w:rsidR="004A5C07" w:rsidRDefault="004A5C07" w:rsidP="004A5C07">
      <w:pPr>
        <w:spacing w:after="0"/>
        <w:jc w:val="center"/>
        <w:rPr>
          <w:sz w:val="28"/>
          <w:szCs w:val="28"/>
        </w:rPr>
      </w:pPr>
      <w:r>
        <w:rPr>
          <w:sz w:val="28"/>
          <w:szCs w:val="28"/>
        </w:rPr>
        <w:t>RESOLUTION</w:t>
      </w:r>
    </w:p>
    <w:p w:rsidR="004A5C07" w:rsidRDefault="004A5C07" w:rsidP="004A5C07">
      <w:pPr>
        <w:spacing w:after="0"/>
        <w:jc w:val="center"/>
        <w:rPr>
          <w:sz w:val="28"/>
          <w:szCs w:val="28"/>
        </w:rPr>
      </w:pPr>
      <w:r>
        <w:rPr>
          <w:sz w:val="28"/>
          <w:szCs w:val="28"/>
        </w:rPr>
        <w:t>2021-281</w:t>
      </w:r>
    </w:p>
    <w:p w:rsidR="004A5C07" w:rsidRDefault="004A5C07" w:rsidP="004A5C07">
      <w:pPr>
        <w:spacing w:after="0"/>
        <w:jc w:val="center"/>
        <w:rPr>
          <w:sz w:val="28"/>
          <w:szCs w:val="28"/>
        </w:rPr>
      </w:pPr>
    </w:p>
    <w:p w:rsidR="004A5C07" w:rsidRDefault="004A5C07" w:rsidP="004A5C07">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4A5C07" w:rsidRDefault="004A5C07" w:rsidP="004A5C07">
      <w:pPr>
        <w:spacing w:after="0"/>
        <w:jc w:val="center"/>
        <w:rPr>
          <w:sz w:val="28"/>
          <w:szCs w:val="28"/>
        </w:rPr>
      </w:pPr>
    </w:p>
    <w:p w:rsidR="004A5C07" w:rsidRDefault="004A5C07" w:rsidP="004A5C07">
      <w:pPr>
        <w:spacing w:after="0"/>
        <w:rPr>
          <w:sz w:val="28"/>
          <w:szCs w:val="28"/>
        </w:rPr>
      </w:pPr>
      <w:r>
        <w:rPr>
          <w:sz w:val="28"/>
          <w:szCs w:val="28"/>
        </w:rPr>
        <w:t>INTRODUCED:  Councilwoman Lawlor</w:t>
      </w:r>
    </w:p>
    <w:p w:rsidR="004A5C07" w:rsidRDefault="004A5C07" w:rsidP="004A5C07">
      <w:pPr>
        <w:spacing w:after="0"/>
        <w:rPr>
          <w:sz w:val="28"/>
          <w:szCs w:val="28"/>
        </w:rPr>
      </w:pPr>
      <w:r>
        <w:rPr>
          <w:sz w:val="28"/>
          <w:szCs w:val="28"/>
        </w:rPr>
        <w:t>SECOND:  Councilman Bartolomeo</w:t>
      </w:r>
    </w:p>
    <w:p w:rsidR="004A5C07" w:rsidRDefault="004A5C07" w:rsidP="004A5C07">
      <w:pPr>
        <w:spacing w:after="0"/>
        <w:rPr>
          <w:sz w:val="28"/>
          <w:szCs w:val="28"/>
        </w:rPr>
      </w:pPr>
    </w:p>
    <w:p w:rsidR="004A5C07" w:rsidRPr="00A71C09" w:rsidRDefault="004A5C07" w:rsidP="004A5C07">
      <w:pPr>
        <w:spacing w:after="240"/>
        <w:jc w:val="center"/>
        <w:rPr>
          <w:b/>
        </w:rPr>
      </w:pPr>
      <w:r w:rsidRPr="00A71C09">
        <w:rPr>
          <w:b/>
        </w:rPr>
        <w:t>RESOLUTION AUTHORIZING A SHARED SERVICES AGREEMENT WITH THE COUNTY OF BERGEN FOR HEALTH SERVICES CY 2022</w:t>
      </w:r>
    </w:p>
    <w:p w:rsidR="004A5C07" w:rsidRPr="00A71C09" w:rsidRDefault="004A5C07" w:rsidP="004A5C07">
      <w:pPr>
        <w:spacing w:after="240"/>
        <w:jc w:val="both"/>
      </w:pPr>
      <w:r w:rsidRPr="00A71C09">
        <w:rPr>
          <w:b/>
        </w:rPr>
        <w:t xml:space="preserve">            WHEREAS</w:t>
      </w:r>
      <w:r w:rsidRPr="00A71C09">
        <w:t xml:space="preserve">, the </w:t>
      </w:r>
      <w:r w:rsidRPr="00A71C09">
        <w:rPr>
          <w:i/>
        </w:rPr>
        <w:t>Uniform Shared Services and Consolidation Act</w:t>
      </w:r>
      <w:r w:rsidRPr="00A71C09">
        <w:t xml:space="preserve"> (</w:t>
      </w:r>
      <w:r w:rsidRPr="00A71C09">
        <w:rPr>
          <w:i/>
        </w:rPr>
        <w:t>N.J.S.A.</w:t>
      </w:r>
      <w:r w:rsidRPr="00A71C09">
        <w:t xml:space="preserve"> 40A:65-1 et seq.) provides that local units of government may enter into a contract for the joint provision of any service which either party to said agreement is empowered to render or perform within its own jurisdiction; and</w:t>
      </w:r>
    </w:p>
    <w:p w:rsidR="004A5C07" w:rsidRPr="00A71C09" w:rsidRDefault="004A5C07" w:rsidP="004A5C07">
      <w:pPr>
        <w:spacing w:after="240"/>
        <w:jc w:val="both"/>
      </w:pPr>
      <w:r w:rsidRPr="00A71C09">
        <w:tab/>
      </w:r>
      <w:r w:rsidRPr="00A71C09">
        <w:rPr>
          <w:b/>
        </w:rPr>
        <w:t>WHEREAS</w:t>
      </w:r>
      <w:r w:rsidRPr="00A71C09">
        <w:t xml:space="preserve">, </w:t>
      </w:r>
      <w:r w:rsidRPr="00A71C09">
        <w:rPr>
          <w:i/>
        </w:rPr>
        <w:t xml:space="preserve">N.J.S.A.26:3A-1 </w:t>
      </w:r>
      <w:proofErr w:type="spellStart"/>
      <w:r w:rsidRPr="00A71C09">
        <w:rPr>
          <w:i/>
        </w:rPr>
        <w:t>et.seq</w:t>
      </w:r>
      <w:proofErr w:type="spellEnd"/>
      <w:r w:rsidRPr="00A71C09">
        <w:rPr>
          <w:i/>
        </w:rPr>
        <w:t xml:space="preserve">: </w:t>
      </w:r>
      <w:r w:rsidRPr="00A71C09">
        <w:t>establishes a County of Bergen Health Services to participating County of Bergen Municipalities; and</w:t>
      </w:r>
    </w:p>
    <w:p w:rsidR="004A5C07" w:rsidRPr="00A71C09" w:rsidRDefault="004A5C07" w:rsidP="004A5C07">
      <w:pPr>
        <w:spacing w:after="240"/>
        <w:ind w:firstLine="720"/>
        <w:jc w:val="both"/>
      </w:pPr>
      <w:r w:rsidRPr="00A71C09">
        <w:rPr>
          <w:b/>
        </w:rPr>
        <w:t>WHEREAS</w:t>
      </w:r>
      <w:r w:rsidRPr="00A71C09">
        <w:t xml:space="preserve">, </w:t>
      </w:r>
      <w:r w:rsidRPr="00A71C09">
        <w:rPr>
          <w:i/>
        </w:rPr>
        <w:t xml:space="preserve">N.J.S.A. </w:t>
      </w:r>
      <w:r w:rsidRPr="00A71C09">
        <w:t>40A:65-1 et seq. authorizes municipalities to fulfill obligations by entering into a shared services agreement with another municipality or county government; and</w:t>
      </w:r>
    </w:p>
    <w:p w:rsidR="004A5C07" w:rsidRPr="00A71C09" w:rsidRDefault="004A5C07" w:rsidP="004A5C07">
      <w:pPr>
        <w:spacing w:after="240"/>
        <w:ind w:firstLine="720"/>
        <w:jc w:val="both"/>
      </w:pPr>
      <w:r w:rsidRPr="00A71C09">
        <w:rPr>
          <w:b/>
        </w:rPr>
        <w:t>WHEREAS</w:t>
      </w:r>
      <w:r w:rsidRPr="00A71C09">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4A5C07" w:rsidRPr="00A71C09" w:rsidRDefault="004A5C07" w:rsidP="004A5C07">
      <w:pPr>
        <w:spacing w:after="240"/>
        <w:jc w:val="both"/>
      </w:pPr>
      <w:r w:rsidRPr="00A71C09">
        <w:tab/>
      </w:r>
      <w:r w:rsidRPr="00A71C09">
        <w:rPr>
          <w:b/>
        </w:rPr>
        <w:t>WHEREAS</w:t>
      </w:r>
      <w:r w:rsidRPr="00A71C09">
        <w:t xml:space="preserve">, in furtherance of this mission, the Mayor and Council are desirous of entering into a shared services agreement with the County of Bergen to utilize the Department of Health Services for the Borough of Edgewater; and </w:t>
      </w:r>
    </w:p>
    <w:p w:rsidR="004A5C07" w:rsidRPr="00A71C09" w:rsidRDefault="004A5C07" w:rsidP="004A5C07">
      <w:pPr>
        <w:spacing w:after="240"/>
        <w:ind w:firstLine="720"/>
        <w:jc w:val="both"/>
      </w:pPr>
      <w:r w:rsidRPr="00A71C09">
        <w:rPr>
          <w:b/>
        </w:rPr>
        <w:t>WHEREAS</w:t>
      </w:r>
      <w:r w:rsidRPr="00A71C09">
        <w:t xml:space="preserve">, the initial term of the Shared Services Agreement shall be one (1) year(s) and shall become effective January 1, 2022 and expire on December 31, 2022; and  </w:t>
      </w:r>
    </w:p>
    <w:p w:rsidR="004A5C07" w:rsidRPr="00A71C09" w:rsidRDefault="004A5C07" w:rsidP="004A5C07">
      <w:pPr>
        <w:spacing w:after="240"/>
        <w:ind w:firstLine="720"/>
        <w:jc w:val="both"/>
      </w:pPr>
      <w:r w:rsidRPr="00A71C09">
        <w:rPr>
          <w:b/>
        </w:rPr>
        <w:t>WHEREAS</w:t>
      </w:r>
      <w:r w:rsidRPr="00A71C09">
        <w:t xml:space="preserve">, it is the intention of the Borough of Edgewater and the County of Bergen to enter into a Shared Services Agreement concerning Health Services for the Borough of Edgewater, pursuant to the provisions of </w:t>
      </w:r>
      <w:r w:rsidRPr="00A71C09">
        <w:rPr>
          <w:i/>
        </w:rPr>
        <w:t xml:space="preserve">N.J.S.A. </w:t>
      </w:r>
      <w:r w:rsidRPr="00A71C09">
        <w:t xml:space="preserve">40A:65-1, et seq. and </w:t>
      </w:r>
      <w:r w:rsidRPr="00A71C09">
        <w:rPr>
          <w:i/>
        </w:rPr>
        <w:t>N.J.S.A.26:3A-1;</w:t>
      </w:r>
      <w:r w:rsidRPr="00A71C09">
        <w:t xml:space="preserve"> and </w:t>
      </w:r>
    </w:p>
    <w:p w:rsidR="004A5C07" w:rsidRPr="00A71C09" w:rsidRDefault="004A5C07" w:rsidP="004A5C07">
      <w:pPr>
        <w:spacing w:after="240"/>
        <w:ind w:firstLine="720"/>
        <w:jc w:val="both"/>
      </w:pPr>
      <w:r w:rsidRPr="00A71C09">
        <w:rPr>
          <w:b/>
        </w:rPr>
        <w:t>WHEREAS</w:t>
      </w:r>
      <w:r w:rsidRPr="00A71C09">
        <w:t>, the County of Bergen Health Services will perform the following services as part of the shared services agreement;</w:t>
      </w:r>
    </w:p>
    <w:p w:rsidR="004A5C07" w:rsidRPr="00A71C09" w:rsidRDefault="004A5C07" w:rsidP="004A5C07">
      <w:pPr>
        <w:pStyle w:val="ListParagraph"/>
        <w:numPr>
          <w:ilvl w:val="0"/>
          <w:numId w:val="4"/>
        </w:numPr>
        <w:spacing w:after="240"/>
        <w:jc w:val="both"/>
      </w:pPr>
      <w:r w:rsidRPr="00A71C09">
        <w:t>Public Health Officer which will provide services and support for Communicable Disease Reportable Surveillance System, School Immunization Auditing, Adult Health Consultation, Animal Bite Exposure and Follow-up, Nursing Oversight Supervision, Health Promotion and Education.</w:t>
      </w:r>
    </w:p>
    <w:p w:rsidR="004A5C07" w:rsidRPr="00A71C09" w:rsidRDefault="004A5C07" w:rsidP="004A5C07">
      <w:pPr>
        <w:pStyle w:val="ListParagraph"/>
        <w:numPr>
          <w:ilvl w:val="0"/>
          <w:numId w:val="4"/>
        </w:numPr>
        <w:spacing w:after="240"/>
        <w:jc w:val="both"/>
      </w:pPr>
      <w:r w:rsidRPr="00A71C09">
        <w:t>Registered Environmental Health Specialist.</w:t>
      </w:r>
    </w:p>
    <w:p w:rsidR="004A5C07" w:rsidRPr="00A71C09" w:rsidRDefault="004A5C07" w:rsidP="004A5C07">
      <w:pPr>
        <w:pStyle w:val="ListParagraph"/>
        <w:numPr>
          <w:ilvl w:val="0"/>
          <w:numId w:val="4"/>
        </w:numPr>
        <w:spacing w:after="240"/>
        <w:jc w:val="both"/>
      </w:pPr>
      <w:r w:rsidRPr="00A71C09">
        <w:t>Animal Control Services.</w:t>
      </w:r>
    </w:p>
    <w:p w:rsidR="004A5C07" w:rsidRPr="00A71C09" w:rsidRDefault="004A5C07" w:rsidP="004A5C07">
      <w:pPr>
        <w:pStyle w:val="ListParagraph"/>
        <w:numPr>
          <w:ilvl w:val="0"/>
          <w:numId w:val="4"/>
        </w:numPr>
        <w:spacing w:after="240"/>
        <w:jc w:val="both"/>
      </w:pPr>
      <w:r w:rsidRPr="00A71C09">
        <w:t>Employee Assistance Program.</w:t>
      </w:r>
    </w:p>
    <w:p w:rsidR="004A5C07" w:rsidRPr="00A71C09" w:rsidRDefault="004A5C07" w:rsidP="004A5C07">
      <w:pPr>
        <w:pStyle w:val="ListParagraph"/>
        <w:numPr>
          <w:ilvl w:val="0"/>
          <w:numId w:val="4"/>
        </w:numPr>
        <w:spacing w:after="240"/>
        <w:jc w:val="both"/>
      </w:pPr>
      <w:r w:rsidRPr="00A71C09">
        <w:t>Animal Cruelty Option I.</w:t>
      </w:r>
    </w:p>
    <w:p w:rsidR="004A5C07" w:rsidRPr="00A71C09" w:rsidRDefault="004A5C07" w:rsidP="004A5C07">
      <w:pPr>
        <w:spacing w:after="240"/>
        <w:jc w:val="both"/>
      </w:pPr>
      <w:r w:rsidRPr="00A71C09">
        <w:lastRenderedPageBreak/>
        <w:t xml:space="preserve">            </w:t>
      </w:r>
      <w:r w:rsidRPr="00A71C09">
        <w:rPr>
          <w:b/>
        </w:rPr>
        <w:t xml:space="preserve">WHEREAS, </w:t>
      </w:r>
      <w:r w:rsidRPr="00A71C09">
        <w:t>the total cost to the Borough of Edgewater for the above referenced services shall be fixed at $102,533.41; and</w:t>
      </w:r>
    </w:p>
    <w:p w:rsidR="004A5C07" w:rsidRPr="00A71C09" w:rsidRDefault="004A5C07" w:rsidP="004A5C07">
      <w:pPr>
        <w:spacing w:after="240"/>
        <w:ind w:firstLine="720"/>
        <w:jc w:val="both"/>
      </w:pPr>
      <w:r w:rsidRPr="00A71C09">
        <w:rPr>
          <w:b/>
        </w:rPr>
        <w:t>WHEREAS</w:t>
      </w:r>
      <w:r w:rsidRPr="00A71C09">
        <w:t xml:space="preserve">, </w:t>
      </w:r>
      <w:r w:rsidRPr="00A71C09">
        <w:rPr>
          <w:i/>
        </w:rPr>
        <w:t>N.J.S.A.</w:t>
      </w:r>
      <w:r w:rsidRPr="00A71C09">
        <w:t xml:space="preserve"> 40A:65-5(a) requires that the Shared Services Agreement be approved by resolution of the governing body of each participating municipality and or county; and </w:t>
      </w:r>
    </w:p>
    <w:p w:rsidR="004A5C07" w:rsidRPr="00A71C09" w:rsidRDefault="004A5C07" w:rsidP="004A5C07">
      <w:pPr>
        <w:spacing w:after="240"/>
        <w:ind w:firstLine="720"/>
        <w:jc w:val="both"/>
      </w:pPr>
      <w:r w:rsidRPr="00A71C09">
        <w:rPr>
          <w:b/>
        </w:rPr>
        <w:t>WHEREAS</w:t>
      </w:r>
      <w:r w:rsidRPr="00A71C09">
        <w:t xml:space="preserve">, pursuant to </w:t>
      </w:r>
      <w:r w:rsidRPr="00A71C09">
        <w:rPr>
          <w:i/>
        </w:rPr>
        <w:t xml:space="preserve">N.J.S.A. </w:t>
      </w:r>
      <w:r w:rsidRPr="00A71C09">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4A5C07" w:rsidRPr="00F005BA" w:rsidRDefault="004A5C07" w:rsidP="004A5C07">
      <w:pPr>
        <w:spacing w:after="240"/>
        <w:ind w:firstLine="720"/>
        <w:jc w:val="both"/>
      </w:pPr>
      <w:r w:rsidRPr="00A71C09">
        <w:rPr>
          <w:b/>
        </w:rPr>
        <w:t xml:space="preserve">NOW, THEREFORE, BE IT RESOLVED, </w:t>
      </w:r>
      <w:r w:rsidRPr="00A71C09">
        <w:t>by the Mayor and Council of the Borough of Edgewater that the Mayor and Borough Clerk are authorized and empowered to execute a Shared Services Agreement and all other necessary documents with the County of Bergen in order to effectuate the purposes of this Resolution</w:t>
      </w:r>
      <w:r w:rsidRPr="00F8086A">
        <w:t>.</w:t>
      </w:r>
      <w:r>
        <w:t xml:space="preserve"> </w:t>
      </w:r>
    </w:p>
    <w:p w:rsidR="004A5C07" w:rsidRDefault="004A5C07" w:rsidP="004A5C07">
      <w:pPr>
        <w:spacing w:after="0"/>
        <w:rPr>
          <w:sz w:val="28"/>
          <w:szCs w:val="28"/>
        </w:rPr>
      </w:pPr>
      <w:r>
        <w:rPr>
          <w:sz w:val="28"/>
          <w:szCs w:val="28"/>
        </w:rPr>
        <w:t>All council members present voted yes.  None abstained.  None opposed.</w:t>
      </w:r>
    </w:p>
    <w:p w:rsidR="004A5C07" w:rsidRDefault="004A5C07" w:rsidP="004A5C07">
      <w:pPr>
        <w:spacing w:after="0"/>
        <w:rPr>
          <w:sz w:val="28"/>
          <w:szCs w:val="28"/>
        </w:rPr>
      </w:pPr>
    </w:p>
    <w:p w:rsidR="004A5C07" w:rsidRDefault="004A5C07" w:rsidP="004A5C07">
      <w:pPr>
        <w:spacing w:after="0"/>
        <w:jc w:val="center"/>
        <w:rPr>
          <w:sz w:val="28"/>
          <w:szCs w:val="28"/>
        </w:rPr>
      </w:pPr>
      <w:r>
        <w:rPr>
          <w:sz w:val="28"/>
          <w:szCs w:val="28"/>
        </w:rPr>
        <w:t>RESOLUTION</w:t>
      </w:r>
    </w:p>
    <w:p w:rsidR="004A5C07" w:rsidRDefault="004A5C07" w:rsidP="004A5C07">
      <w:pPr>
        <w:spacing w:after="0"/>
        <w:jc w:val="center"/>
        <w:rPr>
          <w:sz w:val="28"/>
          <w:szCs w:val="28"/>
        </w:rPr>
      </w:pPr>
      <w:r>
        <w:rPr>
          <w:sz w:val="28"/>
          <w:szCs w:val="28"/>
        </w:rPr>
        <w:t>2021-282</w:t>
      </w:r>
    </w:p>
    <w:p w:rsidR="004A5C07" w:rsidRDefault="004A5C07" w:rsidP="004A5C07">
      <w:pPr>
        <w:spacing w:after="0"/>
        <w:jc w:val="center"/>
        <w:rPr>
          <w:sz w:val="28"/>
          <w:szCs w:val="28"/>
        </w:rPr>
      </w:pPr>
    </w:p>
    <w:p w:rsidR="004A5C07" w:rsidRDefault="004A5C07" w:rsidP="004A5C07">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4A5C07" w:rsidRDefault="004A5C07" w:rsidP="004A5C07">
      <w:pPr>
        <w:spacing w:after="0"/>
        <w:jc w:val="center"/>
        <w:rPr>
          <w:sz w:val="28"/>
          <w:szCs w:val="28"/>
        </w:rPr>
      </w:pPr>
    </w:p>
    <w:p w:rsidR="004A5C07" w:rsidRDefault="004A5C07" w:rsidP="004A5C07">
      <w:pPr>
        <w:spacing w:after="0"/>
        <w:rPr>
          <w:sz w:val="28"/>
          <w:szCs w:val="28"/>
        </w:rPr>
      </w:pPr>
      <w:r>
        <w:rPr>
          <w:sz w:val="28"/>
          <w:szCs w:val="28"/>
        </w:rPr>
        <w:t>INTRODUCED:  Councilwoman Lawlor</w:t>
      </w:r>
    </w:p>
    <w:p w:rsidR="004A5C07" w:rsidRDefault="004A5C07" w:rsidP="004A5C07">
      <w:pPr>
        <w:spacing w:after="0"/>
        <w:rPr>
          <w:sz w:val="28"/>
          <w:szCs w:val="28"/>
        </w:rPr>
      </w:pPr>
      <w:r>
        <w:rPr>
          <w:sz w:val="28"/>
          <w:szCs w:val="28"/>
        </w:rPr>
        <w:t>SECOND:  Councilman Bartolomeo</w:t>
      </w:r>
    </w:p>
    <w:p w:rsidR="004A5C07" w:rsidRDefault="004A5C07" w:rsidP="004A5C07">
      <w:pPr>
        <w:spacing w:after="0"/>
        <w:rPr>
          <w:sz w:val="28"/>
          <w:szCs w:val="28"/>
        </w:rPr>
      </w:pPr>
    </w:p>
    <w:p w:rsidR="004A5C07" w:rsidRPr="00464C3A" w:rsidRDefault="004A5C07" w:rsidP="004A5C07">
      <w:pPr>
        <w:rPr>
          <w:b/>
          <w:bCs/>
        </w:rPr>
      </w:pPr>
      <w:r w:rsidRPr="00464C3A">
        <w:rPr>
          <w:b/>
          <w:bCs/>
        </w:rPr>
        <w:t>Resolution Authorizing Payment to Connell Foley for Veterans Field Litigation</w:t>
      </w:r>
    </w:p>
    <w:p w:rsidR="004A5C07" w:rsidRDefault="004A5C07" w:rsidP="004A5C07">
      <w:pPr>
        <w:rPr>
          <w:rFonts w:ascii="Times New Roman" w:hAnsi="Times New Roman" w:cs="Times New Roman"/>
          <w:b/>
          <w:bCs/>
        </w:rPr>
      </w:pPr>
    </w:p>
    <w:p w:rsidR="004A5C07" w:rsidRPr="00464C3A" w:rsidRDefault="004A5C07" w:rsidP="004A5C07">
      <w:pPr>
        <w:rPr>
          <w:rFonts w:eastAsia="Times New Roman"/>
        </w:rPr>
      </w:pPr>
      <w:r w:rsidRPr="00464C3A">
        <w:rPr>
          <w:b/>
          <w:bCs/>
        </w:rPr>
        <w:t xml:space="preserve">WHEREAS, </w:t>
      </w:r>
      <w:r w:rsidRPr="00464C3A">
        <w:t xml:space="preserve">the Borough of Edgewater has the need for and requires professional legal services in connection with the Veterans Field Improvement Project Litigation and therefore </w:t>
      </w:r>
      <w:r w:rsidRPr="00464C3A">
        <w:rPr>
          <w:bCs/>
        </w:rPr>
        <w:t>on March 26, 2014</w:t>
      </w:r>
      <w:r w:rsidRPr="00464C3A">
        <w:rPr>
          <w:b/>
          <w:bCs/>
        </w:rPr>
        <w:t>,</w:t>
      </w:r>
      <w:r w:rsidRPr="00464C3A">
        <w:t xml:space="preserve"> adopted Resolution 2014-085 appointing Connell Foley as special legal counsel, located at 85 Livingston Avenue, Roseland, NJ  07068; and</w:t>
      </w:r>
    </w:p>
    <w:p w:rsidR="004A5C07" w:rsidRPr="00464C3A" w:rsidRDefault="004A5C07" w:rsidP="004A5C07">
      <w:pPr>
        <w:autoSpaceDE w:val="0"/>
        <w:autoSpaceDN w:val="0"/>
        <w:adjustRightInd w:val="0"/>
      </w:pPr>
      <w:r w:rsidRPr="00464C3A">
        <w:rPr>
          <w:b/>
        </w:rPr>
        <w:t xml:space="preserve">WHEREAS, </w:t>
      </w:r>
      <w:r w:rsidRPr="00464C3A">
        <w:t>the Borough of Edgewater has an outstanding balance with Connell Foley in the amount of $963.68; and</w:t>
      </w:r>
    </w:p>
    <w:p w:rsidR="004A5C07" w:rsidRDefault="004A5C07" w:rsidP="004A5C07">
      <w:pPr>
        <w:autoSpaceDE w:val="0"/>
        <w:autoSpaceDN w:val="0"/>
        <w:adjustRightInd w:val="0"/>
      </w:pPr>
      <w:r w:rsidRPr="00464C3A">
        <w:rPr>
          <w:b/>
        </w:rPr>
        <w:t xml:space="preserve">WHEREAS, </w:t>
      </w:r>
      <w:r w:rsidRPr="00464C3A">
        <w:t>the ongoing litigation will require additional invoicing and payment.</w:t>
      </w:r>
    </w:p>
    <w:p w:rsidR="004A5C07" w:rsidRPr="00464C3A" w:rsidRDefault="004A5C07" w:rsidP="004A5C07">
      <w:pPr>
        <w:autoSpaceDE w:val="0"/>
        <w:autoSpaceDN w:val="0"/>
        <w:adjustRightInd w:val="0"/>
      </w:pPr>
    </w:p>
    <w:p w:rsidR="004A5C07" w:rsidRDefault="004A5C07" w:rsidP="004A5C07">
      <w:pPr>
        <w:autoSpaceDE w:val="0"/>
        <w:autoSpaceDN w:val="0"/>
        <w:adjustRightInd w:val="0"/>
      </w:pPr>
      <w:r w:rsidRPr="00464C3A">
        <w:rPr>
          <w:b/>
        </w:rPr>
        <w:t xml:space="preserve">NOW, THEREFORE BE IT RESOLVED, </w:t>
      </w:r>
      <w:r w:rsidRPr="00464C3A">
        <w:t>that the Mayor and Council hereby approve payment for Connell Foley in the amount of the existing invoicing of $963.68 and authorize an additional $35,000 for continued future representation.</w:t>
      </w:r>
    </w:p>
    <w:p w:rsidR="004A5C07" w:rsidRPr="00464C3A" w:rsidRDefault="004A5C07" w:rsidP="004A5C07">
      <w:pPr>
        <w:autoSpaceDE w:val="0"/>
        <w:autoSpaceDN w:val="0"/>
        <w:adjustRightInd w:val="0"/>
        <w:rPr>
          <w:b/>
        </w:rPr>
      </w:pPr>
    </w:p>
    <w:p w:rsidR="004A5C07" w:rsidRPr="004525BE" w:rsidRDefault="004A5C07" w:rsidP="004A5C07">
      <w:pPr>
        <w:autoSpaceDE w:val="0"/>
        <w:autoSpaceDN w:val="0"/>
        <w:adjustRightInd w:val="0"/>
      </w:pPr>
      <w:r w:rsidRPr="00464C3A">
        <w:rPr>
          <w:b/>
        </w:rPr>
        <w:t xml:space="preserve">BE IT FURTHER RESOLVED, </w:t>
      </w:r>
      <w:r w:rsidRPr="00464C3A">
        <w:t>that</w:t>
      </w:r>
      <w:r w:rsidRPr="00464C3A">
        <w:rPr>
          <w:b/>
        </w:rPr>
        <w:t>,</w:t>
      </w:r>
      <w:r w:rsidRPr="00464C3A">
        <w:t xml:space="preserve"> I, Gregory S. Franz, the Borough’s Acting Chief Financial Officer hereby certifies that funds have been appropriated and are available for this purpose in the 2021 legal operating budget</w:t>
      </w:r>
      <w:r>
        <w:rPr>
          <w:rFonts w:ascii="Times New Roman" w:hAnsi="Times New Roman" w:cs="Times New Roman"/>
        </w:rPr>
        <w:t>.</w:t>
      </w:r>
    </w:p>
    <w:p w:rsidR="004A5C07" w:rsidRDefault="004A5C07" w:rsidP="004A5C07">
      <w:pPr>
        <w:ind w:left="-630"/>
        <w:jc w:val="both"/>
        <w:rPr>
          <w:rFonts w:ascii="Times New Roman" w:hAnsi="Times New Roman" w:cs="Times New Roman"/>
          <w:sz w:val="22"/>
          <w:szCs w:val="22"/>
        </w:rPr>
      </w:pPr>
    </w:p>
    <w:p w:rsidR="004A5C07" w:rsidRPr="007B20ED" w:rsidRDefault="004A5C07" w:rsidP="004A5C07">
      <w:pPr>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4A5C07" w:rsidRPr="00F8635B" w:rsidRDefault="004A5C07" w:rsidP="004A5C07">
      <w:pPr>
        <w:ind w:left="-630"/>
        <w:jc w:val="both"/>
        <w:rPr>
          <w:rFonts w:ascii="Times New Roman" w:hAnsi="Times New Roman" w:cs="Times New Roman"/>
        </w:rPr>
      </w:pPr>
      <w:r>
        <w:rPr>
          <w:rFonts w:ascii="Times New Roman" w:hAnsi="Times New Roman" w:cs="Times New Roman"/>
          <w:sz w:val="22"/>
          <w:szCs w:val="22"/>
        </w:rPr>
        <w:t xml:space="preserve">            </w:t>
      </w:r>
      <w:r w:rsidRPr="00F8635B">
        <w:rPr>
          <w:rFonts w:ascii="Times New Roman" w:hAnsi="Times New Roman" w:cs="Times New Roman"/>
        </w:rPr>
        <w:t xml:space="preserve">Gregory S. Franz, </w:t>
      </w:r>
      <w:r>
        <w:rPr>
          <w:rFonts w:ascii="Times New Roman" w:hAnsi="Times New Roman" w:cs="Times New Roman"/>
        </w:rPr>
        <w:t xml:space="preserve">Acting </w:t>
      </w:r>
      <w:r w:rsidRPr="00F8635B">
        <w:rPr>
          <w:rFonts w:ascii="Times New Roman" w:hAnsi="Times New Roman" w:cs="Times New Roman"/>
        </w:rPr>
        <w:t>C.F.O.</w:t>
      </w:r>
    </w:p>
    <w:p w:rsidR="004A5C07" w:rsidRDefault="004A5C07" w:rsidP="004A5C07">
      <w:pPr>
        <w:spacing w:after="0"/>
        <w:rPr>
          <w:sz w:val="28"/>
          <w:szCs w:val="28"/>
        </w:rPr>
      </w:pPr>
      <w:r>
        <w:rPr>
          <w:sz w:val="28"/>
          <w:szCs w:val="28"/>
        </w:rPr>
        <w:t>All council members present voted yes.  None abstained.  None opposed.</w:t>
      </w:r>
    </w:p>
    <w:p w:rsidR="004A5C07" w:rsidRDefault="004A5C07" w:rsidP="004A5C07">
      <w:pPr>
        <w:spacing w:after="0"/>
        <w:rPr>
          <w:sz w:val="28"/>
          <w:szCs w:val="28"/>
        </w:rPr>
      </w:pPr>
    </w:p>
    <w:p w:rsidR="004A5C07" w:rsidRDefault="004A5C07" w:rsidP="004A5C07">
      <w:pPr>
        <w:spacing w:after="0"/>
        <w:jc w:val="center"/>
        <w:rPr>
          <w:sz w:val="28"/>
          <w:szCs w:val="28"/>
        </w:rPr>
      </w:pPr>
      <w:r>
        <w:rPr>
          <w:sz w:val="28"/>
          <w:szCs w:val="28"/>
        </w:rPr>
        <w:t>RESOLUTION</w:t>
      </w:r>
    </w:p>
    <w:p w:rsidR="004A5C07" w:rsidRDefault="004A5C07" w:rsidP="004A5C07">
      <w:pPr>
        <w:spacing w:after="0"/>
        <w:jc w:val="center"/>
        <w:rPr>
          <w:sz w:val="28"/>
          <w:szCs w:val="28"/>
        </w:rPr>
      </w:pPr>
      <w:r>
        <w:rPr>
          <w:sz w:val="28"/>
          <w:szCs w:val="28"/>
        </w:rPr>
        <w:t>2021-283</w:t>
      </w:r>
    </w:p>
    <w:p w:rsidR="004A5C07" w:rsidRDefault="004A5C07" w:rsidP="004A5C07">
      <w:pPr>
        <w:spacing w:after="0"/>
        <w:jc w:val="center"/>
        <w:rPr>
          <w:sz w:val="28"/>
          <w:szCs w:val="28"/>
        </w:rPr>
      </w:pPr>
    </w:p>
    <w:p w:rsidR="004A5C07" w:rsidRDefault="004A5C07" w:rsidP="004A5C07">
      <w:pPr>
        <w:spacing w:after="0"/>
        <w:jc w:val="cente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t>December 20, 2021</w:t>
      </w:r>
    </w:p>
    <w:p w:rsidR="004A5C07" w:rsidRDefault="004A5C07" w:rsidP="004A5C07">
      <w:pPr>
        <w:spacing w:after="0"/>
        <w:jc w:val="center"/>
        <w:rPr>
          <w:sz w:val="28"/>
          <w:szCs w:val="28"/>
        </w:rPr>
      </w:pPr>
    </w:p>
    <w:p w:rsidR="004A5C07" w:rsidRDefault="004A5C07" w:rsidP="004A5C07">
      <w:pPr>
        <w:spacing w:after="0"/>
        <w:rPr>
          <w:sz w:val="28"/>
          <w:szCs w:val="28"/>
        </w:rPr>
      </w:pPr>
      <w:r>
        <w:rPr>
          <w:sz w:val="28"/>
          <w:szCs w:val="28"/>
        </w:rPr>
        <w:t>INTRODUCED:  Councilwoman Lawlor</w:t>
      </w:r>
    </w:p>
    <w:p w:rsidR="004A5C07" w:rsidRDefault="004A5C07" w:rsidP="004A5C07">
      <w:pPr>
        <w:spacing w:after="0"/>
        <w:rPr>
          <w:sz w:val="28"/>
          <w:szCs w:val="28"/>
        </w:rPr>
      </w:pPr>
      <w:r>
        <w:rPr>
          <w:sz w:val="28"/>
          <w:szCs w:val="28"/>
        </w:rPr>
        <w:t>SECOND:  Councilman Bartolomeo</w:t>
      </w:r>
    </w:p>
    <w:p w:rsidR="004A5C07" w:rsidRDefault="004A5C07" w:rsidP="004A5C07">
      <w:pPr>
        <w:spacing w:after="0"/>
        <w:rPr>
          <w:sz w:val="28"/>
          <w:szCs w:val="28"/>
        </w:rPr>
      </w:pPr>
    </w:p>
    <w:p w:rsidR="004A5C07" w:rsidRPr="00DD2CAB" w:rsidRDefault="004A5C07" w:rsidP="004A5C07">
      <w:pPr>
        <w:spacing w:after="0"/>
        <w:jc w:val="center"/>
        <w:rPr>
          <w:b/>
        </w:rPr>
      </w:pPr>
      <w:r w:rsidRPr="00DD2CAB">
        <w:rPr>
          <w:b/>
        </w:rPr>
        <w:t>Appointment of Police Communications Clerk</w:t>
      </w:r>
    </w:p>
    <w:p w:rsidR="004A5C07" w:rsidRPr="00DD2CAB" w:rsidRDefault="004A5C07" w:rsidP="004A5C07">
      <w:pPr>
        <w:spacing w:after="0"/>
        <w:ind w:left="-630"/>
        <w:rPr>
          <w:b/>
        </w:rPr>
      </w:pPr>
    </w:p>
    <w:p w:rsidR="004A5C07" w:rsidRPr="00DD2CAB" w:rsidRDefault="004A5C07" w:rsidP="004A5C07">
      <w:pPr>
        <w:spacing w:after="0"/>
        <w:ind w:left="-630"/>
      </w:pPr>
      <w:r w:rsidRPr="00DD2CAB">
        <w:rPr>
          <w:b/>
        </w:rPr>
        <w:t>WHEREAS,</w:t>
      </w:r>
      <w:r w:rsidRPr="00DD2CAB">
        <w:t xml:space="preserve"> the Borough of Edgewater is in need of Police Communications Clerks within the Edgewater Police Department; and</w:t>
      </w:r>
    </w:p>
    <w:p w:rsidR="004A5C07" w:rsidRPr="00DD2CAB" w:rsidRDefault="004A5C07" w:rsidP="004A5C07">
      <w:pPr>
        <w:spacing w:after="0"/>
        <w:ind w:left="-630"/>
        <w:rPr>
          <w:rFonts w:eastAsia="Times New Roman"/>
          <w:b/>
        </w:rPr>
      </w:pPr>
    </w:p>
    <w:p w:rsidR="004A5C07" w:rsidRPr="00DD2CAB" w:rsidRDefault="004A5C07" w:rsidP="004A5C07">
      <w:pPr>
        <w:spacing w:after="0"/>
        <w:ind w:left="-630"/>
        <w:rPr>
          <w:rFonts w:eastAsia="Times New Roman"/>
        </w:rPr>
      </w:pPr>
      <w:r w:rsidRPr="00DD2CAB">
        <w:rPr>
          <w:rFonts w:eastAsia="Times New Roman"/>
          <w:b/>
        </w:rPr>
        <w:t>WHEREAS,</w:t>
      </w:r>
      <w:r w:rsidRPr="00DD2CAB">
        <w:rPr>
          <w:rFonts w:eastAsia="Times New Roman"/>
        </w:rPr>
        <w:t xml:space="preserve"> Police Communications Clerks allow Police Officers to perform more Police duties while </w:t>
      </w:r>
      <w:r>
        <w:rPr>
          <w:rFonts w:eastAsia="Times New Roman"/>
        </w:rPr>
        <w:t>the Police Communications Clerk</w:t>
      </w:r>
      <w:r w:rsidRPr="00DD2CAB">
        <w:rPr>
          <w:rFonts w:eastAsia="Times New Roman"/>
        </w:rPr>
        <w:t xml:space="preserve"> perform</w:t>
      </w:r>
      <w:r>
        <w:rPr>
          <w:rFonts w:eastAsia="Times New Roman"/>
        </w:rPr>
        <w:t>s</w:t>
      </w:r>
      <w:r w:rsidRPr="00DD2CAB">
        <w:rPr>
          <w:rFonts w:eastAsia="Times New Roman"/>
        </w:rPr>
        <w:t xml:space="preserve"> administrative tasks such as call taking, dispatching, and clerical duties; and</w:t>
      </w:r>
    </w:p>
    <w:p w:rsidR="004A5C07" w:rsidRPr="00DD2CAB" w:rsidRDefault="004A5C07" w:rsidP="004A5C07">
      <w:pPr>
        <w:spacing w:after="0"/>
        <w:ind w:left="-630"/>
      </w:pPr>
    </w:p>
    <w:p w:rsidR="004A5C07" w:rsidRPr="00DD2CAB" w:rsidRDefault="004A5C07" w:rsidP="004A5C07">
      <w:pPr>
        <w:spacing w:after="0"/>
        <w:ind w:left="-630"/>
      </w:pPr>
      <w:r w:rsidRPr="00DD2CAB">
        <w:rPr>
          <w:b/>
        </w:rPr>
        <w:t xml:space="preserve">WHEREAS, </w:t>
      </w:r>
      <w:r w:rsidRPr="00DD2CAB">
        <w:t>the following individual has</w:t>
      </w:r>
      <w:r>
        <w:t xml:space="preserve"> been serving as a part time Police Communications Clerk</w:t>
      </w:r>
      <w:r w:rsidRPr="00DD2CAB">
        <w:t xml:space="preserve"> since </w:t>
      </w:r>
      <w:r>
        <w:t>October 18, 2021 authorized in resolution 2021-236</w:t>
      </w:r>
      <w:r w:rsidRPr="00DD2CAB">
        <w:t xml:space="preserve"> and has completed the communications/dispatcher training provided at the Bergen County Public Safety Institute; and</w:t>
      </w:r>
    </w:p>
    <w:p w:rsidR="004A5C07" w:rsidRPr="00DD2CAB" w:rsidRDefault="004A5C07" w:rsidP="004A5C07">
      <w:pPr>
        <w:spacing w:after="0"/>
        <w:ind w:left="-630"/>
        <w:rPr>
          <w:rFonts w:eastAsia="Times New Roman"/>
        </w:rPr>
      </w:pPr>
    </w:p>
    <w:p w:rsidR="004A5C07" w:rsidRPr="00DD2CAB" w:rsidRDefault="004A5C07" w:rsidP="004A5C07">
      <w:pPr>
        <w:spacing w:after="0"/>
        <w:ind w:left="-630"/>
        <w:rPr>
          <w:rFonts w:eastAsia="Times New Roman"/>
        </w:rPr>
      </w:pPr>
      <w:r w:rsidRPr="00DD2CAB">
        <w:rPr>
          <w:rFonts w:eastAsia="Times New Roman"/>
          <w:b/>
        </w:rPr>
        <w:t>WHEREAS</w:t>
      </w:r>
      <w:r w:rsidRPr="00DD2CAB">
        <w:rPr>
          <w:rFonts w:eastAsia="Times New Roman"/>
        </w:rPr>
        <w:t>, the following individual has been interviewed by the Police Department, Administrator, and Mayor and are recommended for a six (6) month probationary period; and</w:t>
      </w:r>
    </w:p>
    <w:p w:rsidR="004A5C07" w:rsidRPr="00DD2CAB" w:rsidRDefault="004A5C07" w:rsidP="004A5C07">
      <w:pPr>
        <w:spacing w:after="0"/>
        <w:ind w:left="-630"/>
        <w:rPr>
          <w:rFonts w:eastAsia="Times New Roman"/>
          <w:b/>
        </w:rPr>
      </w:pPr>
    </w:p>
    <w:p w:rsidR="004A5C07" w:rsidRPr="00DD2CAB" w:rsidRDefault="004A5C07" w:rsidP="004A5C07">
      <w:pPr>
        <w:spacing w:after="0"/>
        <w:ind w:left="-630"/>
        <w:rPr>
          <w:rFonts w:eastAsia="Times New Roman"/>
        </w:rPr>
      </w:pPr>
      <w:r w:rsidRPr="00DD2CAB">
        <w:rPr>
          <w:rFonts w:eastAsia="Times New Roman"/>
          <w:b/>
        </w:rPr>
        <w:t xml:space="preserve">WHEREAS, </w:t>
      </w:r>
      <w:r w:rsidRPr="00DD2CAB">
        <w:rPr>
          <w:rFonts w:eastAsia="Times New Roman"/>
        </w:rPr>
        <w:t>the following named individual is hereby appointed as full time Police Communications Clerk;</w:t>
      </w:r>
    </w:p>
    <w:p w:rsidR="004A5C07" w:rsidRPr="00DD2CAB" w:rsidRDefault="004A5C07" w:rsidP="004A5C07">
      <w:pPr>
        <w:spacing w:after="0"/>
        <w:ind w:left="-630"/>
        <w:rPr>
          <w:rFonts w:eastAsia="Times New Roman"/>
        </w:rPr>
      </w:pPr>
    </w:p>
    <w:p w:rsidR="004A5C07" w:rsidRPr="00DD2CAB" w:rsidRDefault="004A5C07" w:rsidP="004A5C07">
      <w:pPr>
        <w:spacing w:after="0"/>
        <w:ind w:left="2250" w:firstLine="1350"/>
        <w:rPr>
          <w:rStyle w:val="Emphasis"/>
          <w:lang w:val="en"/>
        </w:rPr>
      </w:pPr>
      <w:r w:rsidRPr="00DD2CAB">
        <w:rPr>
          <w:rFonts w:eastAsia="Times New Roman"/>
          <w:b/>
        </w:rPr>
        <w:t xml:space="preserve"> </w:t>
      </w:r>
      <w:r>
        <w:rPr>
          <w:rStyle w:val="Emphasis"/>
          <w:lang w:val="en"/>
        </w:rPr>
        <w:t xml:space="preserve">Stephanie </w:t>
      </w:r>
      <w:proofErr w:type="spellStart"/>
      <w:r>
        <w:rPr>
          <w:rStyle w:val="Emphasis"/>
          <w:lang w:val="en"/>
        </w:rPr>
        <w:t>Ruggier</w:t>
      </w:r>
      <w:proofErr w:type="spellEnd"/>
    </w:p>
    <w:p w:rsidR="004A5C07" w:rsidRPr="00DD2CAB" w:rsidRDefault="004A5C07" w:rsidP="004A5C07">
      <w:pPr>
        <w:spacing w:after="0"/>
        <w:ind w:left="2250" w:firstLine="1350"/>
        <w:rPr>
          <w:rFonts w:eastAsia="Times New Roman"/>
          <w:b/>
        </w:rPr>
      </w:pPr>
    </w:p>
    <w:p w:rsidR="004A5C07" w:rsidRPr="00DD2CAB" w:rsidRDefault="004A5C07" w:rsidP="004A5C07">
      <w:pPr>
        <w:spacing w:after="0"/>
        <w:rPr>
          <w:rFonts w:eastAsia="Times New Roman"/>
        </w:rPr>
      </w:pPr>
    </w:p>
    <w:p w:rsidR="004A5C07" w:rsidRPr="00DD2CAB" w:rsidRDefault="004A5C07" w:rsidP="004A5C07">
      <w:pPr>
        <w:spacing w:after="0"/>
        <w:ind w:left="-630"/>
        <w:rPr>
          <w:rFonts w:eastAsia="Times New Roman"/>
        </w:rPr>
      </w:pPr>
      <w:r w:rsidRPr="00DD2CAB">
        <w:rPr>
          <w:rFonts w:eastAsia="Times New Roman"/>
          <w:b/>
        </w:rPr>
        <w:t>BE IT FURTHER RESOLVED</w:t>
      </w:r>
      <w:r w:rsidRPr="00DD2CAB">
        <w:rPr>
          <w:rFonts w:eastAsia="Times New Roman"/>
        </w:rPr>
        <w:t>, that the a</w:t>
      </w:r>
      <w:r>
        <w:rPr>
          <w:rFonts w:eastAsia="Times New Roman"/>
        </w:rPr>
        <w:t>bove full time named individual</w:t>
      </w:r>
      <w:r w:rsidRPr="00DD2CAB">
        <w:rPr>
          <w:rFonts w:eastAsia="Times New Roman"/>
        </w:rPr>
        <w:t xml:space="preserve">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4A5C07" w:rsidRPr="00DD2CAB" w:rsidRDefault="004A5C07" w:rsidP="004A5C07">
      <w:pPr>
        <w:pStyle w:val="NoSpacing"/>
      </w:pPr>
    </w:p>
    <w:p w:rsidR="004A5C07" w:rsidRDefault="004A5C07" w:rsidP="004A5C07">
      <w:pPr>
        <w:spacing w:after="0"/>
        <w:rPr>
          <w:sz w:val="28"/>
          <w:szCs w:val="28"/>
        </w:rPr>
      </w:pPr>
      <w:r>
        <w:rPr>
          <w:sz w:val="28"/>
          <w:szCs w:val="28"/>
        </w:rPr>
        <w:t>All council members present voted yes.  None abstained.  None opposed.</w:t>
      </w:r>
    </w:p>
    <w:p w:rsidR="004A5C07" w:rsidRDefault="004A5C07" w:rsidP="004A5C07">
      <w:pPr>
        <w:spacing w:after="0"/>
        <w:rPr>
          <w:sz w:val="28"/>
          <w:szCs w:val="28"/>
        </w:rPr>
      </w:pPr>
    </w:p>
    <w:p w:rsidR="004A5C07" w:rsidRDefault="004A5C07" w:rsidP="004A5C07">
      <w:pPr>
        <w:spacing w:after="0"/>
        <w:jc w:val="center"/>
        <w:rPr>
          <w:sz w:val="28"/>
          <w:szCs w:val="28"/>
        </w:rPr>
      </w:pPr>
      <w:r>
        <w:rPr>
          <w:sz w:val="28"/>
          <w:szCs w:val="28"/>
        </w:rPr>
        <w:t>RESOLUTION</w:t>
      </w:r>
    </w:p>
    <w:p w:rsidR="004A5C07" w:rsidRDefault="004A5C07" w:rsidP="004A5C07">
      <w:pPr>
        <w:spacing w:after="0"/>
        <w:jc w:val="center"/>
        <w:rPr>
          <w:sz w:val="28"/>
          <w:szCs w:val="28"/>
        </w:rPr>
      </w:pPr>
      <w:r>
        <w:rPr>
          <w:sz w:val="28"/>
          <w:szCs w:val="28"/>
        </w:rPr>
        <w:t>2021-284</w:t>
      </w:r>
    </w:p>
    <w:p w:rsidR="004A5C07" w:rsidRDefault="004A5C07" w:rsidP="004A5C07">
      <w:pPr>
        <w:spacing w:after="0"/>
        <w:jc w:val="center"/>
        <w:rPr>
          <w:sz w:val="28"/>
          <w:szCs w:val="28"/>
        </w:rPr>
      </w:pPr>
    </w:p>
    <w:p w:rsidR="004A5C07" w:rsidRDefault="004A5C07" w:rsidP="004A5C07">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4A5C07" w:rsidRDefault="004A5C07" w:rsidP="004A5C07">
      <w:pPr>
        <w:spacing w:after="0"/>
        <w:jc w:val="center"/>
        <w:rPr>
          <w:sz w:val="28"/>
          <w:szCs w:val="28"/>
        </w:rPr>
      </w:pPr>
    </w:p>
    <w:p w:rsidR="004A5C07" w:rsidRDefault="004A5C07" w:rsidP="004A5C07">
      <w:pPr>
        <w:spacing w:after="0"/>
        <w:rPr>
          <w:sz w:val="28"/>
          <w:szCs w:val="28"/>
        </w:rPr>
      </w:pPr>
      <w:r>
        <w:rPr>
          <w:sz w:val="28"/>
          <w:szCs w:val="28"/>
        </w:rPr>
        <w:t>INTRODUCED:  Councilwoman Lawlor</w:t>
      </w:r>
    </w:p>
    <w:p w:rsidR="004A5C07" w:rsidRDefault="004A5C07" w:rsidP="004A5C07">
      <w:pPr>
        <w:spacing w:after="0"/>
        <w:rPr>
          <w:sz w:val="28"/>
          <w:szCs w:val="28"/>
        </w:rPr>
      </w:pPr>
      <w:r>
        <w:rPr>
          <w:sz w:val="28"/>
          <w:szCs w:val="28"/>
        </w:rPr>
        <w:t>SECOND:  Councilman Bartolomeo</w:t>
      </w:r>
    </w:p>
    <w:p w:rsidR="004A5C07" w:rsidRDefault="004A5C07" w:rsidP="004A5C07">
      <w:pPr>
        <w:spacing w:after="0"/>
        <w:rPr>
          <w:sz w:val="28"/>
          <w:szCs w:val="28"/>
        </w:rPr>
      </w:pPr>
    </w:p>
    <w:p w:rsidR="004A5C07" w:rsidRPr="00505C56" w:rsidRDefault="004A5C07" w:rsidP="004A5C07">
      <w:pPr>
        <w:pStyle w:val="NoSpacing"/>
        <w:jc w:val="both"/>
      </w:pPr>
      <w:r w:rsidRPr="00505C56">
        <w:rPr>
          <w:b/>
        </w:rPr>
        <w:t>WHEREAS</w:t>
      </w:r>
      <w:r w:rsidRPr="00505C56">
        <w:t xml:space="preserve"> there is a need for a</w:t>
      </w:r>
      <w:r>
        <w:t xml:space="preserve"> Fill-In</w:t>
      </w:r>
      <w:r w:rsidRPr="00505C56">
        <w:t xml:space="preserve"> Part-time School Crossing Guards; and</w:t>
      </w:r>
    </w:p>
    <w:p w:rsidR="004A5C07" w:rsidRPr="00505C56" w:rsidRDefault="004A5C07" w:rsidP="004A5C07">
      <w:pPr>
        <w:pStyle w:val="NoSpacing"/>
        <w:jc w:val="both"/>
      </w:pPr>
    </w:p>
    <w:p w:rsidR="004A5C07" w:rsidRPr="00505C56" w:rsidRDefault="004A5C07" w:rsidP="004A5C07">
      <w:pPr>
        <w:pStyle w:val="NoSpacing"/>
        <w:jc w:val="both"/>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4A5C07" w:rsidRDefault="004A5C07" w:rsidP="004A5C07">
      <w:pPr>
        <w:pStyle w:val="NoSpacing"/>
        <w:jc w:val="both"/>
      </w:pPr>
      <w:r w:rsidRPr="00505C56">
        <w:tab/>
      </w:r>
      <w:r w:rsidRPr="00505C56">
        <w:tab/>
      </w:r>
    </w:p>
    <w:p w:rsidR="004A5C07" w:rsidRPr="00505C56" w:rsidRDefault="004A5C07" w:rsidP="004A5C07">
      <w:pPr>
        <w:pStyle w:val="NoSpacing"/>
        <w:jc w:val="center"/>
      </w:pPr>
      <w:r>
        <w:t>Christina Ant</w:t>
      </w:r>
    </w:p>
    <w:p w:rsidR="004A5C07" w:rsidRPr="00505C56" w:rsidRDefault="004A5C07" w:rsidP="004A5C07">
      <w:pPr>
        <w:pStyle w:val="NoSpacing"/>
        <w:jc w:val="both"/>
      </w:pPr>
      <w:r w:rsidRPr="00505C56">
        <w:tab/>
      </w:r>
      <w:r w:rsidRPr="00505C56">
        <w:tab/>
      </w:r>
    </w:p>
    <w:p w:rsidR="004A5C07" w:rsidRPr="00505C56" w:rsidRDefault="004A5C07" w:rsidP="004A5C07">
      <w:pPr>
        <w:pStyle w:val="NoSpacing"/>
        <w:jc w:val="both"/>
      </w:pPr>
      <w:r w:rsidRPr="00505C56">
        <w:rPr>
          <w:b/>
        </w:rPr>
        <w:t>NOW, THEREFORE BE IT RESOLVED</w:t>
      </w:r>
      <w:r w:rsidRPr="00505C56">
        <w:t xml:space="preserve"> by the Mayor and Council that the applicants listed above are hereby appointed as Provisional, Part-time School Crossing Guards and</w:t>
      </w:r>
    </w:p>
    <w:p w:rsidR="004A5C07" w:rsidRPr="00505C56" w:rsidRDefault="004A5C07" w:rsidP="004A5C07">
      <w:pPr>
        <w:pStyle w:val="NoSpacing"/>
        <w:jc w:val="both"/>
      </w:pPr>
    </w:p>
    <w:p w:rsidR="004A5C07" w:rsidRPr="00505C56" w:rsidRDefault="004A5C07" w:rsidP="004A5C07">
      <w:pPr>
        <w:pStyle w:val="NoSpacing"/>
        <w:jc w:val="both"/>
      </w:pPr>
      <w:r w:rsidRPr="00505C56">
        <w:rPr>
          <w:b/>
        </w:rPr>
        <w:t>BE IT FURTHER RESOLVED</w:t>
      </w:r>
      <w:r w:rsidRPr="00505C56">
        <w:t xml:space="preserve"> that said appointments do not provide any benefits and the hours worked shall not exceed 19 hours per week; and</w:t>
      </w:r>
    </w:p>
    <w:p w:rsidR="004A5C07" w:rsidRPr="00505C56" w:rsidRDefault="004A5C07" w:rsidP="004A5C07">
      <w:pPr>
        <w:pStyle w:val="NoSpacing"/>
        <w:jc w:val="both"/>
      </w:pPr>
    </w:p>
    <w:p w:rsidR="004A5C07" w:rsidRDefault="004A5C07" w:rsidP="004A5C07">
      <w:pPr>
        <w:pStyle w:val="NoSpacing"/>
        <w:jc w:val="both"/>
      </w:pPr>
      <w:r w:rsidRPr="00505C56">
        <w:rPr>
          <w:b/>
        </w:rPr>
        <w:t>BE IT FURTHER RESOLVED</w:t>
      </w:r>
      <w:r w:rsidRPr="00505C56">
        <w:t xml:space="preserve"> that the applicants shall be paid an hourly rate as established by the current salary ordinance.</w:t>
      </w:r>
    </w:p>
    <w:p w:rsidR="008F3F2A" w:rsidRDefault="008F3F2A" w:rsidP="004A5C07">
      <w:pPr>
        <w:pStyle w:val="NoSpacing"/>
        <w:jc w:val="both"/>
      </w:pPr>
    </w:p>
    <w:p w:rsidR="008F3F2A" w:rsidRDefault="008F3F2A" w:rsidP="008F3F2A">
      <w:pPr>
        <w:spacing w:after="0"/>
        <w:rPr>
          <w:sz w:val="28"/>
          <w:szCs w:val="28"/>
        </w:rPr>
      </w:pPr>
      <w:r>
        <w:rPr>
          <w:sz w:val="28"/>
          <w:szCs w:val="28"/>
        </w:rPr>
        <w:t>All council members present voted yes.  None abstained.  None opposed.</w:t>
      </w:r>
    </w:p>
    <w:p w:rsidR="008F3F2A" w:rsidRDefault="008F3F2A" w:rsidP="008F3F2A">
      <w:pPr>
        <w:spacing w:after="0"/>
        <w:rPr>
          <w:sz w:val="28"/>
          <w:szCs w:val="28"/>
        </w:rPr>
      </w:pPr>
    </w:p>
    <w:p w:rsidR="008F3F2A" w:rsidRDefault="008F3F2A" w:rsidP="008F3F2A">
      <w:pPr>
        <w:spacing w:after="0"/>
        <w:jc w:val="center"/>
        <w:rPr>
          <w:sz w:val="28"/>
          <w:szCs w:val="28"/>
        </w:rPr>
      </w:pPr>
      <w:r>
        <w:rPr>
          <w:sz w:val="28"/>
          <w:szCs w:val="28"/>
        </w:rPr>
        <w:t>RESOLUTION</w:t>
      </w:r>
    </w:p>
    <w:p w:rsidR="008F3F2A" w:rsidRDefault="008F3F2A" w:rsidP="008F3F2A">
      <w:pPr>
        <w:spacing w:after="0"/>
        <w:jc w:val="center"/>
        <w:rPr>
          <w:sz w:val="28"/>
          <w:szCs w:val="28"/>
        </w:rPr>
      </w:pPr>
      <w:r>
        <w:rPr>
          <w:sz w:val="28"/>
          <w:szCs w:val="28"/>
        </w:rPr>
        <w:t>2021-285</w:t>
      </w:r>
    </w:p>
    <w:p w:rsidR="008F3F2A" w:rsidRDefault="008F3F2A" w:rsidP="008F3F2A">
      <w:pPr>
        <w:spacing w:after="0"/>
        <w:jc w:val="center"/>
        <w:rPr>
          <w:sz w:val="28"/>
          <w:szCs w:val="28"/>
        </w:rPr>
      </w:pPr>
    </w:p>
    <w:p w:rsidR="008F3F2A" w:rsidRDefault="008F3F2A" w:rsidP="008F3F2A">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8F3F2A" w:rsidRDefault="008F3F2A" w:rsidP="008F3F2A">
      <w:pPr>
        <w:spacing w:after="0"/>
        <w:jc w:val="center"/>
        <w:rPr>
          <w:sz w:val="28"/>
          <w:szCs w:val="28"/>
        </w:rPr>
      </w:pPr>
    </w:p>
    <w:p w:rsidR="008F3F2A" w:rsidRDefault="008F3F2A" w:rsidP="008F3F2A">
      <w:pPr>
        <w:spacing w:after="0"/>
        <w:rPr>
          <w:sz w:val="28"/>
          <w:szCs w:val="28"/>
        </w:rPr>
      </w:pPr>
      <w:r>
        <w:rPr>
          <w:sz w:val="28"/>
          <w:szCs w:val="28"/>
        </w:rPr>
        <w:t>INTRODUCED:  Councilwoman Lawlor</w:t>
      </w:r>
    </w:p>
    <w:p w:rsidR="008F3F2A" w:rsidRDefault="008F3F2A" w:rsidP="008F3F2A">
      <w:pPr>
        <w:spacing w:after="0"/>
        <w:rPr>
          <w:sz w:val="28"/>
          <w:szCs w:val="28"/>
        </w:rPr>
      </w:pPr>
      <w:r>
        <w:rPr>
          <w:sz w:val="28"/>
          <w:szCs w:val="28"/>
        </w:rPr>
        <w:t>SECOND:  Councilman Bartolomeo</w:t>
      </w:r>
    </w:p>
    <w:p w:rsidR="008F3F2A" w:rsidRDefault="008F3F2A" w:rsidP="008F3F2A">
      <w:pPr>
        <w:spacing w:after="0"/>
        <w:rPr>
          <w:sz w:val="28"/>
          <w:szCs w:val="28"/>
        </w:rPr>
      </w:pPr>
    </w:p>
    <w:p w:rsidR="008F3F2A" w:rsidRPr="00037DFC" w:rsidRDefault="008F3F2A" w:rsidP="008F3F2A">
      <w:pPr>
        <w:spacing w:after="0"/>
        <w:jc w:val="center"/>
        <w:rPr>
          <w:b/>
        </w:rPr>
      </w:pPr>
      <w:r>
        <w:rPr>
          <w:b/>
        </w:rPr>
        <w:t>R</w:t>
      </w:r>
      <w:r w:rsidRPr="00037DFC">
        <w:rPr>
          <w:b/>
        </w:rPr>
        <w:t>esolution Authorizing</w:t>
      </w:r>
      <w:r>
        <w:rPr>
          <w:b/>
        </w:rPr>
        <w:t xml:space="preserve"> an Amendment to the Contract to 4 Clean Up Incorporated for the 2020 Road Improvement Program as a result of Change Order #4 Decrease</w:t>
      </w:r>
    </w:p>
    <w:p w:rsidR="008F3F2A" w:rsidRPr="006A2673" w:rsidRDefault="008F3F2A" w:rsidP="008F3F2A">
      <w:pPr>
        <w:spacing w:after="0"/>
        <w:jc w:val="center"/>
      </w:pPr>
    </w:p>
    <w:p w:rsidR="008F3F2A" w:rsidRDefault="008F3F2A" w:rsidP="008F3F2A">
      <w:pPr>
        <w:spacing w:after="0"/>
      </w:pPr>
      <w:r w:rsidRPr="006A2673">
        <w:rPr>
          <w:b/>
        </w:rPr>
        <w:tab/>
        <w:t xml:space="preserve">WHEREAS, </w:t>
      </w:r>
      <w:r w:rsidRPr="006A2673">
        <w:t>a contract was</w:t>
      </w:r>
      <w:r>
        <w:t xml:space="preserve"> awarded by the Mayor and Council to 4 Clean Up, Incorporated, 4501 Dell Avenue, North Bergen New Jersey 07047 on September 14, 2020 by resolution 2020-220 in the amount of $363,106.10 for the Improvements to various streets; and </w:t>
      </w:r>
    </w:p>
    <w:p w:rsidR="008F3F2A" w:rsidRDefault="008F3F2A" w:rsidP="008F3F2A">
      <w:pPr>
        <w:spacing w:after="0"/>
      </w:pPr>
    </w:p>
    <w:p w:rsidR="008F3F2A" w:rsidRPr="006A2673" w:rsidRDefault="008F3F2A" w:rsidP="008F3F2A">
      <w:pPr>
        <w:spacing w:after="0"/>
      </w:pPr>
      <w:r>
        <w:t xml:space="preserve">            </w:t>
      </w:r>
      <w:r w:rsidRPr="006A2673">
        <w:rPr>
          <w:b/>
        </w:rPr>
        <w:t xml:space="preserve">WHEREAS, </w:t>
      </w:r>
      <w:r w:rsidRPr="006A2673">
        <w:t xml:space="preserve">it has been determined by the borough’s </w:t>
      </w:r>
      <w:r>
        <w:t xml:space="preserve">municipal engineer </w:t>
      </w:r>
      <w:r w:rsidR="00206674">
        <w:t>NE glia</w:t>
      </w:r>
      <w:r>
        <w:t xml:space="preserve"> Engineering Associates in correspondence and certification dated December 8, 2021, that a change order decrease is required; and</w:t>
      </w:r>
    </w:p>
    <w:p w:rsidR="008F3F2A" w:rsidRPr="006A2673" w:rsidRDefault="008F3F2A" w:rsidP="008F3F2A">
      <w:pPr>
        <w:spacing w:after="0"/>
      </w:pPr>
    </w:p>
    <w:p w:rsidR="008F3F2A" w:rsidRPr="006A2673" w:rsidRDefault="008F3F2A" w:rsidP="008F3F2A">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 contract decrease is warranted as a result of unused quantities; and</w:t>
      </w:r>
    </w:p>
    <w:p w:rsidR="008F3F2A" w:rsidRDefault="008F3F2A" w:rsidP="008F3F2A">
      <w:pPr>
        <w:spacing w:after="0"/>
        <w:rPr>
          <w:rFonts w:ascii="Times New Roman" w:hAnsi="Times New Roman" w:cs="Times New Roman"/>
        </w:rPr>
      </w:pPr>
      <w:r>
        <w:rPr>
          <w:rFonts w:ascii="Times New Roman" w:hAnsi="Times New Roman" w:cs="Times New Roman"/>
        </w:rPr>
        <w:tab/>
      </w:r>
    </w:p>
    <w:p w:rsidR="008F3F2A" w:rsidRPr="00047418" w:rsidRDefault="008F3F2A" w:rsidP="008F3F2A">
      <w:pPr>
        <w:jc w:val="both"/>
      </w:pPr>
      <w:r>
        <w:rPr>
          <w:rFonts w:ascii="Times New Roman" w:hAnsi="Times New Roman" w:cs="Times New Roman"/>
          <w:b/>
        </w:rPr>
        <w:tab/>
      </w:r>
      <w:r w:rsidRPr="00047418">
        <w:rPr>
          <w:b/>
        </w:rPr>
        <w:t>WHEREAS</w:t>
      </w:r>
      <w:r w:rsidRPr="00047418">
        <w:t>, all of the wor</w:t>
      </w:r>
      <w:r>
        <w:t xml:space="preserve">k set forth in Change Order No. 4 </w:t>
      </w:r>
      <w:r w:rsidRPr="00047418">
        <w:t xml:space="preserve">is part of the </w:t>
      </w:r>
      <w:r>
        <w:t>above identified project that was</w:t>
      </w:r>
      <w:r w:rsidRPr="00047418">
        <w:t xml:space="preserve"> under construction and was not due to faulty work or negligence; and </w:t>
      </w:r>
    </w:p>
    <w:p w:rsidR="008F3F2A" w:rsidRPr="00047418" w:rsidRDefault="008F3F2A" w:rsidP="008F3F2A">
      <w:pPr>
        <w:jc w:val="both"/>
      </w:pPr>
      <w:r w:rsidRPr="00047418">
        <w:tab/>
      </w:r>
      <w:r w:rsidRPr="00047418">
        <w:rPr>
          <w:b/>
        </w:rPr>
        <w:t>WHEREAS</w:t>
      </w:r>
      <w:r w:rsidRPr="00047418">
        <w:t>, the</w:t>
      </w:r>
      <w:r>
        <w:t xml:space="preserve"> work set forth in Change Order </w:t>
      </w:r>
      <w:r w:rsidRPr="00047418">
        <w:t xml:space="preserve">No. </w:t>
      </w:r>
      <w:r>
        <w:t xml:space="preserve">4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8F3F2A" w:rsidRPr="00047418" w:rsidRDefault="008F3F2A" w:rsidP="008F3F2A">
      <w:pPr>
        <w:jc w:val="both"/>
      </w:pPr>
      <w:r w:rsidRPr="00047418">
        <w:tab/>
      </w:r>
      <w:r w:rsidRPr="00047418">
        <w:rPr>
          <w:b/>
        </w:rPr>
        <w:t>WHEREAS</w:t>
      </w:r>
      <w:r>
        <w:t xml:space="preserve">, Change Order </w:t>
      </w:r>
      <w:r w:rsidRPr="00047418">
        <w:t xml:space="preserve">No. </w:t>
      </w:r>
      <w:r>
        <w:t xml:space="preserve">4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8F3F2A" w:rsidRDefault="008F3F2A" w:rsidP="008F3F2A">
      <w:pPr>
        <w:jc w:val="both"/>
      </w:pPr>
      <w:r w:rsidRPr="00047418">
        <w:tab/>
      </w:r>
      <w:r w:rsidRPr="00047418">
        <w:rPr>
          <w:b/>
        </w:rPr>
        <w:t>WHEREAS</w:t>
      </w:r>
      <w:r w:rsidRPr="00047418">
        <w:t>, this change has been negotiated with the Contractor; and</w:t>
      </w:r>
    </w:p>
    <w:p w:rsidR="008F3F2A" w:rsidRPr="00047418" w:rsidRDefault="008F3F2A" w:rsidP="008F3F2A">
      <w:pPr>
        <w:ind w:left="672"/>
        <w:jc w:val="both"/>
      </w:pPr>
      <w:r w:rsidRPr="00047418">
        <w:rPr>
          <w:b/>
        </w:rPr>
        <w:t>WHEREAS</w:t>
      </w:r>
      <w:r w:rsidRPr="00047418">
        <w:t>, there are sufficient funds appropriated and available to cover t</w:t>
      </w:r>
      <w:r>
        <w:t>he total cost of this project.</w:t>
      </w:r>
    </w:p>
    <w:p w:rsidR="008F3F2A" w:rsidRPr="00047418" w:rsidRDefault="008F3F2A" w:rsidP="008F3F2A">
      <w:pPr>
        <w:ind w:left="672" w:firstLine="48"/>
        <w:jc w:val="both"/>
      </w:pPr>
      <w:r w:rsidRPr="00047418">
        <w:rPr>
          <w:b/>
        </w:rPr>
        <w:t>NOW THEREFORE BE IT RESOLVED</w:t>
      </w:r>
      <w:r>
        <w:rPr>
          <w:b/>
        </w:rPr>
        <w:t>,</w:t>
      </w:r>
      <w:r w:rsidRPr="00047418">
        <w:rPr>
          <w:b/>
        </w:rPr>
        <w:t xml:space="preserve"> </w:t>
      </w:r>
      <w:r w:rsidRPr="00047418">
        <w:t>by the Mayor and Council of the Borough of</w:t>
      </w:r>
      <w:r>
        <w:t xml:space="preserve"> Edgewater</w:t>
      </w:r>
      <w:r w:rsidRPr="00047418">
        <w:t xml:space="preserve"> as follows:</w:t>
      </w:r>
    </w:p>
    <w:p w:rsidR="008F3F2A" w:rsidRDefault="008F3F2A" w:rsidP="008F3F2A">
      <w:pPr>
        <w:pStyle w:val="ListParagraph"/>
        <w:spacing w:line="276" w:lineRule="auto"/>
        <w:jc w:val="both"/>
      </w:pPr>
    </w:p>
    <w:p w:rsidR="008F3F2A" w:rsidRDefault="008F3F2A" w:rsidP="008F3F2A">
      <w:pPr>
        <w:pStyle w:val="ListParagraph"/>
        <w:numPr>
          <w:ilvl w:val="0"/>
          <w:numId w:val="5"/>
        </w:numPr>
        <w:spacing w:line="276" w:lineRule="auto"/>
        <w:jc w:val="both"/>
      </w:pPr>
      <w:r>
        <w:t xml:space="preserve">That Change Order </w:t>
      </w:r>
      <w:r w:rsidRPr="008A109C">
        <w:t xml:space="preserve">No. </w:t>
      </w:r>
      <w:r>
        <w:t>4</w:t>
      </w:r>
      <w:r w:rsidRPr="008A109C">
        <w:t xml:space="preserve"> in which there</w:t>
      </w:r>
      <w:r>
        <w:t xml:space="preserve"> was a net decrease of the Contract price of $117,788.62 or a 15.01% decrease representing an amended contract price of $308,593.32 which this change order is made a part of this resolution.</w:t>
      </w:r>
    </w:p>
    <w:p w:rsidR="008F3F2A" w:rsidRPr="00047418" w:rsidRDefault="008F3F2A" w:rsidP="008F3F2A">
      <w:pPr>
        <w:pStyle w:val="ListParagraph"/>
        <w:jc w:val="both"/>
      </w:pPr>
      <w:r w:rsidRPr="00047418">
        <w:t xml:space="preserve"> </w:t>
      </w:r>
    </w:p>
    <w:p w:rsidR="008F3F2A" w:rsidRDefault="008F3F2A" w:rsidP="008F3F2A">
      <w:pPr>
        <w:pStyle w:val="ListParagraph"/>
        <w:numPr>
          <w:ilvl w:val="0"/>
          <w:numId w:val="6"/>
        </w:numPr>
        <w:spacing w:line="276" w:lineRule="auto"/>
        <w:jc w:val="both"/>
      </w:pPr>
      <w:r>
        <w:t xml:space="preserve">The items set forth in Change Order </w:t>
      </w:r>
      <w:r w:rsidRPr="008A109C">
        <w:t xml:space="preserve">No. </w:t>
      </w:r>
      <w:r>
        <w:t>4</w:t>
      </w:r>
      <w:r w:rsidRPr="008A109C">
        <w:t xml:space="preserve"> could not be separately bid due to an emergency need to continue and advance the existing construction of the p</w:t>
      </w:r>
      <w:r>
        <w:t>roject while</w:t>
      </w:r>
      <w:r w:rsidRPr="008A109C">
        <w:t xml:space="preserve"> in process.</w:t>
      </w:r>
    </w:p>
    <w:p w:rsidR="008F3F2A" w:rsidRDefault="008F3F2A" w:rsidP="008F3F2A">
      <w:pPr>
        <w:pStyle w:val="ListParagraph"/>
        <w:jc w:val="both"/>
      </w:pPr>
    </w:p>
    <w:p w:rsidR="008F3F2A" w:rsidRDefault="008F3F2A" w:rsidP="008F3F2A">
      <w:pPr>
        <w:pStyle w:val="ListParagraph"/>
        <w:numPr>
          <w:ilvl w:val="0"/>
          <w:numId w:val="6"/>
        </w:numPr>
        <w:spacing w:line="276" w:lineRule="auto"/>
        <w:jc w:val="both"/>
      </w:pPr>
      <w:r w:rsidRPr="00D94994">
        <w:t xml:space="preserve">Change Order No. </w:t>
      </w:r>
      <w:r>
        <w:t>4</w:t>
      </w:r>
      <w:r w:rsidRPr="00D94994">
        <w:t xml:space="preserve"> is authorized and approv</w:t>
      </w:r>
      <w:r>
        <w:t xml:space="preserve">ed as an Amendment to the </w:t>
      </w:r>
      <w:r w:rsidRPr="00D94994">
        <w:t>Co</w:t>
      </w:r>
      <w:r>
        <w:t>ntract of 4 Clean Up Incorporated</w:t>
      </w:r>
      <w:r w:rsidRPr="00D94994">
        <w:t>.</w:t>
      </w:r>
    </w:p>
    <w:p w:rsidR="008F3F2A" w:rsidRDefault="008F3F2A" w:rsidP="008F3F2A">
      <w:pPr>
        <w:pStyle w:val="ListParagraph"/>
      </w:pPr>
    </w:p>
    <w:p w:rsidR="008F3F2A" w:rsidRDefault="008F3F2A" w:rsidP="008F3F2A">
      <w:pPr>
        <w:pStyle w:val="ListParagraph"/>
        <w:numPr>
          <w:ilvl w:val="0"/>
          <w:numId w:val="6"/>
        </w:numPr>
        <w:spacing w:line="276" w:lineRule="auto"/>
        <w:jc w:val="both"/>
      </w:pPr>
      <w:r>
        <w:lastRenderedPageBreak/>
        <w:t xml:space="preserve">The </w:t>
      </w:r>
      <w:r w:rsidRPr="000F2343">
        <w:t>w</w:t>
      </w:r>
      <w:r>
        <w:t xml:space="preserve">ork set forth in Change Order </w:t>
      </w:r>
      <w:r w:rsidRPr="000F2343">
        <w:t xml:space="preserve">No. </w:t>
      </w:r>
      <w:r>
        <w:t>4 resulting in a net decrease</w:t>
      </w:r>
      <w:r w:rsidRPr="000F2343">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8F3F2A" w:rsidRDefault="008F3F2A" w:rsidP="008F3F2A">
      <w:pPr>
        <w:pStyle w:val="ListParagraph"/>
      </w:pPr>
    </w:p>
    <w:p w:rsidR="008F3F2A" w:rsidRPr="000F2343" w:rsidRDefault="008F3F2A" w:rsidP="008F3F2A">
      <w:pPr>
        <w:pStyle w:val="ListParagraph"/>
        <w:numPr>
          <w:ilvl w:val="0"/>
          <w:numId w:val="6"/>
        </w:numPr>
        <w:spacing w:line="276" w:lineRule="auto"/>
        <w:jc w:val="both"/>
      </w:pPr>
      <w:r w:rsidRPr="000F2343">
        <w:t>The cost of this change order shall be paid from the appropriation for this project in the Capital account as certified by the financial officer in the attached report, which line</w:t>
      </w:r>
      <w:r>
        <w:t xml:space="preserve"> item or ordinance is to be char</w:t>
      </w:r>
      <w:r w:rsidRPr="000F2343">
        <w:t xml:space="preserve">ged.  </w:t>
      </w:r>
    </w:p>
    <w:p w:rsidR="008F3F2A"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rsidR="008F3F2A" w:rsidRPr="00047418"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rsidR="008F3F2A" w:rsidRPr="00047418"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Pr="00047418">
        <w:t xml:space="preserve"> justifying this Change Order</w:t>
      </w:r>
      <w:r>
        <w:t xml:space="preserve"> Decrease</w:t>
      </w:r>
      <w:r w:rsidRPr="00047418">
        <w:t>;</w:t>
      </w:r>
    </w:p>
    <w:p w:rsidR="008F3F2A" w:rsidRPr="00047418"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8F3F2A" w:rsidRPr="00047418"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8F3F2A"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t xml:space="preserve">Gregory </w:t>
      </w:r>
      <w:r w:rsidR="00206674">
        <w:t>Polynya</w:t>
      </w:r>
      <w:r>
        <w:t xml:space="preserve"> -</w:t>
      </w:r>
      <w:r w:rsidRPr="00451C52">
        <w:t xml:space="preserve"> P.E. </w:t>
      </w: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 – Gregory S. Franz</w:t>
      </w: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t xml:space="preserve"> ESQ.</w:t>
      </w:r>
    </w:p>
    <w:p w:rsidR="008F3F2A"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t xml:space="preserve">            </w:t>
      </w:r>
      <w:r w:rsidRPr="00451C52">
        <w:t xml:space="preserve">Borough Attorney </w:t>
      </w:r>
    </w:p>
    <w:p w:rsidR="008F3F2A" w:rsidRPr="00451C52" w:rsidRDefault="008F3F2A" w:rsidP="008F3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p>
    <w:p w:rsidR="008F3F2A" w:rsidRDefault="008F3F2A" w:rsidP="008F3F2A">
      <w:pPr>
        <w:spacing w:after="0"/>
        <w:rPr>
          <w:sz w:val="28"/>
          <w:szCs w:val="28"/>
        </w:rPr>
      </w:pPr>
      <w:r>
        <w:rPr>
          <w:sz w:val="28"/>
          <w:szCs w:val="28"/>
        </w:rPr>
        <w:t>All council members present voted yes.  None abstained.  None opposed.</w:t>
      </w:r>
    </w:p>
    <w:p w:rsidR="008F3F2A" w:rsidRDefault="008F3F2A" w:rsidP="008F3F2A">
      <w:pPr>
        <w:spacing w:after="0"/>
        <w:rPr>
          <w:sz w:val="28"/>
          <w:szCs w:val="28"/>
        </w:rPr>
      </w:pPr>
    </w:p>
    <w:p w:rsidR="008F3F2A" w:rsidRDefault="008F3F2A" w:rsidP="008F3F2A">
      <w:pPr>
        <w:spacing w:after="0"/>
        <w:jc w:val="center"/>
        <w:rPr>
          <w:sz w:val="28"/>
          <w:szCs w:val="28"/>
        </w:rPr>
      </w:pPr>
      <w:r>
        <w:rPr>
          <w:sz w:val="28"/>
          <w:szCs w:val="28"/>
        </w:rPr>
        <w:t>RESOLUTION</w:t>
      </w:r>
    </w:p>
    <w:p w:rsidR="008F3F2A" w:rsidRDefault="008F3F2A" w:rsidP="008F3F2A">
      <w:pPr>
        <w:spacing w:after="0"/>
        <w:jc w:val="center"/>
        <w:rPr>
          <w:sz w:val="28"/>
          <w:szCs w:val="28"/>
        </w:rPr>
      </w:pPr>
      <w:r>
        <w:rPr>
          <w:sz w:val="28"/>
          <w:szCs w:val="28"/>
        </w:rPr>
        <w:t>2021-286</w:t>
      </w:r>
    </w:p>
    <w:p w:rsidR="008F3F2A" w:rsidRDefault="008F3F2A" w:rsidP="008F3F2A">
      <w:pPr>
        <w:spacing w:after="0"/>
        <w:jc w:val="center"/>
        <w:rPr>
          <w:sz w:val="28"/>
          <w:szCs w:val="28"/>
        </w:rPr>
      </w:pPr>
    </w:p>
    <w:p w:rsidR="008F3F2A" w:rsidRDefault="008F3F2A" w:rsidP="008F3F2A">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8F3F2A" w:rsidRDefault="008F3F2A" w:rsidP="008F3F2A">
      <w:pPr>
        <w:spacing w:after="0"/>
        <w:jc w:val="center"/>
        <w:rPr>
          <w:sz w:val="28"/>
          <w:szCs w:val="28"/>
        </w:rPr>
      </w:pPr>
    </w:p>
    <w:p w:rsidR="008F3F2A" w:rsidRDefault="008F3F2A" w:rsidP="008F3F2A">
      <w:pPr>
        <w:spacing w:after="0"/>
        <w:rPr>
          <w:sz w:val="28"/>
          <w:szCs w:val="28"/>
        </w:rPr>
      </w:pPr>
      <w:r>
        <w:rPr>
          <w:sz w:val="28"/>
          <w:szCs w:val="28"/>
        </w:rPr>
        <w:t>INTRODUCED:  Councilwoman Lawlor</w:t>
      </w:r>
    </w:p>
    <w:p w:rsidR="008F3F2A" w:rsidRDefault="008F3F2A" w:rsidP="008F3F2A">
      <w:pPr>
        <w:spacing w:after="0"/>
        <w:rPr>
          <w:sz w:val="28"/>
          <w:szCs w:val="28"/>
        </w:rPr>
      </w:pPr>
      <w:r>
        <w:rPr>
          <w:sz w:val="28"/>
          <w:szCs w:val="28"/>
        </w:rPr>
        <w:t>SECOND:  Councilman Bartolomeo</w:t>
      </w:r>
    </w:p>
    <w:p w:rsidR="008F3F2A" w:rsidRDefault="008F3F2A" w:rsidP="008F3F2A">
      <w:pPr>
        <w:spacing w:after="0"/>
        <w:rPr>
          <w:sz w:val="28"/>
          <w:szCs w:val="28"/>
        </w:rPr>
      </w:pPr>
    </w:p>
    <w:p w:rsidR="008F3F2A" w:rsidRPr="008977EB" w:rsidRDefault="008F3F2A" w:rsidP="008F3F2A">
      <w:pPr>
        <w:spacing w:after="160" w:line="259" w:lineRule="auto"/>
        <w:rPr>
          <w:b/>
          <w:bCs/>
        </w:rPr>
      </w:pPr>
      <w:r w:rsidRPr="008977EB">
        <w:rPr>
          <w:b/>
          <w:bCs/>
        </w:rPr>
        <w:t>Resolution to Authorize Amendment to Agreement</w:t>
      </w:r>
    </w:p>
    <w:p w:rsidR="008F3F2A" w:rsidRPr="008977EB" w:rsidRDefault="008F3F2A" w:rsidP="008F3F2A">
      <w:pPr>
        <w:spacing w:after="160" w:line="259" w:lineRule="auto"/>
      </w:pPr>
      <w:r w:rsidRPr="008977EB">
        <w:rPr>
          <w:b/>
          <w:bCs/>
        </w:rPr>
        <w:t>WHEREAS</w:t>
      </w:r>
      <w:r w:rsidRPr="008977EB">
        <w:t xml:space="preserve">, on October 20, 2020 the Borough executed a Financial Agreement between the Borough of Edgewater and 45 River Road Urban Renewal Associates, LLC; and </w:t>
      </w:r>
    </w:p>
    <w:p w:rsidR="008F3F2A" w:rsidRPr="008977EB" w:rsidRDefault="008F3F2A" w:rsidP="008F3F2A">
      <w:pPr>
        <w:spacing w:after="160" w:line="259" w:lineRule="auto"/>
      </w:pPr>
      <w:r w:rsidRPr="008977EB">
        <w:rPr>
          <w:b/>
          <w:bCs/>
        </w:rPr>
        <w:t>WHEREAS</w:t>
      </w:r>
      <w:r w:rsidRPr="008977EB">
        <w:t>, paragraph 2 of said Agreement contains a typographical error as to the Block and Lot of the property herein; and</w:t>
      </w:r>
    </w:p>
    <w:p w:rsidR="008F3F2A" w:rsidRPr="008977EB" w:rsidRDefault="008F3F2A" w:rsidP="008F3F2A">
      <w:pPr>
        <w:spacing w:after="160" w:line="259" w:lineRule="auto"/>
      </w:pPr>
      <w:r w:rsidRPr="008977EB">
        <w:rPr>
          <w:b/>
          <w:bCs/>
        </w:rPr>
        <w:t>WHEREAS,</w:t>
      </w:r>
      <w:r w:rsidRPr="008977EB">
        <w:t xml:space="preserve"> the attached Amendment to Financial Agreement corrects the typographical mistake in paragraph 2 which is the location of the property; </w:t>
      </w:r>
    </w:p>
    <w:p w:rsidR="008F3F2A" w:rsidRPr="008977EB" w:rsidRDefault="008F3F2A" w:rsidP="008F3F2A">
      <w:pPr>
        <w:spacing w:after="160" w:line="259" w:lineRule="auto"/>
      </w:pPr>
      <w:r w:rsidRPr="008977EB">
        <w:rPr>
          <w:b/>
          <w:bCs/>
        </w:rPr>
        <w:t>NOW THEREFORE BE IT RESOLVED</w:t>
      </w:r>
      <w:r w:rsidRPr="008977EB">
        <w:t xml:space="preserve"> by the Mayor and Council of the Borough of Edgewater that paragraph 2, Line 4 of the Financial Agreement executed on October 20, 2020 be corrected to read “Block 99, Lot 1.19” and </w:t>
      </w:r>
    </w:p>
    <w:p w:rsidR="008F3F2A" w:rsidRDefault="008F3F2A" w:rsidP="008F3F2A">
      <w:pPr>
        <w:spacing w:after="160" w:line="259" w:lineRule="auto"/>
      </w:pPr>
      <w:r w:rsidRPr="008977EB">
        <w:rPr>
          <w:b/>
          <w:bCs/>
        </w:rPr>
        <w:lastRenderedPageBreak/>
        <w:t xml:space="preserve">BE IT FURTHER RESOLVED </w:t>
      </w:r>
      <w:r w:rsidRPr="008977EB">
        <w:t xml:space="preserve">that the Mayor and Borough Clerk be authorized to execute said amendment. </w:t>
      </w:r>
    </w:p>
    <w:p w:rsidR="008F3F2A" w:rsidRDefault="008F3F2A" w:rsidP="008F3F2A">
      <w:pPr>
        <w:spacing w:after="0"/>
        <w:rPr>
          <w:sz w:val="28"/>
          <w:szCs w:val="28"/>
        </w:rPr>
      </w:pPr>
      <w:r>
        <w:rPr>
          <w:sz w:val="28"/>
          <w:szCs w:val="28"/>
        </w:rPr>
        <w:t>All council members present voted yes.  None abstained.  None opposed.</w:t>
      </w:r>
    </w:p>
    <w:p w:rsidR="008F3F2A" w:rsidRDefault="008F3F2A" w:rsidP="008F3F2A">
      <w:pPr>
        <w:spacing w:after="0"/>
        <w:rPr>
          <w:sz w:val="28"/>
          <w:szCs w:val="28"/>
        </w:rPr>
      </w:pPr>
    </w:p>
    <w:p w:rsidR="008F3F2A" w:rsidRDefault="008F3F2A" w:rsidP="008F3F2A">
      <w:pPr>
        <w:spacing w:after="0"/>
        <w:jc w:val="center"/>
        <w:rPr>
          <w:sz w:val="28"/>
          <w:szCs w:val="28"/>
        </w:rPr>
      </w:pPr>
      <w:r>
        <w:rPr>
          <w:sz w:val="28"/>
          <w:szCs w:val="28"/>
        </w:rPr>
        <w:t>RESOLUTION</w:t>
      </w:r>
    </w:p>
    <w:p w:rsidR="008F3F2A" w:rsidRDefault="008F3F2A" w:rsidP="008F3F2A">
      <w:pPr>
        <w:spacing w:after="0"/>
        <w:jc w:val="center"/>
        <w:rPr>
          <w:sz w:val="28"/>
          <w:szCs w:val="28"/>
        </w:rPr>
      </w:pPr>
      <w:r>
        <w:rPr>
          <w:sz w:val="28"/>
          <w:szCs w:val="28"/>
        </w:rPr>
        <w:t>2021-287</w:t>
      </w:r>
    </w:p>
    <w:p w:rsidR="008F3F2A" w:rsidRDefault="008F3F2A" w:rsidP="008F3F2A">
      <w:pPr>
        <w:spacing w:after="0"/>
        <w:jc w:val="center"/>
        <w:rPr>
          <w:sz w:val="28"/>
          <w:szCs w:val="28"/>
        </w:rPr>
      </w:pPr>
    </w:p>
    <w:p w:rsidR="008F3F2A" w:rsidRDefault="008F3F2A" w:rsidP="008F3F2A">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8F3F2A" w:rsidRDefault="008F3F2A" w:rsidP="008F3F2A">
      <w:pPr>
        <w:spacing w:after="0"/>
        <w:jc w:val="center"/>
        <w:rPr>
          <w:sz w:val="28"/>
          <w:szCs w:val="28"/>
        </w:rPr>
      </w:pPr>
    </w:p>
    <w:p w:rsidR="008F3F2A" w:rsidRDefault="008F3F2A" w:rsidP="008F3F2A">
      <w:pPr>
        <w:spacing w:after="0"/>
        <w:rPr>
          <w:sz w:val="28"/>
          <w:szCs w:val="28"/>
        </w:rPr>
      </w:pPr>
      <w:r>
        <w:rPr>
          <w:sz w:val="28"/>
          <w:szCs w:val="28"/>
        </w:rPr>
        <w:t>INTRODUCED:  Councilwoman Lawlor</w:t>
      </w:r>
    </w:p>
    <w:p w:rsidR="008F3F2A" w:rsidRDefault="008F3F2A" w:rsidP="008F3F2A">
      <w:pPr>
        <w:spacing w:after="0"/>
        <w:rPr>
          <w:sz w:val="28"/>
          <w:szCs w:val="28"/>
        </w:rPr>
      </w:pPr>
      <w:r>
        <w:rPr>
          <w:sz w:val="28"/>
          <w:szCs w:val="28"/>
        </w:rPr>
        <w:t>SECOND:  Councilman Bartolomeo</w:t>
      </w:r>
    </w:p>
    <w:p w:rsidR="008F3F2A" w:rsidRPr="008977EB" w:rsidRDefault="008F3F2A" w:rsidP="008F3F2A">
      <w:pPr>
        <w:spacing w:after="160" w:line="259" w:lineRule="auto"/>
      </w:pPr>
    </w:p>
    <w:p w:rsidR="008F3F2A" w:rsidRPr="004F7FAE" w:rsidRDefault="008F3F2A" w:rsidP="008F3F2A">
      <w:pPr>
        <w:rPr>
          <w:rFonts w:ascii="Times New Roman" w:hAnsi="Times New Roman" w:cs="Times New Roman"/>
          <w:b/>
        </w:rPr>
      </w:pPr>
      <w:r w:rsidRPr="004F7FAE">
        <w:rPr>
          <w:rFonts w:ascii="Times New Roman" w:hAnsi="Times New Roman" w:cs="Times New Roman"/>
          <w:b/>
        </w:rPr>
        <w:t>Appoint Borough Mechanic within the Department of Public Works</w:t>
      </w:r>
    </w:p>
    <w:p w:rsidR="008F3F2A" w:rsidRPr="004F7FAE" w:rsidRDefault="008F3F2A" w:rsidP="008F3F2A">
      <w:pPr>
        <w:pStyle w:val="NoSpacing"/>
        <w:rPr>
          <w:rFonts w:ascii="Times New Roman" w:hAnsi="Times New Roman" w:cs="Times New Roman"/>
          <w:b/>
        </w:rPr>
      </w:pPr>
    </w:p>
    <w:p w:rsidR="008F3F2A" w:rsidRPr="00875EBC" w:rsidRDefault="008F3F2A" w:rsidP="008F3F2A">
      <w:pPr>
        <w:pStyle w:val="NoSpacing"/>
      </w:pPr>
      <w:r w:rsidRPr="00875EBC">
        <w:rPr>
          <w:b/>
        </w:rPr>
        <w:t xml:space="preserve">WHEREAS, </w:t>
      </w:r>
      <w:r w:rsidRPr="00875EBC">
        <w:t xml:space="preserve">Peter J. St. </w:t>
      </w:r>
      <w:proofErr w:type="spellStart"/>
      <w:r w:rsidRPr="00875EBC">
        <w:t>Germain</w:t>
      </w:r>
      <w:proofErr w:type="spellEnd"/>
      <w:r w:rsidRPr="00875EBC">
        <w:t xml:space="preserve"> has been serving the Department of Public Works since June 16, 2014 and promoted to Mechanic’s Helper on June 13, 2016 by resolution 2016-152; and </w:t>
      </w:r>
    </w:p>
    <w:p w:rsidR="008F3F2A" w:rsidRPr="00875EBC" w:rsidRDefault="008F3F2A" w:rsidP="008F3F2A">
      <w:pPr>
        <w:pStyle w:val="NoSpacing"/>
      </w:pPr>
    </w:p>
    <w:p w:rsidR="008F3F2A" w:rsidRPr="00875EBC" w:rsidRDefault="008F3F2A" w:rsidP="008F3F2A">
      <w:pPr>
        <w:pStyle w:val="NoSpacing"/>
      </w:pPr>
      <w:r w:rsidRPr="00875EBC">
        <w:rPr>
          <w:b/>
        </w:rPr>
        <w:t xml:space="preserve">WHEREAS, </w:t>
      </w:r>
      <w:r w:rsidRPr="00875EBC">
        <w:t xml:space="preserve">Peter J. St. </w:t>
      </w:r>
      <w:proofErr w:type="spellStart"/>
      <w:r w:rsidRPr="00875EBC">
        <w:t>Germain</w:t>
      </w:r>
      <w:proofErr w:type="spellEnd"/>
      <w:r w:rsidRPr="00875EBC">
        <w:t xml:space="preserve"> has demonstrated knowledge, skills, and abilities maintaining the motor pool for all borough department’s as well as machinery and equipment; and</w:t>
      </w:r>
    </w:p>
    <w:p w:rsidR="008F3F2A" w:rsidRPr="00875EBC" w:rsidRDefault="008F3F2A" w:rsidP="008F3F2A">
      <w:pPr>
        <w:pStyle w:val="NoSpacing"/>
        <w:rPr>
          <w:b/>
        </w:rPr>
      </w:pPr>
    </w:p>
    <w:p w:rsidR="008F3F2A" w:rsidRPr="00875EBC" w:rsidRDefault="008F3F2A" w:rsidP="008F3F2A">
      <w:pPr>
        <w:pStyle w:val="NoSpacing"/>
      </w:pPr>
      <w:r w:rsidRPr="00875EBC">
        <w:rPr>
          <w:b/>
        </w:rPr>
        <w:t xml:space="preserve">WHEREAS, </w:t>
      </w:r>
      <w:r w:rsidRPr="00875EBC">
        <w:t>there is a need for a mechanic within the Department of Public Works; and</w:t>
      </w:r>
    </w:p>
    <w:p w:rsidR="008F3F2A" w:rsidRPr="00875EBC" w:rsidRDefault="008F3F2A" w:rsidP="008F3F2A">
      <w:pPr>
        <w:pStyle w:val="NoSpacing"/>
        <w:rPr>
          <w:b/>
        </w:rPr>
      </w:pPr>
    </w:p>
    <w:p w:rsidR="008F3F2A" w:rsidRDefault="008F3F2A" w:rsidP="008F3F2A">
      <w:pPr>
        <w:pStyle w:val="NoSpacing"/>
      </w:pPr>
      <w:r w:rsidRPr="00875EBC">
        <w:rPr>
          <w:b/>
        </w:rPr>
        <w:t xml:space="preserve">WHEREAS, </w:t>
      </w:r>
      <w:r w:rsidRPr="00875EBC">
        <w:t xml:space="preserve">it is the recommendation of the Superintendent of Public Works and Borough Administrator that Peter J. St. </w:t>
      </w:r>
      <w:proofErr w:type="spellStart"/>
      <w:r w:rsidRPr="00875EBC">
        <w:t>Germain</w:t>
      </w:r>
      <w:proofErr w:type="spellEnd"/>
      <w:r w:rsidRPr="00875EBC">
        <w:t xml:space="preserve"> be promoted to the position of Mechanic within the Department of Public Works; and</w:t>
      </w:r>
    </w:p>
    <w:p w:rsidR="008F3F2A" w:rsidRPr="00875EBC" w:rsidRDefault="008F3F2A" w:rsidP="008F3F2A">
      <w:pPr>
        <w:pStyle w:val="NoSpacing"/>
      </w:pPr>
    </w:p>
    <w:p w:rsidR="008F3F2A" w:rsidRPr="00875EBC" w:rsidRDefault="008F3F2A" w:rsidP="008F3F2A">
      <w:pPr>
        <w:pStyle w:val="NoSpacing"/>
      </w:pPr>
    </w:p>
    <w:p w:rsidR="008F3F2A" w:rsidRDefault="008F3F2A" w:rsidP="008F3F2A">
      <w:pPr>
        <w:pStyle w:val="NoSpacing"/>
      </w:pPr>
      <w:r w:rsidRPr="00875EBC">
        <w:rPr>
          <w:b/>
        </w:rPr>
        <w:t xml:space="preserve">NOW THEREFORE BE IT RESOLVED, </w:t>
      </w:r>
      <w:r w:rsidRPr="00875EBC">
        <w:t xml:space="preserve">by the Edgewater Mayor and Council that Peter J. St. </w:t>
      </w:r>
      <w:proofErr w:type="spellStart"/>
      <w:r w:rsidRPr="00875EBC">
        <w:t>Germain</w:t>
      </w:r>
      <w:proofErr w:type="spellEnd"/>
      <w:r w:rsidRPr="00875EBC">
        <w:t xml:space="preserve"> is hereby appointed as Mechanic within the Department of Public Works effective January 1, 2022. </w:t>
      </w:r>
    </w:p>
    <w:p w:rsidR="008F3F2A" w:rsidRPr="00875EBC" w:rsidRDefault="008F3F2A" w:rsidP="008F3F2A">
      <w:pPr>
        <w:pStyle w:val="NoSpacing"/>
      </w:pPr>
    </w:p>
    <w:p w:rsidR="008F3F2A" w:rsidRPr="00875EBC" w:rsidRDefault="008F3F2A" w:rsidP="008F3F2A">
      <w:pPr>
        <w:pStyle w:val="NoSpacing"/>
      </w:pPr>
    </w:p>
    <w:p w:rsidR="008F3F2A" w:rsidRPr="00875EBC" w:rsidRDefault="008F3F2A" w:rsidP="008F3F2A">
      <w:pPr>
        <w:pStyle w:val="NoSpacing"/>
      </w:pPr>
      <w:r w:rsidRPr="00875EBC">
        <w:rPr>
          <w:b/>
        </w:rPr>
        <w:t xml:space="preserve">BE IT FURTHER RESOLVED, </w:t>
      </w:r>
      <w:r w:rsidRPr="00875EBC">
        <w:t xml:space="preserve">that said appointment of Peter J. St. </w:t>
      </w:r>
      <w:proofErr w:type="spellStart"/>
      <w:r w:rsidRPr="00875EBC">
        <w:t>Germain</w:t>
      </w:r>
      <w:proofErr w:type="spellEnd"/>
      <w:r w:rsidRPr="00875EBC">
        <w:t xml:space="preserve"> to Mechanic within the Department of Public Works shall comply with all New Jersey Civil Service rules and regulations as well as entitle Peter J. St. </w:t>
      </w:r>
      <w:proofErr w:type="spellStart"/>
      <w:r w:rsidRPr="00875EBC">
        <w:t>Germain</w:t>
      </w:r>
      <w:proofErr w:type="spellEnd"/>
      <w:r w:rsidRPr="00875EBC">
        <w:t xml:space="preserve"> to all benefits as prescribed within the current Department of Public Works Bargaining Unit Agreement. </w:t>
      </w:r>
    </w:p>
    <w:p w:rsidR="008F3F2A" w:rsidRPr="00875EBC" w:rsidRDefault="008F3F2A" w:rsidP="008F3F2A">
      <w:pPr>
        <w:pStyle w:val="NoSpacing"/>
      </w:pPr>
    </w:p>
    <w:p w:rsidR="008F3F2A" w:rsidRDefault="008F3F2A" w:rsidP="008F3F2A">
      <w:pPr>
        <w:spacing w:after="0"/>
        <w:rPr>
          <w:sz w:val="28"/>
          <w:szCs w:val="28"/>
        </w:rPr>
      </w:pPr>
      <w:r>
        <w:rPr>
          <w:sz w:val="28"/>
          <w:szCs w:val="28"/>
        </w:rPr>
        <w:t>All council members present voted yes.  None abstained.  None opposed.</w:t>
      </w:r>
    </w:p>
    <w:p w:rsidR="008F3F2A" w:rsidRDefault="008F3F2A" w:rsidP="008F3F2A">
      <w:pPr>
        <w:spacing w:after="0"/>
        <w:rPr>
          <w:sz w:val="28"/>
          <w:szCs w:val="28"/>
        </w:rPr>
      </w:pPr>
    </w:p>
    <w:p w:rsidR="008F3F2A" w:rsidRDefault="008F3F2A" w:rsidP="008F3F2A">
      <w:pPr>
        <w:spacing w:after="0"/>
        <w:jc w:val="center"/>
        <w:rPr>
          <w:sz w:val="28"/>
          <w:szCs w:val="28"/>
        </w:rPr>
      </w:pPr>
      <w:r>
        <w:rPr>
          <w:sz w:val="28"/>
          <w:szCs w:val="28"/>
        </w:rPr>
        <w:t>RESOLUTION</w:t>
      </w:r>
    </w:p>
    <w:p w:rsidR="008F3F2A" w:rsidRDefault="008F3F2A" w:rsidP="008F3F2A">
      <w:pPr>
        <w:spacing w:after="0"/>
        <w:jc w:val="center"/>
        <w:rPr>
          <w:sz w:val="28"/>
          <w:szCs w:val="28"/>
        </w:rPr>
      </w:pPr>
      <w:r>
        <w:rPr>
          <w:sz w:val="28"/>
          <w:szCs w:val="28"/>
        </w:rPr>
        <w:t>2021-288</w:t>
      </w:r>
    </w:p>
    <w:p w:rsidR="008F3F2A" w:rsidRDefault="008F3F2A" w:rsidP="008F3F2A">
      <w:pPr>
        <w:spacing w:after="0"/>
        <w:jc w:val="center"/>
        <w:rPr>
          <w:sz w:val="28"/>
          <w:szCs w:val="28"/>
        </w:rPr>
      </w:pPr>
    </w:p>
    <w:p w:rsidR="008F3F2A" w:rsidRDefault="008F3F2A" w:rsidP="008F3F2A">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8F3F2A" w:rsidRDefault="008F3F2A" w:rsidP="008F3F2A">
      <w:pPr>
        <w:spacing w:after="0"/>
        <w:jc w:val="center"/>
        <w:rPr>
          <w:sz w:val="28"/>
          <w:szCs w:val="28"/>
        </w:rPr>
      </w:pPr>
    </w:p>
    <w:p w:rsidR="008F3F2A" w:rsidRDefault="008F3F2A" w:rsidP="008F3F2A">
      <w:pPr>
        <w:spacing w:after="0"/>
        <w:rPr>
          <w:sz w:val="28"/>
          <w:szCs w:val="28"/>
        </w:rPr>
      </w:pPr>
      <w:r>
        <w:rPr>
          <w:sz w:val="28"/>
          <w:szCs w:val="28"/>
        </w:rPr>
        <w:t>INTRODUCED:  Councilwoman Lawlor</w:t>
      </w:r>
    </w:p>
    <w:p w:rsidR="008F3F2A" w:rsidRDefault="008F3F2A" w:rsidP="008F3F2A">
      <w:pPr>
        <w:spacing w:after="0"/>
        <w:rPr>
          <w:sz w:val="28"/>
          <w:szCs w:val="28"/>
        </w:rPr>
      </w:pPr>
      <w:r>
        <w:rPr>
          <w:sz w:val="28"/>
          <w:szCs w:val="28"/>
        </w:rPr>
        <w:t>SECOND:  Councilman Bartolomeo</w:t>
      </w:r>
    </w:p>
    <w:p w:rsidR="008F3F2A" w:rsidRDefault="008F3F2A" w:rsidP="008F3F2A">
      <w:pPr>
        <w:spacing w:after="0"/>
        <w:rPr>
          <w:sz w:val="28"/>
          <w:szCs w:val="28"/>
        </w:rPr>
      </w:pPr>
    </w:p>
    <w:p w:rsidR="00191E2E" w:rsidRPr="00BC36D3" w:rsidRDefault="00191E2E" w:rsidP="00191E2E">
      <w:pPr>
        <w:spacing w:after="0"/>
        <w:rPr>
          <w:rFonts w:eastAsia="Times New Roman"/>
          <w:b/>
        </w:rPr>
      </w:pPr>
      <w:r w:rsidRPr="00BC36D3">
        <w:rPr>
          <w:rFonts w:eastAsia="Times New Roman"/>
          <w:b/>
        </w:rPr>
        <w:t>Resolution to Appoint Temporary Part Time Clerical in the Police Department</w:t>
      </w:r>
    </w:p>
    <w:p w:rsidR="00191E2E" w:rsidRPr="00BC36D3" w:rsidRDefault="00191E2E" w:rsidP="00191E2E">
      <w:pPr>
        <w:spacing w:after="0"/>
        <w:rPr>
          <w:rFonts w:eastAsia="Times New Roman"/>
          <w:b/>
        </w:rPr>
      </w:pPr>
    </w:p>
    <w:p w:rsidR="00191E2E" w:rsidRPr="00BC36D3" w:rsidRDefault="00191E2E" w:rsidP="00191E2E">
      <w:pPr>
        <w:spacing w:after="0"/>
        <w:rPr>
          <w:rFonts w:eastAsia="Times New Roman"/>
        </w:rPr>
      </w:pPr>
      <w:r w:rsidRPr="00BC36D3">
        <w:rPr>
          <w:rFonts w:eastAsia="Times New Roman"/>
          <w:b/>
        </w:rPr>
        <w:t xml:space="preserve">WHEREAS, </w:t>
      </w:r>
      <w:r w:rsidRPr="00BC36D3">
        <w:rPr>
          <w:rFonts w:eastAsia="Times New Roman"/>
        </w:rPr>
        <w:t>the State of New Jersey has legislatively de-criminalized the possession and use of marijuana; and</w:t>
      </w:r>
    </w:p>
    <w:p w:rsidR="00191E2E" w:rsidRPr="00BC36D3" w:rsidRDefault="00191E2E" w:rsidP="00191E2E">
      <w:pPr>
        <w:spacing w:after="0"/>
        <w:rPr>
          <w:rFonts w:eastAsia="Times New Roman"/>
        </w:rPr>
      </w:pPr>
    </w:p>
    <w:p w:rsidR="00191E2E" w:rsidRPr="00BC36D3" w:rsidRDefault="00191E2E" w:rsidP="00191E2E">
      <w:pPr>
        <w:spacing w:after="0"/>
        <w:rPr>
          <w:rFonts w:eastAsia="Times New Roman"/>
        </w:rPr>
      </w:pPr>
      <w:r w:rsidRPr="00BC36D3">
        <w:rPr>
          <w:rFonts w:eastAsia="Times New Roman"/>
          <w:b/>
        </w:rPr>
        <w:t xml:space="preserve">WHEREAS, </w:t>
      </w:r>
      <w:r w:rsidRPr="00BC36D3">
        <w:rPr>
          <w:rFonts w:eastAsia="Times New Roman"/>
        </w:rPr>
        <w:t>the New Jersey Attorney General guidelines requires the expungement of all marijuana charges relating to the de-criminalization of marijuana; and</w:t>
      </w:r>
    </w:p>
    <w:p w:rsidR="00191E2E" w:rsidRPr="00BC36D3" w:rsidRDefault="00191E2E" w:rsidP="00191E2E">
      <w:pPr>
        <w:spacing w:after="0"/>
        <w:rPr>
          <w:rFonts w:eastAsia="Times New Roman"/>
        </w:rPr>
      </w:pPr>
    </w:p>
    <w:p w:rsidR="00191E2E" w:rsidRPr="00BC36D3" w:rsidRDefault="00191E2E" w:rsidP="00191E2E">
      <w:pPr>
        <w:spacing w:after="0"/>
        <w:rPr>
          <w:rFonts w:eastAsia="Times New Roman"/>
        </w:rPr>
      </w:pPr>
      <w:r w:rsidRPr="00BC36D3">
        <w:rPr>
          <w:rFonts w:eastAsia="Times New Roman"/>
          <w:b/>
        </w:rPr>
        <w:lastRenderedPageBreak/>
        <w:t xml:space="preserve">WHEREAS, </w:t>
      </w:r>
      <w:r w:rsidRPr="00BC36D3">
        <w:rPr>
          <w:rFonts w:eastAsia="Times New Roman"/>
        </w:rPr>
        <w:t>the Borough of Edgewater has over eight-hundred (800) case files to be expunged in order to comply with the Attorney General Guidelines; and</w:t>
      </w:r>
    </w:p>
    <w:p w:rsidR="00191E2E" w:rsidRPr="00BC36D3" w:rsidRDefault="00191E2E" w:rsidP="00191E2E">
      <w:pPr>
        <w:spacing w:after="0"/>
        <w:rPr>
          <w:rFonts w:eastAsia="Times New Roman"/>
          <w:b/>
        </w:rPr>
      </w:pPr>
    </w:p>
    <w:p w:rsidR="00191E2E" w:rsidRPr="00BC36D3" w:rsidRDefault="00191E2E" w:rsidP="00191E2E">
      <w:pPr>
        <w:spacing w:after="0"/>
        <w:rPr>
          <w:rFonts w:eastAsia="Times New Roman"/>
        </w:rPr>
      </w:pPr>
      <w:r w:rsidRPr="00BC36D3">
        <w:rPr>
          <w:rFonts w:eastAsia="Times New Roman"/>
          <w:b/>
        </w:rPr>
        <w:t>WHEREAS,</w:t>
      </w:r>
      <w:r w:rsidRPr="00BC36D3">
        <w:rPr>
          <w:rFonts w:eastAsia="Times New Roman"/>
        </w:rPr>
        <w:t xml:space="preserve"> it is the recommendation of the Police Chief and Borough Administrator to appoint the following individual to serve a 90-day temporary part time clerk within the Police Department, not to exceed nineteen (19) hours per week who will exclusively remove all paper and electronic files related to marijuana complaints; and</w:t>
      </w:r>
    </w:p>
    <w:p w:rsidR="00191E2E" w:rsidRPr="00BC36D3" w:rsidRDefault="00191E2E" w:rsidP="00191E2E">
      <w:pPr>
        <w:spacing w:after="0"/>
        <w:rPr>
          <w:rFonts w:eastAsia="Times New Roman"/>
        </w:rPr>
      </w:pPr>
    </w:p>
    <w:p w:rsidR="00191E2E" w:rsidRPr="00BC36D3" w:rsidRDefault="00191E2E" w:rsidP="00191E2E">
      <w:pPr>
        <w:spacing w:after="0"/>
        <w:rPr>
          <w:rFonts w:eastAsia="Times New Roman"/>
        </w:rPr>
      </w:pPr>
      <w:r w:rsidRPr="00BC36D3">
        <w:rPr>
          <w:rFonts w:eastAsia="Times New Roman"/>
          <w:b/>
        </w:rPr>
        <w:t xml:space="preserve">WHEREAS, </w:t>
      </w:r>
      <w:r w:rsidRPr="00BC36D3">
        <w:rPr>
          <w:rFonts w:eastAsia="Times New Roman"/>
        </w:rPr>
        <w:t xml:space="preserve">Tara Longo has the necessary prior experience and was previously employed full time within the Edgewater Police Department until her resignation; and </w:t>
      </w:r>
    </w:p>
    <w:p w:rsidR="00191E2E" w:rsidRPr="00BC36D3" w:rsidRDefault="00191E2E" w:rsidP="00191E2E">
      <w:pPr>
        <w:spacing w:after="0"/>
        <w:rPr>
          <w:rFonts w:eastAsia="Times New Roman"/>
        </w:rPr>
      </w:pPr>
    </w:p>
    <w:p w:rsidR="00191E2E" w:rsidRPr="00BC36D3" w:rsidRDefault="00191E2E" w:rsidP="00191E2E">
      <w:pPr>
        <w:spacing w:after="0"/>
        <w:rPr>
          <w:rFonts w:eastAsia="Times New Roman"/>
        </w:rPr>
      </w:pPr>
      <w:r w:rsidRPr="00BC36D3">
        <w:rPr>
          <w:rFonts w:eastAsia="Times New Roman"/>
          <w:b/>
        </w:rPr>
        <w:t>WHEREAS,</w:t>
      </w:r>
      <w:r w:rsidRPr="00BC36D3">
        <w:rPr>
          <w:rFonts w:eastAsia="Times New Roman"/>
        </w:rPr>
        <w:t xml:space="preserve"> the hourly rate of pay will be in accordance with the yearly salary ordinance; and</w:t>
      </w:r>
    </w:p>
    <w:p w:rsidR="00191E2E" w:rsidRPr="00BC36D3" w:rsidRDefault="00191E2E" w:rsidP="00191E2E">
      <w:pPr>
        <w:spacing w:after="0"/>
        <w:rPr>
          <w:rFonts w:eastAsia="Times New Roman"/>
        </w:rPr>
      </w:pPr>
    </w:p>
    <w:p w:rsidR="00191E2E" w:rsidRPr="00BC36D3" w:rsidRDefault="00191E2E" w:rsidP="00191E2E">
      <w:pPr>
        <w:spacing w:after="0"/>
        <w:rPr>
          <w:rFonts w:eastAsia="Times New Roman"/>
        </w:rPr>
      </w:pPr>
      <w:r w:rsidRPr="00BC36D3">
        <w:rPr>
          <w:rFonts w:eastAsia="Times New Roman"/>
          <w:b/>
        </w:rPr>
        <w:t>WHEREAS,</w:t>
      </w:r>
      <w:r w:rsidRPr="00BC36D3">
        <w:rPr>
          <w:rFonts w:eastAsia="Times New Roman"/>
        </w:rPr>
        <w:t xml:space="preserve"> said position does not include any benefits such as medical insurance or sick and vacation time; and</w:t>
      </w:r>
    </w:p>
    <w:p w:rsidR="00191E2E" w:rsidRPr="00BC36D3" w:rsidRDefault="00191E2E" w:rsidP="00191E2E">
      <w:pPr>
        <w:spacing w:after="0"/>
        <w:rPr>
          <w:rFonts w:eastAsia="Times New Roman"/>
        </w:rPr>
      </w:pPr>
    </w:p>
    <w:p w:rsidR="00191E2E" w:rsidRDefault="00191E2E" w:rsidP="00191E2E">
      <w:pPr>
        <w:spacing w:after="0"/>
        <w:rPr>
          <w:rFonts w:eastAsia="Times New Roman"/>
        </w:rPr>
      </w:pPr>
      <w:r w:rsidRPr="00BC36D3">
        <w:rPr>
          <w:rFonts w:eastAsia="Times New Roman"/>
          <w:b/>
        </w:rPr>
        <w:t>NOW, THEREFORE BE IT RESOLVED,</w:t>
      </w:r>
      <w:r w:rsidRPr="00BC36D3">
        <w:rPr>
          <w:rFonts w:eastAsia="Times New Roman"/>
        </w:rPr>
        <w:t xml:space="preserve"> by the Governing Body that Tara Longo is hereby appointed to the position of temporary part time clerk within the Edgewater Police Department for a period not to exceed ninety (90) days from the date of this resolution, and not to exceed nineteen (19) hours per week.</w:t>
      </w:r>
    </w:p>
    <w:p w:rsidR="00191E2E" w:rsidRDefault="00191E2E" w:rsidP="00191E2E">
      <w:pPr>
        <w:spacing w:after="0"/>
        <w:rPr>
          <w:rFonts w:eastAsia="Times New Roman"/>
        </w:rPr>
      </w:pPr>
    </w:p>
    <w:p w:rsidR="00191E2E" w:rsidRDefault="00191E2E" w:rsidP="00191E2E">
      <w:pPr>
        <w:spacing w:after="0"/>
        <w:rPr>
          <w:sz w:val="28"/>
          <w:szCs w:val="28"/>
        </w:rPr>
      </w:pPr>
      <w:r>
        <w:rPr>
          <w:sz w:val="28"/>
          <w:szCs w:val="28"/>
        </w:rPr>
        <w:t>All council members present voted yes.  None abstained.  None opposed.</w:t>
      </w:r>
    </w:p>
    <w:p w:rsidR="00191E2E" w:rsidRDefault="00191E2E" w:rsidP="00191E2E">
      <w:pPr>
        <w:spacing w:after="0"/>
        <w:rPr>
          <w:sz w:val="28"/>
          <w:szCs w:val="28"/>
        </w:rPr>
      </w:pPr>
    </w:p>
    <w:p w:rsidR="00191E2E" w:rsidRDefault="00191E2E" w:rsidP="00191E2E">
      <w:pPr>
        <w:spacing w:after="0"/>
        <w:jc w:val="center"/>
        <w:rPr>
          <w:sz w:val="28"/>
          <w:szCs w:val="28"/>
        </w:rPr>
      </w:pPr>
      <w:r>
        <w:rPr>
          <w:sz w:val="28"/>
          <w:szCs w:val="28"/>
        </w:rPr>
        <w:t>RESOLUTION</w:t>
      </w:r>
    </w:p>
    <w:p w:rsidR="00191E2E" w:rsidRDefault="00191E2E" w:rsidP="00191E2E">
      <w:pPr>
        <w:spacing w:after="0"/>
        <w:jc w:val="center"/>
        <w:rPr>
          <w:sz w:val="28"/>
          <w:szCs w:val="28"/>
        </w:rPr>
      </w:pPr>
      <w:r>
        <w:rPr>
          <w:sz w:val="28"/>
          <w:szCs w:val="28"/>
        </w:rPr>
        <w:t>2021-289</w:t>
      </w:r>
    </w:p>
    <w:p w:rsidR="00191E2E" w:rsidRDefault="00191E2E" w:rsidP="00191E2E">
      <w:pPr>
        <w:spacing w:after="0"/>
        <w:jc w:val="center"/>
        <w:rPr>
          <w:sz w:val="28"/>
          <w:szCs w:val="28"/>
        </w:rPr>
      </w:pPr>
    </w:p>
    <w:p w:rsidR="00191E2E" w:rsidRDefault="00191E2E" w:rsidP="00191E2E">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191E2E" w:rsidRDefault="00191E2E" w:rsidP="00191E2E">
      <w:pPr>
        <w:spacing w:after="0"/>
        <w:jc w:val="center"/>
        <w:rPr>
          <w:sz w:val="28"/>
          <w:szCs w:val="28"/>
        </w:rPr>
      </w:pPr>
    </w:p>
    <w:p w:rsidR="00191E2E" w:rsidRDefault="00191E2E" w:rsidP="00191E2E">
      <w:pPr>
        <w:spacing w:after="0"/>
        <w:rPr>
          <w:sz w:val="28"/>
          <w:szCs w:val="28"/>
        </w:rPr>
      </w:pPr>
      <w:r>
        <w:rPr>
          <w:sz w:val="28"/>
          <w:szCs w:val="28"/>
        </w:rPr>
        <w:t>INTRODUCED:  Councilwoman Lawlor</w:t>
      </w:r>
    </w:p>
    <w:p w:rsidR="00191E2E" w:rsidRDefault="00191E2E" w:rsidP="00191E2E">
      <w:pPr>
        <w:spacing w:after="0"/>
        <w:rPr>
          <w:sz w:val="28"/>
          <w:szCs w:val="28"/>
        </w:rPr>
      </w:pPr>
      <w:r>
        <w:rPr>
          <w:sz w:val="28"/>
          <w:szCs w:val="28"/>
        </w:rPr>
        <w:t>SECOND:  Councilman Bartolomeo</w:t>
      </w:r>
    </w:p>
    <w:p w:rsidR="00191E2E" w:rsidRDefault="00191E2E" w:rsidP="00191E2E">
      <w:pPr>
        <w:spacing w:after="0"/>
        <w:rPr>
          <w:sz w:val="28"/>
          <w:szCs w:val="28"/>
        </w:rPr>
      </w:pPr>
    </w:p>
    <w:p w:rsidR="00191E2E" w:rsidRPr="00931549" w:rsidRDefault="00191E2E" w:rsidP="00191E2E">
      <w:pPr>
        <w:spacing w:line="276" w:lineRule="auto"/>
        <w:ind w:left="-630"/>
        <w:rPr>
          <w:b/>
        </w:rPr>
      </w:pPr>
      <w:r w:rsidRPr="00931549">
        <w:rPr>
          <w:b/>
        </w:rPr>
        <w:t>Department of Public Works Memorandum of Understanding</w:t>
      </w:r>
    </w:p>
    <w:p w:rsidR="00191E2E" w:rsidRPr="00931549" w:rsidRDefault="00191E2E" w:rsidP="00191E2E">
      <w:pPr>
        <w:spacing w:line="276" w:lineRule="auto"/>
        <w:ind w:left="-630"/>
      </w:pPr>
      <w:r>
        <w:rPr>
          <w:b/>
        </w:rPr>
        <w:t xml:space="preserve">  </w:t>
      </w:r>
      <w:r w:rsidRPr="00931549">
        <w:rPr>
          <w:b/>
        </w:rPr>
        <w:t xml:space="preserve">WHEREAS, </w:t>
      </w:r>
      <w:r w:rsidRPr="00931549">
        <w:t>the Collective Bargaining Agreement (“CBA”) between the Borough of Edgewater (the “Borough”) and the</w:t>
      </w:r>
      <w:r w:rsidRPr="00931549">
        <w:rPr>
          <w:rFonts w:eastAsia="Times New Roman"/>
        </w:rPr>
        <w:t xml:space="preserve"> United Public Service Employees Union</w:t>
      </w:r>
      <w:r w:rsidRPr="00931549">
        <w:t xml:space="preserve"> </w:t>
      </w:r>
      <w:r w:rsidRPr="00931549">
        <w:rPr>
          <w:bCs/>
        </w:rPr>
        <w:t xml:space="preserve">(“DPW”) </w:t>
      </w:r>
      <w:r w:rsidRPr="00931549">
        <w:t>will expire on December 31, 2021; and</w:t>
      </w:r>
    </w:p>
    <w:p w:rsidR="00191E2E" w:rsidRPr="00931549" w:rsidRDefault="00191E2E" w:rsidP="00191E2E">
      <w:pPr>
        <w:spacing w:line="276" w:lineRule="auto"/>
        <w:ind w:left="-630"/>
      </w:pPr>
      <w:r w:rsidRPr="00931549">
        <w:rPr>
          <w:b/>
        </w:rPr>
        <w:t xml:space="preserve">WHEREAS, </w:t>
      </w:r>
      <w:r w:rsidRPr="00931549">
        <w:rPr>
          <w:bCs/>
        </w:rPr>
        <w:t>the Borough</w:t>
      </w:r>
      <w:r w:rsidRPr="00931549">
        <w:rPr>
          <w:b/>
        </w:rPr>
        <w:t xml:space="preserve"> </w:t>
      </w:r>
      <w:r w:rsidRPr="00931549">
        <w:t>and the DPW have engaged in ongoing negotiations to discuss and agree upon the terms and conditions of a successor CBA; and</w:t>
      </w:r>
    </w:p>
    <w:p w:rsidR="00191E2E" w:rsidRPr="00931549" w:rsidRDefault="00191E2E" w:rsidP="00191E2E">
      <w:pPr>
        <w:spacing w:line="276" w:lineRule="auto"/>
        <w:ind w:left="-630"/>
      </w:pPr>
      <w:r w:rsidRPr="00931549">
        <w:rPr>
          <w:b/>
        </w:rPr>
        <w:t>WHEREAS,</w:t>
      </w:r>
      <w:r w:rsidRPr="00931549">
        <w:t xml:space="preserve"> the Borough and the DPW have agreed upon the terms of a new Memorandum of Understanding (“MOU”) dated December 8, 2021 for the period January 1, 2022 through December 31, 2024; and</w:t>
      </w:r>
    </w:p>
    <w:p w:rsidR="00191E2E" w:rsidRDefault="00191E2E" w:rsidP="00191E2E">
      <w:pPr>
        <w:spacing w:line="276" w:lineRule="auto"/>
        <w:ind w:left="-630"/>
      </w:pPr>
      <w:r w:rsidRPr="00931549">
        <w:rPr>
          <w:b/>
        </w:rPr>
        <w:t>WHEREAS</w:t>
      </w:r>
      <w:r w:rsidRPr="00931549">
        <w:t>, the Borough wishes to memorialize its approval of the terms and conditions of the MOU for the above referenced period in the MOU executed on December 8, 2021.</w:t>
      </w:r>
    </w:p>
    <w:p w:rsidR="00191E2E" w:rsidRPr="00931549" w:rsidRDefault="00191E2E" w:rsidP="00191E2E">
      <w:pPr>
        <w:spacing w:line="276" w:lineRule="auto"/>
        <w:ind w:left="-630"/>
      </w:pPr>
    </w:p>
    <w:p w:rsidR="00191E2E" w:rsidRDefault="00191E2E" w:rsidP="00191E2E">
      <w:pPr>
        <w:spacing w:line="276" w:lineRule="auto"/>
        <w:ind w:left="-630"/>
      </w:pPr>
      <w:r w:rsidRPr="00931549">
        <w:rPr>
          <w:b/>
        </w:rPr>
        <w:t>NOW, THEREFORE, BE IT RESOLVED</w:t>
      </w:r>
      <w:r w:rsidRPr="00931549">
        <w:t xml:space="preserve"> by the Mayor and Council of the Borough of Edgewater that the DPW Memorandum of Understanding between the Borough of Edgewater and the Collective Bargaining Unit</w:t>
      </w:r>
      <w:r w:rsidRPr="00931549">
        <w:rPr>
          <w:b/>
        </w:rPr>
        <w:t xml:space="preserve"> </w:t>
      </w:r>
      <w:r w:rsidRPr="00931549">
        <w:t xml:space="preserve">for the term January 1, 2022 through December 31, 2024, the terms of which are incorporated by reference herein, be and hereby are </w:t>
      </w:r>
      <w:r w:rsidRPr="00931549">
        <w:rPr>
          <w:b/>
        </w:rPr>
        <w:t xml:space="preserve">APPROVED; </w:t>
      </w:r>
      <w:r w:rsidRPr="00931549">
        <w:t>and</w:t>
      </w:r>
    </w:p>
    <w:p w:rsidR="00191E2E" w:rsidRPr="00931549" w:rsidRDefault="00191E2E" w:rsidP="00191E2E">
      <w:pPr>
        <w:spacing w:line="276" w:lineRule="auto"/>
        <w:ind w:left="-630"/>
        <w:rPr>
          <w:b/>
        </w:rPr>
      </w:pPr>
    </w:p>
    <w:p w:rsidR="00191E2E" w:rsidRDefault="00191E2E" w:rsidP="00191E2E">
      <w:pPr>
        <w:spacing w:line="276" w:lineRule="auto"/>
        <w:ind w:left="-630"/>
      </w:pPr>
      <w:r w:rsidRPr="00931549">
        <w:rPr>
          <w:b/>
        </w:rPr>
        <w:t xml:space="preserve">BE IT FURTHER RESOLVED </w:t>
      </w:r>
      <w:r w:rsidRPr="00931549">
        <w:t>that the Borough Administrator, the Borough Attorney, and the Borough Labor Attorney are authorized to take all appropriate actions so as to implement this Resolution with the perfection of a contract document.</w:t>
      </w:r>
    </w:p>
    <w:p w:rsidR="00D05C0F" w:rsidRDefault="00D05C0F" w:rsidP="00191E2E">
      <w:pPr>
        <w:spacing w:line="276" w:lineRule="auto"/>
        <w:ind w:left="-630"/>
      </w:pPr>
    </w:p>
    <w:p w:rsidR="00D05C0F" w:rsidRDefault="00D05C0F" w:rsidP="00D05C0F">
      <w:pPr>
        <w:spacing w:after="0"/>
        <w:rPr>
          <w:sz w:val="28"/>
          <w:szCs w:val="28"/>
        </w:rPr>
      </w:pPr>
      <w:r>
        <w:rPr>
          <w:sz w:val="28"/>
          <w:szCs w:val="28"/>
        </w:rPr>
        <w:t>All council members present voted yes.  None abstained.  None opposed.</w:t>
      </w:r>
    </w:p>
    <w:p w:rsidR="00D05C0F" w:rsidRDefault="00D05C0F" w:rsidP="00D05C0F">
      <w:pPr>
        <w:spacing w:after="0"/>
        <w:rPr>
          <w:sz w:val="28"/>
          <w:szCs w:val="28"/>
        </w:rPr>
      </w:pPr>
    </w:p>
    <w:p w:rsidR="00D05C0F" w:rsidRDefault="00D05C0F" w:rsidP="00D05C0F">
      <w:pPr>
        <w:spacing w:after="0"/>
        <w:jc w:val="center"/>
        <w:rPr>
          <w:sz w:val="28"/>
          <w:szCs w:val="28"/>
        </w:rPr>
      </w:pPr>
      <w:r>
        <w:rPr>
          <w:sz w:val="28"/>
          <w:szCs w:val="28"/>
        </w:rPr>
        <w:t>RESOLUTION</w:t>
      </w:r>
    </w:p>
    <w:p w:rsidR="00D05C0F" w:rsidRDefault="00D05C0F" w:rsidP="00D05C0F">
      <w:pPr>
        <w:spacing w:after="0"/>
        <w:jc w:val="center"/>
        <w:rPr>
          <w:sz w:val="28"/>
          <w:szCs w:val="28"/>
        </w:rPr>
      </w:pPr>
      <w:r>
        <w:rPr>
          <w:sz w:val="28"/>
          <w:szCs w:val="28"/>
        </w:rPr>
        <w:t>2021-290</w:t>
      </w:r>
    </w:p>
    <w:p w:rsidR="00D05C0F" w:rsidRDefault="00D05C0F" w:rsidP="00D05C0F">
      <w:pPr>
        <w:spacing w:after="0"/>
        <w:jc w:val="center"/>
        <w:rPr>
          <w:sz w:val="28"/>
          <w:szCs w:val="28"/>
        </w:rPr>
      </w:pPr>
    </w:p>
    <w:p w:rsidR="00D05C0F" w:rsidRDefault="00D05C0F" w:rsidP="00D05C0F">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D05C0F" w:rsidRDefault="00D05C0F" w:rsidP="00D05C0F">
      <w:pPr>
        <w:spacing w:after="0"/>
        <w:jc w:val="center"/>
        <w:rPr>
          <w:sz w:val="28"/>
          <w:szCs w:val="28"/>
        </w:rPr>
      </w:pPr>
    </w:p>
    <w:p w:rsidR="00D05C0F" w:rsidRDefault="00D05C0F" w:rsidP="00D05C0F">
      <w:pPr>
        <w:spacing w:after="0"/>
        <w:rPr>
          <w:sz w:val="28"/>
          <w:szCs w:val="28"/>
        </w:rPr>
      </w:pPr>
      <w:r>
        <w:rPr>
          <w:sz w:val="28"/>
          <w:szCs w:val="28"/>
        </w:rPr>
        <w:t>INTRODUCED:  Councilwoman Lawlor</w:t>
      </w:r>
    </w:p>
    <w:p w:rsidR="00D05C0F" w:rsidRDefault="00D05C0F" w:rsidP="00D05C0F">
      <w:pPr>
        <w:spacing w:after="0"/>
        <w:rPr>
          <w:sz w:val="28"/>
          <w:szCs w:val="28"/>
        </w:rPr>
      </w:pPr>
      <w:r>
        <w:rPr>
          <w:sz w:val="28"/>
          <w:szCs w:val="28"/>
        </w:rPr>
        <w:t>SECOND:  Councilman Bartolomeo</w:t>
      </w:r>
    </w:p>
    <w:p w:rsidR="00D05C0F" w:rsidRDefault="00D05C0F" w:rsidP="00D05C0F">
      <w:pPr>
        <w:spacing w:after="0"/>
        <w:rPr>
          <w:sz w:val="28"/>
          <w:szCs w:val="28"/>
        </w:rPr>
      </w:pPr>
    </w:p>
    <w:p w:rsidR="00D05C0F" w:rsidRPr="000E789D" w:rsidRDefault="00D05C0F" w:rsidP="00D05C0F">
      <w:pPr>
        <w:pStyle w:val="NoSpacing"/>
      </w:pPr>
      <w:r w:rsidRPr="000E789D">
        <w:rPr>
          <w:b/>
        </w:rPr>
        <w:t xml:space="preserve">WHEREAS, </w:t>
      </w:r>
      <w:r w:rsidRPr="000E789D">
        <w:t>there exists a need for a State of New Jersey licensed electrical sub code official and electrical inspector within the Edgewater Building Department and,</w:t>
      </w:r>
    </w:p>
    <w:p w:rsidR="00D05C0F" w:rsidRPr="000E789D" w:rsidRDefault="00D05C0F" w:rsidP="00D05C0F">
      <w:pPr>
        <w:pStyle w:val="NoSpacing"/>
      </w:pPr>
    </w:p>
    <w:p w:rsidR="00D05C0F" w:rsidRPr="000E789D" w:rsidRDefault="00D05C0F" w:rsidP="00D05C0F">
      <w:pPr>
        <w:pStyle w:val="NoSpacing"/>
      </w:pPr>
      <w:r w:rsidRPr="000E789D">
        <w:rPr>
          <w:b/>
        </w:rPr>
        <w:t xml:space="preserve">WHEREAS, </w:t>
      </w:r>
      <w:r w:rsidRPr="000E789D">
        <w:t xml:space="preserve">Alberto </w:t>
      </w:r>
      <w:proofErr w:type="spellStart"/>
      <w:r w:rsidRPr="000E789D">
        <w:t>Nobre</w:t>
      </w:r>
      <w:proofErr w:type="spellEnd"/>
      <w:r w:rsidRPr="000E789D">
        <w:t>, a New Jersey licensed electrical Inspector and Sub Code Official, license # 9926, has applied for said positions(s) and,</w:t>
      </w:r>
    </w:p>
    <w:p w:rsidR="00D05C0F" w:rsidRPr="000E789D" w:rsidRDefault="00D05C0F" w:rsidP="00D05C0F">
      <w:pPr>
        <w:pStyle w:val="NoSpacing"/>
      </w:pPr>
    </w:p>
    <w:p w:rsidR="00D05C0F" w:rsidRPr="000E789D" w:rsidRDefault="00D05C0F" w:rsidP="00D05C0F">
      <w:pPr>
        <w:pStyle w:val="NoSpacing"/>
      </w:pPr>
      <w:r w:rsidRPr="000E789D">
        <w:rPr>
          <w:b/>
        </w:rPr>
        <w:t xml:space="preserve">WHEREAS, </w:t>
      </w:r>
      <w:r w:rsidRPr="000E789D">
        <w:t xml:space="preserve">it is the recommendation of the Construction Official and Borough Administrator that Alberto </w:t>
      </w:r>
      <w:proofErr w:type="spellStart"/>
      <w:r w:rsidRPr="000E789D">
        <w:t>Nobre</w:t>
      </w:r>
      <w:proofErr w:type="spellEnd"/>
      <w:r w:rsidRPr="000E789D">
        <w:t xml:space="preserve"> of Lodi, New Jersey be appointed as a provisional appointment with a 90-day probationary period and,</w:t>
      </w:r>
    </w:p>
    <w:p w:rsidR="00D05C0F" w:rsidRPr="000E789D" w:rsidRDefault="00D05C0F" w:rsidP="00D05C0F">
      <w:pPr>
        <w:pStyle w:val="NoSpacing"/>
      </w:pPr>
    </w:p>
    <w:p w:rsidR="00D05C0F" w:rsidRPr="000E789D" w:rsidRDefault="00D05C0F" w:rsidP="00D05C0F">
      <w:pPr>
        <w:pStyle w:val="NoSpacing"/>
      </w:pPr>
      <w:r w:rsidRPr="000E789D">
        <w:rPr>
          <w:b/>
        </w:rPr>
        <w:t xml:space="preserve">NOW THEREFORE BE IT RESOLVED, </w:t>
      </w:r>
      <w:r w:rsidRPr="000E789D">
        <w:t xml:space="preserve">by the Edgewater Mayor and Council that Alberto </w:t>
      </w:r>
      <w:proofErr w:type="spellStart"/>
      <w:r w:rsidRPr="000E789D">
        <w:t>Nobre</w:t>
      </w:r>
      <w:proofErr w:type="spellEnd"/>
      <w:r w:rsidRPr="000E789D">
        <w:t xml:space="preserve"> is hereby appointed to a provisional appointment not to exceed 19 hours per week and at a salary as provided in the yearly salary ordinance.</w:t>
      </w:r>
    </w:p>
    <w:p w:rsidR="00D05C0F" w:rsidRPr="000E789D" w:rsidRDefault="00D05C0F" w:rsidP="00D05C0F">
      <w:pPr>
        <w:pStyle w:val="NoSpacing"/>
      </w:pPr>
    </w:p>
    <w:p w:rsidR="00D05C0F" w:rsidRPr="000E789D" w:rsidRDefault="00D05C0F" w:rsidP="00D05C0F">
      <w:pPr>
        <w:pStyle w:val="NoSpacing"/>
      </w:pPr>
      <w:r w:rsidRPr="000E789D">
        <w:rPr>
          <w:b/>
        </w:rPr>
        <w:t xml:space="preserve">BE IT FURTHER RESOLVED, </w:t>
      </w:r>
      <w:r w:rsidRPr="000E789D">
        <w:t>that said appointment qualifies for benefits after the 90-day probationary period, such as sick, vacation, personal, and holiday days without medical benefits.</w:t>
      </w:r>
    </w:p>
    <w:p w:rsidR="00D05C0F" w:rsidRPr="000E789D" w:rsidRDefault="00D05C0F" w:rsidP="00D05C0F">
      <w:pPr>
        <w:pStyle w:val="NoSpacing"/>
      </w:pPr>
    </w:p>
    <w:p w:rsidR="00D05C0F" w:rsidRPr="000E789D" w:rsidRDefault="00D05C0F" w:rsidP="00D05C0F">
      <w:pPr>
        <w:pStyle w:val="NoSpacing"/>
        <w:rPr>
          <w:rFonts w:eastAsia="Times New Roman"/>
          <w:b/>
          <w:bCs/>
        </w:rPr>
      </w:pPr>
      <w:r w:rsidRPr="000E789D">
        <w:rPr>
          <w:b/>
        </w:rPr>
        <w:t xml:space="preserve">BE IT FURTHER RESOLVED, </w:t>
      </w:r>
      <w:r w:rsidRPr="000E789D">
        <w:t xml:space="preserve">that said appointment shall become permanent removing the provisional status upon civil service rules guidelines. </w:t>
      </w:r>
    </w:p>
    <w:p w:rsidR="00D05C0F" w:rsidRDefault="00D05C0F" w:rsidP="00D05C0F">
      <w:pPr>
        <w:spacing w:after="0"/>
        <w:rPr>
          <w:rFonts w:ascii="Times New Roman" w:eastAsia="Times New Roman" w:hAnsi="Times New Roman" w:cs="Times New Roman"/>
          <w:b/>
          <w:bCs/>
        </w:rPr>
      </w:pPr>
    </w:p>
    <w:p w:rsidR="00D05C0F" w:rsidRDefault="00D05C0F" w:rsidP="00D05C0F">
      <w:pPr>
        <w:spacing w:after="0"/>
        <w:rPr>
          <w:sz w:val="28"/>
          <w:szCs w:val="28"/>
        </w:rPr>
      </w:pPr>
      <w:r>
        <w:rPr>
          <w:sz w:val="28"/>
          <w:szCs w:val="28"/>
        </w:rPr>
        <w:t>All council members present voted yes.  None abstained.  None opposed.</w:t>
      </w:r>
    </w:p>
    <w:p w:rsidR="00D05C0F" w:rsidRDefault="00D05C0F" w:rsidP="00D05C0F">
      <w:pPr>
        <w:spacing w:after="0"/>
        <w:rPr>
          <w:sz w:val="28"/>
          <w:szCs w:val="28"/>
        </w:rPr>
      </w:pPr>
    </w:p>
    <w:p w:rsidR="00D05C0F" w:rsidRDefault="00D05C0F" w:rsidP="00D05C0F">
      <w:pPr>
        <w:spacing w:after="0"/>
        <w:jc w:val="center"/>
        <w:rPr>
          <w:sz w:val="28"/>
          <w:szCs w:val="28"/>
        </w:rPr>
      </w:pPr>
      <w:r>
        <w:rPr>
          <w:sz w:val="28"/>
          <w:szCs w:val="28"/>
        </w:rPr>
        <w:t>RESOLUTION</w:t>
      </w:r>
    </w:p>
    <w:p w:rsidR="00D05C0F" w:rsidRDefault="00D05C0F" w:rsidP="00D05C0F">
      <w:pPr>
        <w:spacing w:after="0"/>
        <w:jc w:val="center"/>
        <w:rPr>
          <w:sz w:val="28"/>
          <w:szCs w:val="28"/>
        </w:rPr>
      </w:pPr>
      <w:r>
        <w:rPr>
          <w:sz w:val="28"/>
          <w:szCs w:val="28"/>
        </w:rPr>
        <w:t>2021-291</w:t>
      </w:r>
    </w:p>
    <w:p w:rsidR="00D05C0F" w:rsidRDefault="00D05C0F" w:rsidP="00D05C0F">
      <w:pPr>
        <w:spacing w:after="0"/>
        <w:jc w:val="center"/>
        <w:rPr>
          <w:sz w:val="28"/>
          <w:szCs w:val="28"/>
        </w:rPr>
      </w:pPr>
    </w:p>
    <w:p w:rsidR="00D05C0F" w:rsidRDefault="00D05C0F" w:rsidP="00D05C0F">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D05C0F" w:rsidRDefault="00D05C0F" w:rsidP="00D05C0F">
      <w:pPr>
        <w:spacing w:after="0"/>
        <w:jc w:val="center"/>
        <w:rPr>
          <w:sz w:val="28"/>
          <w:szCs w:val="28"/>
        </w:rPr>
      </w:pPr>
    </w:p>
    <w:p w:rsidR="00D05C0F" w:rsidRDefault="00D05C0F" w:rsidP="00D05C0F">
      <w:pPr>
        <w:spacing w:after="0"/>
        <w:rPr>
          <w:sz w:val="28"/>
          <w:szCs w:val="28"/>
        </w:rPr>
      </w:pPr>
      <w:r>
        <w:rPr>
          <w:sz w:val="28"/>
          <w:szCs w:val="28"/>
        </w:rPr>
        <w:t>INTRODUCED:  Councilwoman Lawlor</w:t>
      </w:r>
    </w:p>
    <w:p w:rsidR="00D05C0F" w:rsidRDefault="00D05C0F" w:rsidP="00D05C0F">
      <w:pPr>
        <w:spacing w:after="0"/>
        <w:rPr>
          <w:sz w:val="28"/>
          <w:szCs w:val="28"/>
        </w:rPr>
      </w:pPr>
      <w:r>
        <w:rPr>
          <w:sz w:val="28"/>
          <w:szCs w:val="28"/>
        </w:rPr>
        <w:t>SECOND:  Councilman Bartolomeo</w:t>
      </w:r>
    </w:p>
    <w:p w:rsidR="00D05C0F" w:rsidRDefault="00D05C0F" w:rsidP="00D05C0F">
      <w:pPr>
        <w:spacing w:after="0"/>
        <w:rPr>
          <w:sz w:val="28"/>
          <w:szCs w:val="28"/>
        </w:rPr>
      </w:pPr>
    </w:p>
    <w:p w:rsidR="00445136" w:rsidRPr="002543A3" w:rsidRDefault="00445136" w:rsidP="00445136">
      <w:pPr>
        <w:spacing w:after="0"/>
        <w:rPr>
          <w:rFonts w:eastAsia="Times New Roman"/>
          <w:b/>
        </w:rPr>
      </w:pPr>
      <w:r w:rsidRPr="002543A3">
        <w:rPr>
          <w:rFonts w:eastAsia="Times New Roman"/>
          <w:b/>
        </w:rPr>
        <w:t>Resolution to Authorize Tax Payment Refund</w:t>
      </w:r>
    </w:p>
    <w:p w:rsidR="00445136" w:rsidRPr="002543A3" w:rsidRDefault="00445136" w:rsidP="00445136">
      <w:pPr>
        <w:spacing w:after="0"/>
        <w:rPr>
          <w:rFonts w:eastAsia="Times New Roman"/>
          <w:b/>
        </w:rPr>
      </w:pPr>
    </w:p>
    <w:p w:rsidR="00445136" w:rsidRPr="002543A3" w:rsidRDefault="00445136" w:rsidP="00445136">
      <w:pPr>
        <w:spacing w:after="0"/>
        <w:rPr>
          <w:rFonts w:eastAsia="Times New Roman"/>
        </w:rPr>
      </w:pPr>
      <w:r w:rsidRPr="002543A3">
        <w:rPr>
          <w:rFonts w:eastAsia="Times New Roman"/>
          <w:b/>
        </w:rPr>
        <w:t>WHEREAS,</w:t>
      </w:r>
      <w:r w:rsidRPr="002543A3">
        <w:rPr>
          <w:rFonts w:eastAsia="Times New Roman"/>
        </w:rPr>
        <w:t xml:space="preserve"> a discrepancy was created in the tax billing and assessment information for calendar years 2016-2020 for the property owned by Rafael and Beatriz Garcia, Block 73, Lot 1.01, commonly known as 2 </w:t>
      </w:r>
      <w:proofErr w:type="spellStart"/>
      <w:r w:rsidRPr="002543A3">
        <w:rPr>
          <w:rFonts w:eastAsia="Times New Roman"/>
        </w:rPr>
        <w:t>Oakdene</w:t>
      </w:r>
      <w:proofErr w:type="spellEnd"/>
      <w:r w:rsidRPr="002543A3">
        <w:rPr>
          <w:rFonts w:eastAsia="Times New Roman"/>
        </w:rPr>
        <w:t xml:space="preserve"> Terrace; and</w:t>
      </w:r>
    </w:p>
    <w:p w:rsidR="00445136" w:rsidRPr="002543A3" w:rsidRDefault="00445136" w:rsidP="00445136">
      <w:pPr>
        <w:spacing w:after="0"/>
        <w:rPr>
          <w:rFonts w:eastAsia="Times New Roman"/>
        </w:rPr>
      </w:pPr>
    </w:p>
    <w:p w:rsidR="00445136" w:rsidRPr="002543A3" w:rsidRDefault="00445136" w:rsidP="00445136">
      <w:pPr>
        <w:spacing w:after="0"/>
        <w:rPr>
          <w:rFonts w:eastAsia="Times New Roman"/>
        </w:rPr>
      </w:pPr>
      <w:r w:rsidRPr="002543A3">
        <w:rPr>
          <w:rFonts w:eastAsia="Times New Roman"/>
          <w:b/>
        </w:rPr>
        <w:t xml:space="preserve">WHEREAS, </w:t>
      </w:r>
      <w:r w:rsidRPr="002543A3">
        <w:rPr>
          <w:rFonts w:eastAsia="Times New Roman"/>
        </w:rPr>
        <w:t xml:space="preserve">this discrepancy was caused as a result of a newly subdivided lot, Block 73, Lot 1.02 originally part of lot 1.01; and </w:t>
      </w:r>
    </w:p>
    <w:p w:rsidR="00445136" w:rsidRPr="002543A3" w:rsidRDefault="00445136" w:rsidP="00445136">
      <w:pPr>
        <w:spacing w:after="0"/>
        <w:rPr>
          <w:rFonts w:eastAsia="Times New Roman"/>
        </w:rPr>
      </w:pPr>
    </w:p>
    <w:p w:rsidR="00445136" w:rsidRPr="002543A3" w:rsidRDefault="00445136" w:rsidP="00445136">
      <w:pPr>
        <w:spacing w:after="0"/>
        <w:rPr>
          <w:rFonts w:eastAsia="Times New Roman"/>
        </w:rPr>
      </w:pPr>
      <w:r w:rsidRPr="002543A3">
        <w:rPr>
          <w:rFonts w:eastAsia="Times New Roman"/>
          <w:b/>
        </w:rPr>
        <w:t>WHEREAS,</w:t>
      </w:r>
      <w:r w:rsidRPr="002543A3">
        <w:rPr>
          <w:rFonts w:eastAsia="Times New Roman"/>
        </w:rPr>
        <w:t xml:space="preserve"> the Attorney for the property owner, </w:t>
      </w:r>
      <w:proofErr w:type="spellStart"/>
      <w:r w:rsidRPr="002543A3">
        <w:rPr>
          <w:rFonts w:eastAsia="Times New Roman"/>
        </w:rPr>
        <w:t>Jospeh</w:t>
      </w:r>
      <w:proofErr w:type="spellEnd"/>
      <w:r w:rsidRPr="002543A3">
        <w:rPr>
          <w:rFonts w:eastAsia="Times New Roman"/>
        </w:rPr>
        <w:t xml:space="preserve"> </w:t>
      </w:r>
      <w:proofErr w:type="spellStart"/>
      <w:r w:rsidRPr="002543A3">
        <w:rPr>
          <w:rFonts w:eastAsia="Times New Roman"/>
        </w:rPr>
        <w:t>Pospis</w:t>
      </w:r>
      <w:proofErr w:type="spellEnd"/>
      <w:r w:rsidRPr="002543A3">
        <w:rPr>
          <w:rFonts w:eastAsia="Times New Roman"/>
        </w:rPr>
        <w:t>, Esq., the Borough Attorney, Tax Assessor, and Borough Administrator had discussions in an effort to resolve the dispute of the monies owed the property owner; and</w:t>
      </w:r>
    </w:p>
    <w:p w:rsidR="00445136" w:rsidRPr="002543A3" w:rsidRDefault="00445136" w:rsidP="00445136">
      <w:pPr>
        <w:spacing w:after="0"/>
        <w:rPr>
          <w:rFonts w:eastAsia="Times New Roman"/>
        </w:rPr>
      </w:pPr>
    </w:p>
    <w:p w:rsidR="00445136" w:rsidRPr="002543A3" w:rsidRDefault="00445136" w:rsidP="00445136">
      <w:pPr>
        <w:spacing w:after="0"/>
        <w:rPr>
          <w:rFonts w:eastAsia="Times New Roman"/>
        </w:rPr>
      </w:pPr>
      <w:r w:rsidRPr="002543A3">
        <w:rPr>
          <w:rFonts w:eastAsia="Times New Roman"/>
          <w:b/>
        </w:rPr>
        <w:t>WHEREAS,</w:t>
      </w:r>
      <w:r w:rsidRPr="002543A3">
        <w:rPr>
          <w:rFonts w:eastAsia="Times New Roman"/>
        </w:rPr>
        <w:t xml:space="preserve"> said discussions have resulted in a settlement between the parties, Rafael and Beatriz Garcia and the Borough of Edgewater.</w:t>
      </w:r>
    </w:p>
    <w:p w:rsidR="00445136" w:rsidRPr="002543A3" w:rsidRDefault="00445136" w:rsidP="00445136">
      <w:pPr>
        <w:spacing w:after="0"/>
        <w:rPr>
          <w:rFonts w:eastAsia="Times New Roman"/>
        </w:rPr>
      </w:pPr>
    </w:p>
    <w:p w:rsidR="00445136" w:rsidRPr="002543A3" w:rsidRDefault="00445136" w:rsidP="00445136">
      <w:pPr>
        <w:spacing w:after="0"/>
        <w:rPr>
          <w:rFonts w:eastAsia="Times New Roman"/>
        </w:rPr>
      </w:pPr>
      <w:r w:rsidRPr="002543A3">
        <w:rPr>
          <w:rFonts w:eastAsia="Times New Roman"/>
          <w:b/>
        </w:rPr>
        <w:lastRenderedPageBreak/>
        <w:t>NOW, THEREFORE BE IT RESOLVED,</w:t>
      </w:r>
      <w:r w:rsidRPr="002543A3">
        <w:rPr>
          <w:rFonts w:eastAsia="Times New Roman"/>
        </w:rPr>
        <w:t xml:space="preserve"> by the Mayor and Council of the Borough of Edgewater that it hereby authorize the Tax Collector, Treasurer, and Chief Financial Officer a payment of $5000.00 as a refund for a tax overpayment of Block 73, Lot 1.01.</w:t>
      </w:r>
    </w:p>
    <w:p w:rsidR="00445136" w:rsidRPr="002543A3" w:rsidRDefault="00445136" w:rsidP="00445136">
      <w:pPr>
        <w:spacing w:after="0"/>
        <w:rPr>
          <w:rFonts w:eastAsia="Times New Roman"/>
        </w:rPr>
      </w:pPr>
    </w:p>
    <w:p w:rsidR="00445136" w:rsidRDefault="00445136" w:rsidP="00445136">
      <w:pPr>
        <w:spacing w:after="0"/>
        <w:rPr>
          <w:rFonts w:eastAsia="Times New Roman"/>
        </w:rPr>
      </w:pPr>
      <w:r w:rsidRPr="002543A3">
        <w:rPr>
          <w:rFonts w:eastAsia="Times New Roman"/>
          <w:b/>
        </w:rPr>
        <w:t xml:space="preserve">BE IT FURTHER RESOLVED, </w:t>
      </w:r>
      <w:r w:rsidRPr="002543A3">
        <w:rPr>
          <w:rFonts w:eastAsia="Times New Roman"/>
        </w:rPr>
        <w:t>that the Mayor and Borough Clerk are authorized to execute a settlement agreement between the above referenced parties that will release any and all claims known or unknown related to any tax payments.</w:t>
      </w:r>
    </w:p>
    <w:p w:rsidR="00445136" w:rsidRDefault="00445136" w:rsidP="00445136">
      <w:pPr>
        <w:spacing w:after="0"/>
        <w:rPr>
          <w:rFonts w:eastAsia="Times New Roman"/>
        </w:rPr>
      </w:pPr>
    </w:p>
    <w:p w:rsidR="00445136" w:rsidRDefault="00445136" w:rsidP="00445136">
      <w:pPr>
        <w:spacing w:after="0"/>
        <w:rPr>
          <w:sz w:val="28"/>
          <w:szCs w:val="28"/>
        </w:rPr>
      </w:pPr>
      <w:r>
        <w:rPr>
          <w:sz w:val="28"/>
          <w:szCs w:val="28"/>
        </w:rPr>
        <w:t>All council members present voted yes.  None abstained.  None opposed.</w:t>
      </w:r>
    </w:p>
    <w:p w:rsidR="00445136" w:rsidRDefault="00445136" w:rsidP="00445136">
      <w:pPr>
        <w:spacing w:after="0"/>
        <w:rPr>
          <w:sz w:val="28"/>
          <w:szCs w:val="28"/>
        </w:rPr>
      </w:pPr>
    </w:p>
    <w:p w:rsidR="00445136" w:rsidRDefault="00445136" w:rsidP="00445136">
      <w:pPr>
        <w:spacing w:after="0"/>
        <w:jc w:val="center"/>
        <w:rPr>
          <w:sz w:val="28"/>
          <w:szCs w:val="28"/>
        </w:rPr>
      </w:pPr>
      <w:r>
        <w:rPr>
          <w:sz w:val="28"/>
          <w:szCs w:val="28"/>
        </w:rPr>
        <w:t>RESOLUTION</w:t>
      </w:r>
    </w:p>
    <w:p w:rsidR="00445136" w:rsidRDefault="00445136" w:rsidP="00445136">
      <w:pPr>
        <w:spacing w:after="0"/>
        <w:jc w:val="center"/>
        <w:rPr>
          <w:sz w:val="28"/>
          <w:szCs w:val="28"/>
        </w:rPr>
      </w:pPr>
      <w:r>
        <w:rPr>
          <w:sz w:val="28"/>
          <w:szCs w:val="28"/>
        </w:rPr>
        <w:t>2021-292</w:t>
      </w:r>
    </w:p>
    <w:p w:rsidR="00445136" w:rsidRDefault="00445136" w:rsidP="00445136">
      <w:pPr>
        <w:spacing w:after="0"/>
        <w:jc w:val="center"/>
        <w:rPr>
          <w:sz w:val="28"/>
          <w:szCs w:val="28"/>
        </w:rPr>
      </w:pPr>
    </w:p>
    <w:p w:rsidR="00445136" w:rsidRDefault="00445136" w:rsidP="00445136">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445136" w:rsidRDefault="00445136" w:rsidP="00445136">
      <w:pPr>
        <w:spacing w:after="0"/>
        <w:jc w:val="center"/>
        <w:rPr>
          <w:sz w:val="28"/>
          <w:szCs w:val="28"/>
        </w:rPr>
      </w:pPr>
    </w:p>
    <w:p w:rsidR="00445136" w:rsidRDefault="00445136" w:rsidP="00445136">
      <w:pPr>
        <w:spacing w:after="0"/>
        <w:rPr>
          <w:sz w:val="28"/>
          <w:szCs w:val="28"/>
        </w:rPr>
      </w:pPr>
      <w:r>
        <w:rPr>
          <w:sz w:val="28"/>
          <w:szCs w:val="28"/>
        </w:rPr>
        <w:t>INTRODUCED:  Councilwoman Lawlor</w:t>
      </w:r>
    </w:p>
    <w:p w:rsidR="00445136" w:rsidRDefault="00445136" w:rsidP="00445136">
      <w:pPr>
        <w:spacing w:after="0"/>
        <w:rPr>
          <w:sz w:val="28"/>
          <w:szCs w:val="28"/>
        </w:rPr>
      </w:pPr>
      <w:r>
        <w:rPr>
          <w:sz w:val="28"/>
          <w:szCs w:val="28"/>
        </w:rPr>
        <w:t>SECOND:  Councilman Bartolomeo</w:t>
      </w:r>
    </w:p>
    <w:p w:rsidR="00EC52DC" w:rsidRDefault="00EC52DC" w:rsidP="00445136">
      <w:pPr>
        <w:spacing w:after="0"/>
        <w:rPr>
          <w:sz w:val="28"/>
          <w:szCs w:val="28"/>
        </w:rPr>
      </w:pPr>
    </w:p>
    <w:p w:rsidR="00EC52DC" w:rsidRPr="00012103" w:rsidRDefault="00EC52DC" w:rsidP="00EC52DC">
      <w:pPr>
        <w:rPr>
          <w:b/>
        </w:rPr>
      </w:pPr>
      <w:r w:rsidRPr="00012103">
        <w:rPr>
          <w:b/>
        </w:rPr>
        <w:t>Resolution to Appoint Office Clerk</w:t>
      </w:r>
    </w:p>
    <w:p w:rsidR="00EC52DC" w:rsidRDefault="00EC52DC" w:rsidP="00EC52DC">
      <w:pPr>
        <w:rPr>
          <w:b/>
        </w:rPr>
      </w:pPr>
    </w:p>
    <w:p w:rsidR="00EC52DC" w:rsidRPr="00012103" w:rsidRDefault="00EC52DC" w:rsidP="00EC52DC">
      <w:r w:rsidRPr="00012103">
        <w:rPr>
          <w:b/>
        </w:rPr>
        <w:t xml:space="preserve">WHEREAS, </w:t>
      </w:r>
      <w:r w:rsidRPr="00012103">
        <w:t>a vacancy exists for a clerk position within the Department of Public Works; and</w:t>
      </w:r>
    </w:p>
    <w:p w:rsidR="00EC52DC" w:rsidRPr="00012103" w:rsidRDefault="00EC52DC" w:rsidP="00EC52DC"/>
    <w:p w:rsidR="00EC52DC" w:rsidRPr="00012103" w:rsidRDefault="00EC52DC" w:rsidP="00EC52DC">
      <w:r w:rsidRPr="00012103">
        <w:rPr>
          <w:b/>
        </w:rPr>
        <w:t xml:space="preserve">WHEREAS, </w:t>
      </w:r>
      <w:r w:rsidRPr="00012103">
        <w:t xml:space="preserve">Catherine </w:t>
      </w:r>
      <w:proofErr w:type="spellStart"/>
      <w:r w:rsidRPr="00012103">
        <w:t>Palozzola</w:t>
      </w:r>
      <w:proofErr w:type="spellEnd"/>
      <w:r w:rsidRPr="00012103">
        <w:t xml:space="preserve"> Weber has been a Borough of Edgewater part time employee since January 5, 2007 and has worked in the Recreation Department, Health Department, and Public Works Department; and</w:t>
      </w:r>
    </w:p>
    <w:p w:rsidR="00EC52DC" w:rsidRPr="00012103" w:rsidRDefault="00EC52DC" w:rsidP="00EC52DC"/>
    <w:p w:rsidR="00EC52DC" w:rsidRPr="00012103" w:rsidRDefault="00EC52DC" w:rsidP="00EC52DC">
      <w:r w:rsidRPr="00012103">
        <w:rPr>
          <w:b/>
        </w:rPr>
        <w:t xml:space="preserve">WHEREAS, </w:t>
      </w:r>
      <w:r w:rsidRPr="00012103">
        <w:t xml:space="preserve">Catherine </w:t>
      </w:r>
      <w:proofErr w:type="spellStart"/>
      <w:r w:rsidRPr="00012103">
        <w:t>Palozzola</w:t>
      </w:r>
      <w:proofErr w:type="spellEnd"/>
      <w:r w:rsidRPr="00012103">
        <w:t xml:space="preserve"> Weber has fulfilled all of her various job assignments with the necessary knowledge, skills, and abilities; and </w:t>
      </w:r>
    </w:p>
    <w:p w:rsidR="00EC52DC" w:rsidRPr="00012103" w:rsidRDefault="00EC52DC" w:rsidP="00EC52DC"/>
    <w:p w:rsidR="00EC52DC" w:rsidRPr="00012103" w:rsidRDefault="00EC52DC" w:rsidP="00EC52DC">
      <w:r w:rsidRPr="00012103">
        <w:rPr>
          <w:b/>
        </w:rPr>
        <w:t xml:space="preserve">WHEREAS, </w:t>
      </w:r>
      <w:r w:rsidRPr="00012103">
        <w:t xml:space="preserve">it is the recommendation of the Borough Administrator that Catherine </w:t>
      </w:r>
      <w:proofErr w:type="spellStart"/>
      <w:r w:rsidRPr="00012103">
        <w:t>Palozzola</w:t>
      </w:r>
      <w:proofErr w:type="spellEnd"/>
      <w:r w:rsidRPr="00012103">
        <w:t xml:space="preserve"> Weber be appointed to fill the position of Full Time Clerk within the Department of Public Works and will be duly cross trained to serve in multiple departments as needed.</w:t>
      </w:r>
    </w:p>
    <w:p w:rsidR="00EC52DC" w:rsidRPr="00012103" w:rsidRDefault="00EC52DC" w:rsidP="00EC52DC"/>
    <w:p w:rsidR="00EC52DC" w:rsidRPr="00012103" w:rsidRDefault="00EC52DC" w:rsidP="00EC52DC">
      <w:r w:rsidRPr="00012103">
        <w:rPr>
          <w:b/>
        </w:rPr>
        <w:t xml:space="preserve">NOW, THEREFORE BE IT RESOLVED, </w:t>
      </w:r>
      <w:r w:rsidRPr="00012103">
        <w:t xml:space="preserve">by the Edgewater Mayor and Council that Catherine </w:t>
      </w:r>
      <w:proofErr w:type="spellStart"/>
      <w:r w:rsidRPr="00012103">
        <w:t>Palozzola</w:t>
      </w:r>
      <w:proofErr w:type="spellEnd"/>
      <w:r w:rsidRPr="00012103">
        <w:t xml:space="preserve"> Weber be and is hereby appointed as a full time clerk within the Borough of Edgewater.</w:t>
      </w:r>
    </w:p>
    <w:p w:rsidR="00EC52DC" w:rsidRPr="00012103" w:rsidRDefault="00EC52DC" w:rsidP="00EC52DC"/>
    <w:p w:rsidR="00EC52DC" w:rsidRPr="00012103" w:rsidRDefault="00EC52DC" w:rsidP="00EC52DC">
      <w:r w:rsidRPr="00012103">
        <w:rPr>
          <w:b/>
        </w:rPr>
        <w:t xml:space="preserve">BE IT FURTHER RESOLVED, </w:t>
      </w:r>
      <w:r w:rsidRPr="00012103">
        <w:t xml:space="preserve">that Catherine </w:t>
      </w:r>
      <w:proofErr w:type="spellStart"/>
      <w:r w:rsidRPr="00012103">
        <w:t>Palozzola</w:t>
      </w:r>
      <w:proofErr w:type="spellEnd"/>
      <w:r w:rsidRPr="00012103">
        <w:t xml:space="preserve"> Weber, being a current part time employee has completed the necessary background check, drug and alcohol screening, and drivers abstract review satisfactorily.</w:t>
      </w:r>
    </w:p>
    <w:p w:rsidR="00EC52DC" w:rsidRPr="00012103" w:rsidRDefault="00EC52DC" w:rsidP="00EC52DC"/>
    <w:p w:rsidR="00EC52DC" w:rsidRDefault="00EC52DC" w:rsidP="00EC52DC">
      <w:r w:rsidRPr="00012103">
        <w:rPr>
          <w:b/>
        </w:rPr>
        <w:t xml:space="preserve">BE IT FURTHER RESOLVED, </w:t>
      </w:r>
      <w:r w:rsidRPr="00012103">
        <w:t>that said appointment shall be effective January 1, 2022 with the prescribed salary as provided in the yearly salary ordinance as well as be eligible to receive medical benefits as well as enrollment in the New Jersey Public Employee Retirement System, and said position is to adhere to all policies and procedures as prescribed in the policy manual of the Borough of Edgewater.</w:t>
      </w:r>
    </w:p>
    <w:p w:rsidR="00EC52DC" w:rsidRDefault="00EC52DC" w:rsidP="00EC52DC">
      <w:pPr>
        <w:spacing w:after="0"/>
        <w:rPr>
          <w:sz w:val="28"/>
          <w:szCs w:val="28"/>
        </w:rPr>
      </w:pPr>
      <w:r>
        <w:rPr>
          <w:sz w:val="28"/>
          <w:szCs w:val="28"/>
        </w:rPr>
        <w:t>All council members present voted yes.  None abstained.  None opposed.</w:t>
      </w:r>
    </w:p>
    <w:p w:rsidR="00EC52DC" w:rsidRDefault="00EC52DC" w:rsidP="00EC52DC">
      <w:pPr>
        <w:spacing w:after="0"/>
        <w:rPr>
          <w:sz w:val="28"/>
          <w:szCs w:val="28"/>
        </w:rPr>
      </w:pPr>
    </w:p>
    <w:p w:rsidR="00752A88" w:rsidRDefault="00752A88" w:rsidP="00752A88">
      <w:pPr>
        <w:spacing w:after="0"/>
        <w:jc w:val="center"/>
        <w:rPr>
          <w:sz w:val="28"/>
          <w:szCs w:val="28"/>
        </w:rPr>
      </w:pPr>
      <w:r>
        <w:rPr>
          <w:sz w:val="28"/>
          <w:szCs w:val="28"/>
        </w:rPr>
        <w:t>RESOLUTION</w:t>
      </w:r>
    </w:p>
    <w:p w:rsidR="00752A88" w:rsidRDefault="00752A88" w:rsidP="00752A88">
      <w:pPr>
        <w:spacing w:after="0"/>
        <w:jc w:val="center"/>
        <w:rPr>
          <w:sz w:val="28"/>
          <w:szCs w:val="28"/>
        </w:rPr>
      </w:pPr>
      <w:r>
        <w:rPr>
          <w:sz w:val="28"/>
          <w:szCs w:val="28"/>
        </w:rPr>
        <w:t>2021-294</w:t>
      </w:r>
    </w:p>
    <w:p w:rsidR="00752A88" w:rsidRDefault="00752A88" w:rsidP="00752A88">
      <w:pPr>
        <w:spacing w:after="0"/>
        <w:jc w:val="center"/>
        <w:rPr>
          <w:sz w:val="28"/>
          <w:szCs w:val="28"/>
        </w:rPr>
      </w:pPr>
    </w:p>
    <w:p w:rsidR="00752A88" w:rsidRDefault="00752A88" w:rsidP="00752A88">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752A88" w:rsidRDefault="00752A88" w:rsidP="00752A88">
      <w:pPr>
        <w:spacing w:after="0"/>
        <w:jc w:val="center"/>
        <w:rPr>
          <w:sz w:val="28"/>
          <w:szCs w:val="28"/>
        </w:rPr>
      </w:pPr>
    </w:p>
    <w:p w:rsidR="00752A88" w:rsidRDefault="00752A88" w:rsidP="00752A88">
      <w:pPr>
        <w:spacing w:after="0"/>
        <w:rPr>
          <w:sz w:val="28"/>
          <w:szCs w:val="28"/>
        </w:rPr>
      </w:pPr>
      <w:r>
        <w:rPr>
          <w:sz w:val="28"/>
          <w:szCs w:val="28"/>
        </w:rPr>
        <w:t>INTRODUCED:  Councilwoman Lawlor</w:t>
      </w:r>
    </w:p>
    <w:p w:rsidR="00752A88" w:rsidRDefault="00752A88" w:rsidP="00752A88">
      <w:pPr>
        <w:spacing w:after="0"/>
        <w:rPr>
          <w:sz w:val="28"/>
          <w:szCs w:val="28"/>
        </w:rPr>
      </w:pPr>
      <w:r>
        <w:rPr>
          <w:sz w:val="28"/>
          <w:szCs w:val="28"/>
        </w:rPr>
        <w:t>SECOND:  Councilman Bartolomeo</w:t>
      </w:r>
    </w:p>
    <w:p w:rsidR="00752A88" w:rsidRDefault="00752A88" w:rsidP="00752A88">
      <w:pPr>
        <w:spacing w:after="0"/>
        <w:rPr>
          <w:sz w:val="28"/>
          <w:szCs w:val="28"/>
        </w:rPr>
      </w:pPr>
    </w:p>
    <w:p w:rsidR="00752A88" w:rsidRPr="00752A88" w:rsidRDefault="00752A88" w:rsidP="00752A88">
      <w:pPr>
        <w:spacing w:after="0"/>
        <w:jc w:val="center"/>
        <w:rPr>
          <w:rFonts w:eastAsiaTheme="minorHAnsi"/>
          <w:b/>
        </w:rPr>
      </w:pPr>
      <w:r w:rsidRPr="00752A88">
        <w:rPr>
          <w:rFonts w:eastAsiaTheme="minorHAnsi"/>
          <w:b/>
        </w:rPr>
        <w:t>Resolution to Authorize Salary Adjustment for Certain Officers, Department Heads, and White Collar Employees for CY2022</w:t>
      </w:r>
    </w:p>
    <w:p w:rsidR="00752A88" w:rsidRPr="00752A88" w:rsidRDefault="00752A88" w:rsidP="00752A88">
      <w:pPr>
        <w:spacing w:after="0"/>
        <w:rPr>
          <w:rFonts w:eastAsiaTheme="minorHAnsi"/>
          <w:b/>
        </w:rPr>
      </w:pPr>
    </w:p>
    <w:p w:rsidR="00752A88" w:rsidRPr="00752A88" w:rsidRDefault="00752A88" w:rsidP="00752A88">
      <w:pPr>
        <w:spacing w:after="0"/>
        <w:rPr>
          <w:rFonts w:eastAsiaTheme="minorHAnsi"/>
          <w:b/>
        </w:rPr>
      </w:pPr>
    </w:p>
    <w:p w:rsidR="00752A88" w:rsidRPr="00752A88" w:rsidRDefault="00752A88" w:rsidP="00752A88">
      <w:pPr>
        <w:spacing w:after="0"/>
        <w:rPr>
          <w:rFonts w:eastAsiaTheme="minorHAnsi"/>
        </w:rPr>
      </w:pPr>
      <w:r w:rsidRPr="00752A88">
        <w:rPr>
          <w:rFonts w:eastAsiaTheme="minorHAnsi"/>
          <w:b/>
        </w:rPr>
        <w:t xml:space="preserve">WHEREAS, </w:t>
      </w:r>
      <w:r w:rsidRPr="00752A88">
        <w:rPr>
          <w:rFonts w:eastAsiaTheme="minorHAnsi"/>
        </w:rPr>
        <w:t>Ordinance 2020-002 was adopted on February 18, 2020 establishing the salaries of certain officers, department heads, and white collar employees for the Borough of Edgewater; and</w:t>
      </w:r>
    </w:p>
    <w:p w:rsidR="00752A88" w:rsidRPr="00752A88" w:rsidRDefault="00752A88" w:rsidP="00752A88">
      <w:pPr>
        <w:spacing w:after="0"/>
        <w:rPr>
          <w:rFonts w:eastAsiaTheme="minorHAnsi"/>
          <w:b/>
        </w:rPr>
      </w:pPr>
    </w:p>
    <w:p w:rsidR="00752A88" w:rsidRPr="00752A88" w:rsidRDefault="00752A88" w:rsidP="00752A88">
      <w:pPr>
        <w:spacing w:after="0"/>
        <w:rPr>
          <w:rFonts w:eastAsiaTheme="minorHAnsi"/>
        </w:rPr>
      </w:pPr>
      <w:r w:rsidRPr="00752A88">
        <w:rPr>
          <w:rFonts w:eastAsiaTheme="minorHAnsi"/>
          <w:b/>
        </w:rPr>
        <w:t xml:space="preserve">WHEREAS, </w:t>
      </w:r>
      <w:r w:rsidRPr="00752A88">
        <w:rPr>
          <w:rFonts w:eastAsiaTheme="minorHAnsi"/>
        </w:rPr>
        <w:t>Ordinance 2020-002 created a minimum and maximum salary within three years, 2020, 2021, and 2022 of the adopted ordinance establishing the salaries of certain officers, department heads, and white collar employees; and</w:t>
      </w:r>
    </w:p>
    <w:p w:rsidR="00752A88" w:rsidRPr="00752A88" w:rsidRDefault="00752A88" w:rsidP="00752A88">
      <w:pPr>
        <w:spacing w:after="0"/>
        <w:rPr>
          <w:rFonts w:eastAsiaTheme="minorHAnsi"/>
          <w:b/>
        </w:rPr>
      </w:pPr>
    </w:p>
    <w:p w:rsidR="00752A88" w:rsidRPr="00752A88" w:rsidRDefault="00752A88" w:rsidP="00752A88">
      <w:pPr>
        <w:spacing w:after="0"/>
        <w:rPr>
          <w:rFonts w:eastAsiaTheme="minorHAnsi"/>
        </w:rPr>
      </w:pPr>
      <w:r w:rsidRPr="00752A88">
        <w:rPr>
          <w:rFonts w:eastAsiaTheme="minorHAnsi"/>
          <w:b/>
        </w:rPr>
        <w:t xml:space="preserve">WHEREAS, </w:t>
      </w:r>
      <w:r w:rsidRPr="00752A88">
        <w:rPr>
          <w:rFonts w:eastAsiaTheme="minorHAnsi"/>
        </w:rPr>
        <w:t>the minimum starting salary of Ordinance 2020-002 is the calendar year 2020 authorized salary.</w:t>
      </w:r>
    </w:p>
    <w:p w:rsidR="00752A88" w:rsidRPr="00752A88" w:rsidRDefault="00752A88" w:rsidP="00752A88">
      <w:pPr>
        <w:spacing w:after="0"/>
        <w:rPr>
          <w:rFonts w:eastAsiaTheme="minorHAnsi"/>
          <w:b/>
        </w:rPr>
      </w:pPr>
    </w:p>
    <w:p w:rsidR="00752A88" w:rsidRPr="00752A88" w:rsidRDefault="00752A88" w:rsidP="00752A88">
      <w:pPr>
        <w:spacing w:after="0"/>
        <w:rPr>
          <w:rFonts w:eastAsiaTheme="minorHAnsi"/>
        </w:rPr>
      </w:pPr>
      <w:r w:rsidRPr="00752A88">
        <w:rPr>
          <w:rFonts w:eastAsiaTheme="minorHAnsi"/>
          <w:b/>
        </w:rPr>
        <w:t xml:space="preserve">NOW THEREFORE BE IT RESOLVED, </w:t>
      </w:r>
      <w:r w:rsidRPr="00752A88">
        <w:rPr>
          <w:rFonts w:eastAsiaTheme="minorHAnsi"/>
        </w:rPr>
        <w:t>by the Edgewater Mayor and Council that it hereby authorize a salary and wage adjustment for calendar year 2022 to take effect January 1, 2022.</w:t>
      </w:r>
    </w:p>
    <w:p w:rsidR="00752A88" w:rsidRPr="00752A88" w:rsidRDefault="00752A88" w:rsidP="00752A88">
      <w:pPr>
        <w:spacing w:after="0"/>
        <w:rPr>
          <w:rFonts w:eastAsiaTheme="minorHAnsi"/>
          <w:b/>
        </w:rPr>
      </w:pPr>
    </w:p>
    <w:p w:rsidR="00752A88" w:rsidRDefault="00752A88" w:rsidP="00752A88">
      <w:pPr>
        <w:spacing w:after="0"/>
        <w:rPr>
          <w:rFonts w:eastAsiaTheme="minorHAnsi"/>
        </w:rPr>
      </w:pPr>
      <w:r w:rsidRPr="00752A88">
        <w:rPr>
          <w:rFonts w:eastAsiaTheme="minorHAnsi"/>
          <w:b/>
        </w:rPr>
        <w:t xml:space="preserve">BE IT FURTHER RESOLVED, </w:t>
      </w:r>
      <w:r w:rsidRPr="00752A88">
        <w:rPr>
          <w:rFonts w:eastAsiaTheme="minorHAnsi"/>
        </w:rPr>
        <w:t>by the Edgewater Mayor and Council that the Calendar Year 2022 salary and wage adjustment be and is hereby authorized in the amount of 6% of the minimum established salaries authorized in Ordinance 2020-002.</w:t>
      </w:r>
    </w:p>
    <w:p w:rsidR="00752A88" w:rsidRDefault="00752A88" w:rsidP="00752A88">
      <w:pPr>
        <w:spacing w:after="0"/>
        <w:rPr>
          <w:rFonts w:eastAsiaTheme="minorHAnsi"/>
        </w:rPr>
      </w:pPr>
    </w:p>
    <w:p w:rsidR="00752A88" w:rsidRDefault="002F4296" w:rsidP="00752A88">
      <w:pPr>
        <w:spacing w:after="0"/>
        <w:rPr>
          <w:sz w:val="28"/>
          <w:szCs w:val="28"/>
        </w:rPr>
      </w:pPr>
      <w:r>
        <w:rPr>
          <w:sz w:val="28"/>
          <w:szCs w:val="28"/>
        </w:rPr>
        <w:t xml:space="preserve">Councilman Martin abstained.  </w:t>
      </w:r>
      <w:r w:rsidR="00752A88">
        <w:rPr>
          <w:sz w:val="28"/>
          <w:szCs w:val="28"/>
        </w:rPr>
        <w:t xml:space="preserve">All </w:t>
      </w:r>
      <w:r>
        <w:rPr>
          <w:sz w:val="28"/>
          <w:szCs w:val="28"/>
        </w:rPr>
        <w:t xml:space="preserve">other </w:t>
      </w:r>
      <w:r w:rsidR="00752A88">
        <w:rPr>
          <w:sz w:val="28"/>
          <w:szCs w:val="28"/>
        </w:rPr>
        <w:t>council members present voted yes.  None opposed.</w:t>
      </w:r>
    </w:p>
    <w:p w:rsidR="00752A88" w:rsidRDefault="00752A88" w:rsidP="00752A88">
      <w:pPr>
        <w:spacing w:after="0"/>
        <w:rPr>
          <w:sz w:val="28"/>
          <w:szCs w:val="28"/>
        </w:rPr>
      </w:pPr>
    </w:p>
    <w:p w:rsidR="00752A88" w:rsidRDefault="00752A88" w:rsidP="00752A88">
      <w:pPr>
        <w:spacing w:after="0"/>
        <w:jc w:val="center"/>
        <w:rPr>
          <w:sz w:val="28"/>
          <w:szCs w:val="28"/>
        </w:rPr>
      </w:pPr>
      <w:r>
        <w:rPr>
          <w:sz w:val="28"/>
          <w:szCs w:val="28"/>
        </w:rPr>
        <w:t>RESOLUTION</w:t>
      </w:r>
    </w:p>
    <w:p w:rsidR="00752A88" w:rsidRDefault="00752A88" w:rsidP="00752A88">
      <w:pPr>
        <w:spacing w:after="0"/>
        <w:jc w:val="center"/>
        <w:rPr>
          <w:sz w:val="28"/>
          <w:szCs w:val="28"/>
        </w:rPr>
      </w:pPr>
      <w:r>
        <w:rPr>
          <w:sz w:val="28"/>
          <w:szCs w:val="28"/>
        </w:rPr>
        <w:t>2021-295</w:t>
      </w:r>
    </w:p>
    <w:p w:rsidR="00752A88" w:rsidRDefault="00752A88" w:rsidP="00752A88">
      <w:pPr>
        <w:spacing w:after="0"/>
        <w:jc w:val="center"/>
        <w:rPr>
          <w:sz w:val="28"/>
          <w:szCs w:val="28"/>
        </w:rPr>
      </w:pPr>
    </w:p>
    <w:p w:rsidR="00752A88" w:rsidRDefault="00752A88" w:rsidP="00752A88">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752A88" w:rsidRDefault="00752A88" w:rsidP="00752A88">
      <w:pPr>
        <w:spacing w:after="0"/>
        <w:jc w:val="center"/>
        <w:rPr>
          <w:sz w:val="28"/>
          <w:szCs w:val="28"/>
        </w:rPr>
      </w:pPr>
    </w:p>
    <w:p w:rsidR="00752A88" w:rsidRDefault="00752A88" w:rsidP="00752A88">
      <w:pPr>
        <w:spacing w:after="0"/>
        <w:rPr>
          <w:sz w:val="28"/>
          <w:szCs w:val="28"/>
        </w:rPr>
      </w:pPr>
      <w:r>
        <w:rPr>
          <w:sz w:val="28"/>
          <w:szCs w:val="28"/>
        </w:rPr>
        <w:t>INTRODUCED:  Councilwoman Lawlor</w:t>
      </w:r>
    </w:p>
    <w:p w:rsidR="00752A88" w:rsidRDefault="00752A88" w:rsidP="00752A88">
      <w:pPr>
        <w:spacing w:after="0"/>
        <w:rPr>
          <w:sz w:val="28"/>
          <w:szCs w:val="28"/>
        </w:rPr>
      </w:pPr>
      <w:r>
        <w:rPr>
          <w:sz w:val="28"/>
          <w:szCs w:val="28"/>
        </w:rPr>
        <w:t>SECOND:  Councilman Bartolomeo</w:t>
      </w:r>
    </w:p>
    <w:p w:rsidR="00752A88" w:rsidRDefault="00752A88" w:rsidP="00752A88">
      <w:pPr>
        <w:spacing w:after="0"/>
        <w:rPr>
          <w:sz w:val="28"/>
          <w:szCs w:val="28"/>
        </w:rPr>
      </w:pPr>
    </w:p>
    <w:p w:rsidR="00752A88" w:rsidRPr="00C748B9" w:rsidRDefault="00752A88" w:rsidP="00752A88">
      <w:pPr>
        <w:pStyle w:val="NoSpacing"/>
        <w:rPr>
          <w:b/>
        </w:rPr>
      </w:pPr>
      <w:r w:rsidRPr="00C748B9">
        <w:rPr>
          <w:b/>
        </w:rPr>
        <w:t>Appoint Public Works Laborer</w:t>
      </w:r>
    </w:p>
    <w:p w:rsidR="00752A88" w:rsidRPr="00C748B9" w:rsidRDefault="00752A88" w:rsidP="00752A88">
      <w:pPr>
        <w:pStyle w:val="NoSpacing"/>
        <w:rPr>
          <w:b/>
        </w:rPr>
      </w:pPr>
    </w:p>
    <w:p w:rsidR="00752A88" w:rsidRPr="00C748B9" w:rsidRDefault="00752A88" w:rsidP="00752A88">
      <w:pPr>
        <w:pStyle w:val="NoSpacing"/>
      </w:pPr>
      <w:r w:rsidRPr="00C748B9">
        <w:rPr>
          <w:b/>
        </w:rPr>
        <w:t xml:space="preserve">WHEREAS, </w:t>
      </w:r>
      <w:r w:rsidRPr="00C748B9">
        <w:t>A Laborer’s positions within the Department of Public Works exist due to increased responsibilities and work load, creating a need for an appointment; and</w:t>
      </w:r>
    </w:p>
    <w:p w:rsidR="00752A88" w:rsidRPr="00C748B9" w:rsidRDefault="00752A88" w:rsidP="00752A88">
      <w:pPr>
        <w:pStyle w:val="NoSpacing"/>
      </w:pPr>
    </w:p>
    <w:p w:rsidR="00752A88" w:rsidRPr="00C748B9" w:rsidRDefault="00752A88" w:rsidP="00752A88">
      <w:pPr>
        <w:pStyle w:val="NoSpacing"/>
      </w:pPr>
      <w:r w:rsidRPr="00C748B9">
        <w:rPr>
          <w:b/>
        </w:rPr>
        <w:t xml:space="preserve">WHEREAS, </w:t>
      </w:r>
      <w:r w:rsidRPr="00C748B9">
        <w:t>the Department of Public Works is responsible for the maintenance and repair of all public streets, the sewer conveyance and pump system, all public properties including Borough Hall, Firehouses, First Aid Squad, Marina, Community Center, and Veterans Field; and</w:t>
      </w:r>
    </w:p>
    <w:p w:rsidR="00752A88" w:rsidRPr="00C748B9" w:rsidRDefault="00752A88" w:rsidP="00752A88">
      <w:pPr>
        <w:pStyle w:val="NoSpacing"/>
      </w:pPr>
    </w:p>
    <w:p w:rsidR="00752A88" w:rsidRPr="00C748B9" w:rsidRDefault="00752A88" w:rsidP="00752A88">
      <w:pPr>
        <w:pStyle w:val="NoSpacing"/>
      </w:pPr>
      <w:r w:rsidRPr="00C748B9">
        <w:rPr>
          <w:b/>
        </w:rPr>
        <w:t xml:space="preserve">WHEREAS, </w:t>
      </w:r>
      <w:r w:rsidRPr="00C748B9">
        <w:t>it is the recommendation of the Superintendent of Public Works as well as the Borough Administrator that a provisional full time laborer position be filled within the Department of Public Works; and</w:t>
      </w:r>
    </w:p>
    <w:p w:rsidR="00752A88" w:rsidRPr="00C748B9" w:rsidRDefault="00752A88" w:rsidP="00752A88">
      <w:pPr>
        <w:pStyle w:val="NoSpacing"/>
      </w:pPr>
    </w:p>
    <w:p w:rsidR="00752A88" w:rsidRPr="00C748B9" w:rsidRDefault="00752A88" w:rsidP="00752A88">
      <w:pPr>
        <w:pStyle w:val="NoSpacing"/>
      </w:pPr>
      <w:r w:rsidRPr="00C748B9">
        <w:rPr>
          <w:b/>
        </w:rPr>
        <w:t xml:space="preserve">WHEREAS, </w:t>
      </w:r>
      <w:r w:rsidRPr="00C748B9">
        <w:t xml:space="preserve">Savion </w:t>
      </w:r>
      <w:proofErr w:type="spellStart"/>
      <w:r w:rsidRPr="00C748B9">
        <w:t>Shirinian</w:t>
      </w:r>
      <w:proofErr w:type="spellEnd"/>
      <w:r w:rsidRPr="00C748B9">
        <w:t xml:space="preserve"> has been working as a seasonal temporary hourly employee within the Public Works Department; and</w:t>
      </w:r>
    </w:p>
    <w:p w:rsidR="00752A88" w:rsidRPr="00C748B9" w:rsidRDefault="00752A88" w:rsidP="00752A88">
      <w:pPr>
        <w:pStyle w:val="NoSpacing"/>
      </w:pPr>
    </w:p>
    <w:p w:rsidR="00752A88" w:rsidRPr="00C748B9" w:rsidRDefault="00752A88" w:rsidP="00752A88">
      <w:pPr>
        <w:pStyle w:val="NoSpacing"/>
      </w:pPr>
      <w:r w:rsidRPr="00C748B9">
        <w:rPr>
          <w:b/>
        </w:rPr>
        <w:t xml:space="preserve">WHEREAS, </w:t>
      </w:r>
      <w:r w:rsidRPr="00C748B9">
        <w:t xml:space="preserve">Savion </w:t>
      </w:r>
      <w:proofErr w:type="spellStart"/>
      <w:r w:rsidRPr="00C748B9">
        <w:t>Shirinian</w:t>
      </w:r>
      <w:proofErr w:type="spellEnd"/>
      <w:r w:rsidRPr="00C748B9">
        <w:t xml:space="preserve"> has extensive experience and training in welding and motor and equipment repair and is an active member of the Edgewater Volunteer Fire Department, and has acquired his commercials driver’s license.</w:t>
      </w:r>
    </w:p>
    <w:p w:rsidR="00752A88" w:rsidRPr="00C748B9" w:rsidRDefault="00752A88" w:rsidP="00752A88">
      <w:pPr>
        <w:pStyle w:val="NoSpacing"/>
      </w:pPr>
    </w:p>
    <w:p w:rsidR="00752A88" w:rsidRPr="00C748B9" w:rsidRDefault="00752A88" w:rsidP="00752A88">
      <w:pPr>
        <w:pStyle w:val="NoSpacing"/>
      </w:pPr>
      <w:r w:rsidRPr="00C748B9">
        <w:rPr>
          <w:b/>
        </w:rPr>
        <w:t xml:space="preserve">NOW THEREFORE BE IT RESOLVED, </w:t>
      </w:r>
      <w:r w:rsidRPr="00C748B9">
        <w:t xml:space="preserve">by the Edgewater Mayor and Council that it hereby appoint Savion </w:t>
      </w:r>
      <w:proofErr w:type="spellStart"/>
      <w:r w:rsidRPr="00C748B9">
        <w:t>Shirinian</w:t>
      </w:r>
      <w:proofErr w:type="spellEnd"/>
      <w:r w:rsidRPr="00C748B9">
        <w:t xml:space="preserve"> to the Edgewater New Jersey Department of Public Works as a provisional full time laborer with benefits according to the current Public Works Bargaining Unit Agreement and Salary Guide effective January 1, 2022;</w:t>
      </w:r>
    </w:p>
    <w:p w:rsidR="00752A88" w:rsidRPr="000D75C3" w:rsidRDefault="00752A88" w:rsidP="00752A88">
      <w:pPr>
        <w:pStyle w:val="NoSpacing"/>
        <w:rPr>
          <w:rFonts w:ascii="Times New Roman" w:hAnsi="Times New Roman" w:cs="Times New Roman"/>
        </w:rPr>
      </w:pPr>
    </w:p>
    <w:p w:rsidR="00752A88" w:rsidRPr="000D75C3" w:rsidRDefault="00752A88" w:rsidP="00752A88">
      <w:pPr>
        <w:pStyle w:val="NoSpacing"/>
        <w:rPr>
          <w:rFonts w:ascii="Times New Roman" w:hAnsi="Times New Roman" w:cs="Times New Roman"/>
        </w:rPr>
      </w:pPr>
    </w:p>
    <w:p w:rsidR="00752A88" w:rsidRPr="00C748B9" w:rsidRDefault="00752A88" w:rsidP="00752A88">
      <w:pPr>
        <w:pStyle w:val="NoSpacing"/>
      </w:pPr>
      <w:r w:rsidRPr="00C748B9">
        <w:rPr>
          <w:b/>
        </w:rPr>
        <w:t xml:space="preserve">BE IT FURTHER RESOLVED, </w:t>
      </w:r>
      <w:r w:rsidRPr="00C748B9">
        <w:t xml:space="preserve">that the starting salary will be accordance with the current Public Works Bargaining Unit Agreement and Salary Guide and that said employment is conditional on a successful pre-employment physical and fit for duty test as well as a pre-employment substance abuse screening and valid New Jersey Commercial Driver’s License. </w:t>
      </w:r>
    </w:p>
    <w:p w:rsidR="00752A88" w:rsidRPr="000D75C3" w:rsidRDefault="00752A88" w:rsidP="00752A88">
      <w:pPr>
        <w:pStyle w:val="NoSpacing"/>
        <w:rPr>
          <w:rFonts w:ascii="Times New Roman" w:hAnsi="Times New Roman" w:cs="Times New Roman"/>
        </w:rPr>
      </w:pPr>
      <w:r w:rsidRPr="000D75C3">
        <w:rPr>
          <w:rFonts w:ascii="Times New Roman" w:hAnsi="Times New Roman" w:cs="Times New Roman"/>
        </w:rPr>
        <w:t>.</w:t>
      </w:r>
    </w:p>
    <w:p w:rsidR="00752A88" w:rsidRDefault="00752A88" w:rsidP="00752A88">
      <w:pPr>
        <w:spacing w:after="0"/>
        <w:rPr>
          <w:sz w:val="28"/>
          <w:szCs w:val="28"/>
        </w:rPr>
      </w:pPr>
      <w:r>
        <w:rPr>
          <w:sz w:val="28"/>
          <w:szCs w:val="28"/>
        </w:rPr>
        <w:t>All council members present voted yes.  None abstained.  None opposed.</w:t>
      </w:r>
    </w:p>
    <w:p w:rsidR="00752A88" w:rsidRDefault="00752A88" w:rsidP="00752A88">
      <w:pPr>
        <w:spacing w:after="0"/>
        <w:rPr>
          <w:sz w:val="28"/>
          <w:szCs w:val="28"/>
        </w:rPr>
      </w:pPr>
    </w:p>
    <w:p w:rsidR="00752A88" w:rsidRDefault="00752A88" w:rsidP="00752A88">
      <w:pPr>
        <w:spacing w:after="0"/>
        <w:jc w:val="center"/>
        <w:rPr>
          <w:sz w:val="28"/>
          <w:szCs w:val="28"/>
        </w:rPr>
      </w:pPr>
      <w:r>
        <w:rPr>
          <w:sz w:val="28"/>
          <w:szCs w:val="28"/>
        </w:rPr>
        <w:t>RESOLUTION</w:t>
      </w:r>
    </w:p>
    <w:p w:rsidR="00752A88" w:rsidRDefault="00752A88" w:rsidP="00752A88">
      <w:pPr>
        <w:spacing w:after="0"/>
        <w:jc w:val="center"/>
        <w:rPr>
          <w:sz w:val="28"/>
          <w:szCs w:val="28"/>
        </w:rPr>
      </w:pPr>
      <w:r>
        <w:rPr>
          <w:sz w:val="28"/>
          <w:szCs w:val="28"/>
        </w:rPr>
        <w:t>2021-296</w:t>
      </w:r>
    </w:p>
    <w:p w:rsidR="00752A88" w:rsidRDefault="00752A88" w:rsidP="00752A88">
      <w:pPr>
        <w:spacing w:after="0"/>
        <w:jc w:val="center"/>
        <w:rPr>
          <w:sz w:val="28"/>
          <w:szCs w:val="28"/>
        </w:rPr>
      </w:pPr>
    </w:p>
    <w:p w:rsidR="00752A88" w:rsidRDefault="00752A88" w:rsidP="00752A88">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752A88" w:rsidRDefault="00752A88" w:rsidP="00752A88">
      <w:pPr>
        <w:spacing w:after="0"/>
        <w:jc w:val="center"/>
        <w:rPr>
          <w:sz w:val="28"/>
          <w:szCs w:val="28"/>
        </w:rPr>
      </w:pPr>
    </w:p>
    <w:p w:rsidR="00752A88" w:rsidRDefault="00752A88" w:rsidP="00752A88">
      <w:pPr>
        <w:spacing w:after="0"/>
        <w:rPr>
          <w:sz w:val="28"/>
          <w:szCs w:val="28"/>
        </w:rPr>
      </w:pPr>
      <w:r>
        <w:rPr>
          <w:sz w:val="28"/>
          <w:szCs w:val="28"/>
        </w:rPr>
        <w:t>INTRODUCED:  Councilwoman Lawlor</w:t>
      </w:r>
    </w:p>
    <w:p w:rsidR="00752A88" w:rsidRDefault="00752A88" w:rsidP="00752A88">
      <w:pPr>
        <w:spacing w:after="0"/>
        <w:rPr>
          <w:sz w:val="28"/>
          <w:szCs w:val="28"/>
        </w:rPr>
      </w:pPr>
      <w:r>
        <w:rPr>
          <w:sz w:val="28"/>
          <w:szCs w:val="28"/>
        </w:rPr>
        <w:t>SECOND:  Councilman Bartolomeo</w:t>
      </w:r>
    </w:p>
    <w:p w:rsidR="00226078" w:rsidRDefault="00226078" w:rsidP="00752A88">
      <w:pPr>
        <w:spacing w:after="0"/>
        <w:rPr>
          <w:sz w:val="28"/>
          <w:szCs w:val="28"/>
        </w:rPr>
      </w:pPr>
    </w:p>
    <w:p w:rsidR="00226078" w:rsidRPr="00CD6175" w:rsidRDefault="00226078" w:rsidP="00226078">
      <w:pPr>
        <w:spacing w:after="0"/>
        <w:rPr>
          <w:rFonts w:eastAsia="Times New Roman"/>
          <w:b/>
        </w:rPr>
      </w:pPr>
      <w:r w:rsidRPr="00CD6175">
        <w:rPr>
          <w:rFonts w:eastAsia="Times New Roman"/>
          <w:b/>
        </w:rPr>
        <w:t>Resolution to Appoint Public Works Full-Time Seasonal Employee</w:t>
      </w:r>
    </w:p>
    <w:p w:rsidR="00226078" w:rsidRPr="00CD6175" w:rsidRDefault="00226078" w:rsidP="00226078">
      <w:pPr>
        <w:spacing w:after="0"/>
        <w:rPr>
          <w:rFonts w:eastAsia="Times New Roman"/>
          <w:b/>
        </w:rPr>
      </w:pPr>
    </w:p>
    <w:p w:rsidR="00226078" w:rsidRPr="00CD6175" w:rsidRDefault="00226078" w:rsidP="00226078">
      <w:pPr>
        <w:spacing w:after="0"/>
        <w:rPr>
          <w:rFonts w:eastAsia="Times New Roman"/>
        </w:rPr>
      </w:pPr>
      <w:r w:rsidRPr="00CD6175">
        <w:rPr>
          <w:rFonts w:eastAsia="Times New Roman"/>
          <w:b/>
        </w:rPr>
        <w:t>WHEREAS,</w:t>
      </w:r>
      <w:r w:rsidRPr="00CD6175">
        <w:rPr>
          <w:rFonts w:eastAsia="Times New Roman"/>
        </w:rPr>
        <w:t xml:space="preserve"> it is the recommendation of the Borough Administrator and Superintendent of Public Works to appoint the following individual to serve in the temporary winter seasonal, full time position; and</w:t>
      </w:r>
    </w:p>
    <w:p w:rsidR="00226078" w:rsidRPr="00CD6175" w:rsidRDefault="00226078" w:rsidP="00226078">
      <w:pPr>
        <w:spacing w:after="0"/>
        <w:rPr>
          <w:rFonts w:eastAsia="Times New Roman"/>
        </w:rPr>
      </w:pPr>
    </w:p>
    <w:p w:rsidR="00226078" w:rsidRPr="00CD6175" w:rsidRDefault="00226078" w:rsidP="00226078">
      <w:pPr>
        <w:spacing w:after="0"/>
        <w:rPr>
          <w:rFonts w:eastAsia="Times New Roman"/>
        </w:rPr>
      </w:pPr>
      <w:r w:rsidRPr="00CD6175">
        <w:rPr>
          <w:rFonts w:eastAsia="Times New Roman"/>
          <w:b/>
        </w:rPr>
        <w:t xml:space="preserve">WHEREAS, </w:t>
      </w:r>
      <w:r w:rsidRPr="00CD6175">
        <w:rPr>
          <w:rFonts w:eastAsia="Times New Roman"/>
        </w:rPr>
        <w:t xml:space="preserve">Scott </w:t>
      </w:r>
      <w:proofErr w:type="spellStart"/>
      <w:r w:rsidRPr="00CD6175">
        <w:rPr>
          <w:rFonts w:eastAsia="Times New Roman"/>
        </w:rPr>
        <w:t>Sandnes</w:t>
      </w:r>
      <w:proofErr w:type="spellEnd"/>
      <w:r w:rsidRPr="00CD6175">
        <w:rPr>
          <w:rFonts w:eastAsia="Times New Roman"/>
        </w:rPr>
        <w:t xml:space="preserve"> has the necessary prior experience and has previously worked as a seasonal employee within the Department of Public Works; and </w:t>
      </w:r>
    </w:p>
    <w:p w:rsidR="00226078" w:rsidRPr="00CD6175" w:rsidRDefault="00226078" w:rsidP="00226078">
      <w:pPr>
        <w:spacing w:after="0"/>
        <w:rPr>
          <w:rFonts w:eastAsia="Times New Roman"/>
        </w:rPr>
      </w:pPr>
    </w:p>
    <w:p w:rsidR="00226078" w:rsidRPr="00CD6175" w:rsidRDefault="00226078" w:rsidP="00226078">
      <w:pPr>
        <w:spacing w:after="0"/>
        <w:rPr>
          <w:rFonts w:eastAsia="Times New Roman"/>
        </w:rPr>
      </w:pPr>
      <w:r w:rsidRPr="00CD6175">
        <w:rPr>
          <w:rFonts w:eastAsia="Times New Roman"/>
          <w:b/>
        </w:rPr>
        <w:t>WHEREAS,</w:t>
      </w:r>
      <w:r w:rsidRPr="00CD6175">
        <w:rPr>
          <w:rFonts w:eastAsia="Times New Roman"/>
        </w:rPr>
        <w:t xml:space="preserve"> the hourly rate of pay will be in accordance with the yearly salary ordinance; and</w:t>
      </w:r>
    </w:p>
    <w:p w:rsidR="00226078" w:rsidRPr="00CD6175" w:rsidRDefault="00226078" w:rsidP="00226078">
      <w:pPr>
        <w:spacing w:after="0"/>
        <w:rPr>
          <w:rFonts w:eastAsia="Times New Roman"/>
        </w:rPr>
      </w:pPr>
    </w:p>
    <w:p w:rsidR="00226078" w:rsidRPr="00CD6175" w:rsidRDefault="00226078" w:rsidP="00226078">
      <w:pPr>
        <w:spacing w:after="0"/>
        <w:rPr>
          <w:rFonts w:eastAsia="Times New Roman"/>
        </w:rPr>
      </w:pPr>
      <w:r w:rsidRPr="00CD6175">
        <w:rPr>
          <w:rFonts w:eastAsia="Times New Roman"/>
          <w:b/>
        </w:rPr>
        <w:t>WHEREAS,</w:t>
      </w:r>
      <w:r w:rsidRPr="00CD6175">
        <w:rPr>
          <w:rFonts w:eastAsia="Times New Roman"/>
        </w:rPr>
        <w:t xml:space="preserve"> said position does not include any benefits such as medical insurance or sick and vacation time; and</w:t>
      </w:r>
    </w:p>
    <w:p w:rsidR="00226078" w:rsidRPr="00CD6175" w:rsidRDefault="00226078" w:rsidP="00226078">
      <w:pPr>
        <w:spacing w:after="0"/>
        <w:rPr>
          <w:rFonts w:eastAsia="Times New Roman"/>
        </w:rPr>
      </w:pPr>
    </w:p>
    <w:p w:rsidR="00226078" w:rsidRDefault="00226078" w:rsidP="00226078">
      <w:pPr>
        <w:spacing w:after="0"/>
        <w:rPr>
          <w:rFonts w:ascii="Times New Roman" w:eastAsia="Times New Roman" w:hAnsi="Times New Roman" w:cs="Times New Roman"/>
        </w:rPr>
      </w:pPr>
      <w:r w:rsidRPr="00CD6175">
        <w:rPr>
          <w:rFonts w:eastAsia="Times New Roman"/>
          <w:b/>
        </w:rPr>
        <w:t>NOW, THEREFORE BE IT RESOLVED,</w:t>
      </w:r>
      <w:r w:rsidRPr="00CD6175">
        <w:rPr>
          <w:rFonts w:eastAsia="Times New Roman"/>
        </w:rPr>
        <w:t xml:space="preserve"> by the Governing Body that Scott </w:t>
      </w:r>
      <w:proofErr w:type="spellStart"/>
      <w:r w:rsidRPr="00CD6175">
        <w:rPr>
          <w:rFonts w:eastAsia="Times New Roman"/>
        </w:rPr>
        <w:t>Sandnes</w:t>
      </w:r>
      <w:proofErr w:type="spellEnd"/>
      <w:r w:rsidRPr="00CD6175">
        <w:rPr>
          <w:rFonts w:eastAsia="Times New Roman"/>
        </w:rPr>
        <w:t xml:space="preserve"> is hereby appointed to the position of temporary winter seasonal, full-time public works staff effective December 21, 2021 and end March 15, 2021</w:t>
      </w:r>
      <w:r w:rsidRPr="00581645">
        <w:rPr>
          <w:rFonts w:ascii="Times New Roman" w:eastAsia="Times New Roman" w:hAnsi="Times New Roman" w:cs="Times New Roman"/>
        </w:rPr>
        <w:t>.</w:t>
      </w:r>
    </w:p>
    <w:p w:rsidR="00640A35" w:rsidRDefault="00640A35" w:rsidP="00226078">
      <w:pPr>
        <w:spacing w:after="0"/>
        <w:rPr>
          <w:rFonts w:ascii="Times New Roman" w:eastAsia="Times New Roman" w:hAnsi="Times New Roman" w:cs="Times New Roman"/>
        </w:rPr>
      </w:pPr>
    </w:p>
    <w:p w:rsidR="00640A35" w:rsidRDefault="00640A35" w:rsidP="00640A35">
      <w:pPr>
        <w:spacing w:after="0"/>
        <w:rPr>
          <w:sz w:val="28"/>
          <w:szCs w:val="28"/>
        </w:rPr>
      </w:pPr>
      <w:r>
        <w:rPr>
          <w:sz w:val="28"/>
          <w:szCs w:val="28"/>
        </w:rPr>
        <w:t>All council members present voted yes.  None abstained.  None opposed.</w:t>
      </w:r>
    </w:p>
    <w:p w:rsidR="00640A35" w:rsidRDefault="00640A35" w:rsidP="00640A35">
      <w:pPr>
        <w:spacing w:after="0"/>
        <w:rPr>
          <w:sz w:val="28"/>
          <w:szCs w:val="28"/>
        </w:rPr>
      </w:pPr>
    </w:p>
    <w:p w:rsidR="00640A35" w:rsidRDefault="00640A35" w:rsidP="00640A35">
      <w:pPr>
        <w:spacing w:after="0"/>
        <w:jc w:val="center"/>
        <w:rPr>
          <w:sz w:val="28"/>
          <w:szCs w:val="28"/>
        </w:rPr>
      </w:pPr>
      <w:r>
        <w:rPr>
          <w:sz w:val="28"/>
          <w:szCs w:val="28"/>
        </w:rPr>
        <w:t>RESOLUTION</w:t>
      </w:r>
    </w:p>
    <w:p w:rsidR="00640A35" w:rsidRDefault="00640A35" w:rsidP="00640A35">
      <w:pPr>
        <w:spacing w:after="0"/>
        <w:jc w:val="center"/>
        <w:rPr>
          <w:sz w:val="28"/>
          <w:szCs w:val="28"/>
        </w:rPr>
      </w:pPr>
      <w:r>
        <w:rPr>
          <w:sz w:val="28"/>
          <w:szCs w:val="28"/>
        </w:rPr>
        <w:t>2021-297</w:t>
      </w:r>
    </w:p>
    <w:p w:rsidR="00640A35" w:rsidRDefault="00640A35" w:rsidP="00640A35">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640A35" w:rsidRDefault="00640A35" w:rsidP="00640A35">
      <w:pPr>
        <w:spacing w:after="0"/>
        <w:jc w:val="center"/>
        <w:rPr>
          <w:sz w:val="28"/>
          <w:szCs w:val="28"/>
        </w:rPr>
      </w:pPr>
    </w:p>
    <w:p w:rsidR="00640A35" w:rsidRDefault="00640A35" w:rsidP="00640A35">
      <w:pPr>
        <w:spacing w:after="0"/>
        <w:rPr>
          <w:sz w:val="28"/>
          <w:szCs w:val="28"/>
        </w:rPr>
      </w:pPr>
      <w:r>
        <w:rPr>
          <w:sz w:val="28"/>
          <w:szCs w:val="28"/>
        </w:rPr>
        <w:t>INTRODUCED:  Councilwoman Lawlor</w:t>
      </w:r>
    </w:p>
    <w:p w:rsidR="00640A35" w:rsidRDefault="00640A35" w:rsidP="00640A35">
      <w:pPr>
        <w:spacing w:after="0"/>
        <w:rPr>
          <w:sz w:val="28"/>
          <w:szCs w:val="28"/>
        </w:rPr>
      </w:pPr>
      <w:r>
        <w:rPr>
          <w:sz w:val="28"/>
          <w:szCs w:val="28"/>
        </w:rPr>
        <w:t>SECOND:  Councilman Bartolomeo</w:t>
      </w:r>
    </w:p>
    <w:p w:rsidR="00640A35" w:rsidRDefault="00640A35" w:rsidP="00226078">
      <w:pPr>
        <w:spacing w:after="0"/>
        <w:rPr>
          <w:rFonts w:ascii="Times New Roman" w:eastAsia="Times New Roman" w:hAnsi="Times New Roman" w:cs="Times New Roman"/>
        </w:rPr>
      </w:pPr>
    </w:p>
    <w:p w:rsidR="00226078" w:rsidRDefault="00226078" w:rsidP="00226078">
      <w:pPr>
        <w:spacing w:after="0"/>
        <w:rPr>
          <w:rFonts w:ascii="Times New Roman" w:eastAsia="Times New Roman" w:hAnsi="Times New Roman" w:cs="Times New Roman"/>
        </w:rPr>
      </w:pPr>
    </w:p>
    <w:p w:rsidR="00640A35" w:rsidRDefault="00640A35" w:rsidP="00640A35">
      <w:pPr>
        <w:tabs>
          <w:tab w:val="left" w:pos="368"/>
        </w:tabs>
        <w:spacing w:after="0" w:line="277" w:lineRule="exact"/>
        <w:rPr>
          <w:rFonts w:eastAsiaTheme="minorHAnsi"/>
          <w:b/>
        </w:rPr>
      </w:pPr>
      <w:r>
        <w:rPr>
          <w:b/>
        </w:rPr>
        <w:t>Appoint Part Time Recreation Department Staff</w:t>
      </w:r>
    </w:p>
    <w:p w:rsidR="00640A35" w:rsidRDefault="00640A35" w:rsidP="00640A35">
      <w:pPr>
        <w:pStyle w:val="NoSpacing"/>
      </w:pPr>
    </w:p>
    <w:p w:rsidR="00640A35" w:rsidRDefault="00640A35" w:rsidP="00640A35">
      <w:pPr>
        <w:pStyle w:val="NoSpacing"/>
      </w:pPr>
      <w:r>
        <w:rPr>
          <w:b/>
        </w:rPr>
        <w:lastRenderedPageBreak/>
        <w:t xml:space="preserve">WHEREAS, </w:t>
      </w:r>
      <w:r>
        <w:t>the Recreation Department requires part time per diem staff to operate the Community Center, Veterans Field, and various activities; and</w:t>
      </w:r>
    </w:p>
    <w:p w:rsidR="00640A35" w:rsidRDefault="00640A35" w:rsidP="00640A35">
      <w:pPr>
        <w:pStyle w:val="NoSpacing"/>
      </w:pPr>
    </w:p>
    <w:p w:rsidR="00640A35" w:rsidRDefault="00640A35" w:rsidP="00640A35">
      <w:pPr>
        <w:pStyle w:val="NoSpacing"/>
        <w:rPr>
          <w:rFonts w:eastAsiaTheme="minorHAnsi"/>
        </w:rPr>
      </w:pPr>
      <w:r>
        <w:rPr>
          <w:b/>
        </w:rPr>
        <w:t xml:space="preserve">WHEREAS, </w:t>
      </w:r>
      <w:r>
        <w:t>the Community Center, Veterans Field, and all activities operate 7 days per week averaging over 80 hours per week requiring a compliment of staff; and</w:t>
      </w:r>
    </w:p>
    <w:p w:rsidR="00640A35" w:rsidRDefault="00640A35" w:rsidP="00640A35">
      <w:pPr>
        <w:pStyle w:val="NoSpacing"/>
      </w:pPr>
    </w:p>
    <w:p w:rsidR="00640A35" w:rsidRDefault="00640A35" w:rsidP="00640A35">
      <w:pPr>
        <w:pStyle w:val="NoSpacing"/>
      </w:pPr>
      <w:r>
        <w:rPr>
          <w:b/>
        </w:rPr>
        <w:t xml:space="preserve">WHEREAS, </w:t>
      </w:r>
      <w:r>
        <w:t>part time per diem staff are limited to working nineteen (19) hours per week without benefits and who must successfully pass a criminal background check; and</w:t>
      </w:r>
    </w:p>
    <w:p w:rsidR="00640A35" w:rsidRDefault="00640A35" w:rsidP="00640A35">
      <w:pPr>
        <w:pStyle w:val="NoSpacing"/>
      </w:pPr>
    </w:p>
    <w:p w:rsidR="00640A35" w:rsidRDefault="00640A35" w:rsidP="00640A35">
      <w:pPr>
        <w:pStyle w:val="NoSpacing"/>
      </w:pPr>
      <w:r>
        <w:rPr>
          <w:b/>
        </w:rPr>
        <w:t xml:space="preserve">NOW THEREFORE BE IT RESOLVED, </w:t>
      </w:r>
      <w:r>
        <w:t>that the Recreation Department is recommending the following individuals to be appointed as part time, per diem Recreation Department staff;</w:t>
      </w:r>
    </w:p>
    <w:p w:rsidR="00640A35" w:rsidRDefault="00640A35" w:rsidP="00640A35">
      <w:pPr>
        <w:pStyle w:val="NoSpacing"/>
      </w:pPr>
    </w:p>
    <w:p w:rsidR="00640A35" w:rsidRDefault="00640A35" w:rsidP="00640A35">
      <w:pPr>
        <w:pStyle w:val="PlainText"/>
        <w:jc w:val="center"/>
        <w:rPr>
          <w:rFonts w:ascii="Arial" w:hAnsi="Arial" w:cs="Arial"/>
          <w:sz w:val="24"/>
          <w:szCs w:val="24"/>
        </w:rPr>
      </w:pPr>
      <w:r>
        <w:rPr>
          <w:rFonts w:ascii="Arial" w:hAnsi="Arial" w:cs="Arial"/>
          <w:sz w:val="24"/>
          <w:szCs w:val="24"/>
        </w:rPr>
        <w:t xml:space="preserve">Daniel </w:t>
      </w:r>
      <w:proofErr w:type="spellStart"/>
      <w:r>
        <w:rPr>
          <w:rFonts w:ascii="Arial" w:hAnsi="Arial" w:cs="Arial"/>
          <w:sz w:val="24"/>
          <w:szCs w:val="24"/>
        </w:rPr>
        <w:t>Scibilia</w:t>
      </w:r>
      <w:proofErr w:type="spellEnd"/>
    </w:p>
    <w:p w:rsidR="00640A35" w:rsidRDefault="00640A35" w:rsidP="00640A35">
      <w:pPr>
        <w:pStyle w:val="PlainText"/>
        <w:jc w:val="center"/>
        <w:rPr>
          <w:rFonts w:ascii="Arial" w:hAnsi="Arial" w:cs="Arial"/>
          <w:sz w:val="24"/>
          <w:szCs w:val="24"/>
        </w:rPr>
      </w:pPr>
      <w:r>
        <w:rPr>
          <w:rFonts w:ascii="Arial" w:hAnsi="Arial" w:cs="Arial"/>
          <w:sz w:val="24"/>
          <w:szCs w:val="24"/>
        </w:rPr>
        <w:t>Tony Whiteman</w:t>
      </w:r>
    </w:p>
    <w:p w:rsidR="00640A35" w:rsidRDefault="00640A35" w:rsidP="00640A35">
      <w:pPr>
        <w:pStyle w:val="PlainText"/>
        <w:jc w:val="center"/>
        <w:rPr>
          <w:rFonts w:ascii="Arial" w:hAnsi="Arial" w:cs="Arial"/>
          <w:sz w:val="24"/>
          <w:szCs w:val="24"/>
        </w:rPr>
      </w:pPr>
      <w:r>
        <w:rPr>
          <w:rFonts w:ascii="Arial" w:hAnsi="Arial" w:cs="Arial"/>
          <w:sz w:val="24"/>
          <w:szCs w:val="24"/>
        </w:rPr>
        <w:t>Sean Irby</w:t>
      </w:r>
    </w:p>
    <w:p w:rsidR="00640A35" w:rsidRDefault="00640A35" w:rsidP="00640A35">
      <w:pPr>
        <w:pStyle w:val="PlainText"/>
        <w:jc w:val="center"/>
        <w:rPr>
          <w:rFonts w:ascii="Arial" w:hAnsi="Arial" w:cs="Arial"/>
          <w:sz w:val="24"/>
          <w:szCs w:val="24"/>
        </w:rPr>
      </w:pPr>
      <w:r>
        <w:rPr>
          <w:rFonts w:ascii="Arial" w:hAnsi="Arial" w:cs="Arial"/>
          <w:sz w:val="24"/>
          <w:szCs w:val="24"/>
        </w:rPr>
        <w:t xml:space="preserve">Brian </w:t>
      </w:r>
      <w:proofErr w:type="spellStart"/>
      <w:r>
        <w:rPr>
          <w:rFonts w:ascii="Arial" w:hAnsi="Arial" w:cs="Arial"/>
          <w:sz w:val="24"/>
          <w:szCs w:val="24"/>
        </w:rPr>
        <w:t>Villar</w:t>
      </w:r>
      <w:proofErr w:type="spellEnd"/>
    </w:p>
    <w:p w:rsidR="00640A35" w:rsidRDefault="00640A35" w:rsidP="00640A35">
      <w:pPr>
        <w:pStyle w:val="PlainText"/>
        <w:jc w:val="center"/>
        <w:rPr>
          <w:rFonts w:ascii="Arial" w:hAnsi="Arial" w:cs="Arial"/>
          <w:sz w:val="24"/>
          <w:szCs w:val="24"/>
        </w:rPr>
      </w:pPr>
      <w:r>
        <w:rPr>
          <w:rFonts w:ascii="Arial" w:hAnsi="Arial" w:cs="Arial"/>
          <w:sz w:val="24"/>
          <w:szCs w:val="24"/>
        </w:rPr>
        <w:t xml:space="preserve">Rocco </w:t>
      </w:r>
      <w:proofErr w:type="spellStart"/>
      <w:r>
        <w:rPr>
          <w:rFonts w:ascii="Arial" w:hAnsi="Arial" w:cs="Arial"/>
          <w:sz w:val="24"/>
          <w:szCs w:val="24"/>
        </w:rPr>
        <w:t>Peruso</w:t>
      </w:r>
      <w:proofErr w:type="spellEnd"/>
    </w:p>
    <w:p w:rsidR="00640A35" w:rsidRDefault="00640A35" w:rsidP="00640A35">
      <w:pPr>
        <w:pStyle w:val="PlainText"/>
        <w:jc w:val="center"/>
        <w:rPr>
          <w:rFonts w:ascii="Arial" w:hAnsi="Arial" w:cs="Arial"/>
          <w:sz w:val="24"/>
          <w:szCs w:val="24"/>
        </w:rPr>
      </w:pPr>
    </w:p>
    <w:p w:rsidR="00640A35" w:rsidRDefault="00640A35" w:rsidP="00640A35">
      <w:pPr>
        <w:pStyle w:val="NoSpacing"/>
      </w:pPr>
      <w:r>
        <w:rPr>
          <w:b/>
        </w:rPr>
        <w:t xml:space="preserve">BE IT FURTHER RESOLVED, </w:t>
      </w:r>
      <w:r>
        <w:t>that the Edgewater Mayor and Council hereby appoint the above named individuals as part time, per diem Recreation Department Staff and whose rate of pay is established in the yearly salary ordinance not to exceed 19 hours per week and who must successfully pass a criminal background check.</w:t>
      </w:r>
    </w:p>
    <w:p w:rsidR="00226078" w:rsidRPr="00F07EAD" w:rsidRDefault="00226078" w:rsidP="00226078">
      <w:pPr>
        <w:pStyle w:val="NoSpacing"/>
      </w:pPr>
    </w:p>
    <w:p w:rsidR="00226078" w:rsidRPr="00F07EAD" w:rsidRDefault="00226078" w:rsidP="00226078">
      <w:pPr>
        <w:pStyle w:val="NoSpacing"/>
      </w:pPr>
      <w:r w:rsidRPr="00F07EAD">
        <w:rPr>
          <w:b/>
        </w:rPr>
        <w:t xml:space="preserve">WHEREAS, </w:t>
      </w:r>
      <w:r w:rsidRPr="00F07EAD">
        <w:t>the Recreation Department requires part time per diem staff to operate the Community Center, Veterans Field, and various activities; and</w:t>
      </w:r>
    </w:p>
    <w:p w:rsidR="00226078" w:rsidRPr="00F07EAD" w:rsidRDefault="00226078" w:rsidP="00226078">
      <w:pPr>
        <w:pStyle w:val="NoSpacing"/>
      </w:pPr>
    </w:p>
    <w:p w:rsidR="00226078" w:rsidRPr="00F07EAD" w:rsidRDefault="00226078" w:rsidP="00226078">
      <w:pPr>
        <w:pStyle w:val="NoSpacing"/>
      </w:pPr>
      <w:r w:rsidRPr="00F07EAD">
        <w:rPr>
          <w:b/>
        </w:rPr>
        <w:t xml:space="preserve">WHEREAS, </w:t>
      </w:r>
      <w:r w:rsidRPr="00F07EAD">
        <w:t>the Community Center, Veterans Field, and all activities operate 7 days per week averaging over 80 hours per week requiring a compliment of staff; and</w:t>
      </w:r>
    </w:p>
    <w:p w:rsidR="00226078" w:rsidRPr="00F07EAD" w:rsidRDefault="00226078" w:rsidP="00226078">
      <w:pPr>
        <w:pStyle w:val="NoSpacing"/>
      </w:pPr>
    </w:p>
    <w:p w:rsidR="00226078" w:rsidRPr="00F07EAD" w:rsidRDefault="00226078" w:rsidP="00226078">
      <w:pPr>
        <w:pStyle w:val="NoSpacing"/>
      </w:pPr>
      <w:r w:rsidRPr="00F07EAD">
        <w:rPr>
          <w:b/>
        </w:rPr>
        <w:t xml:space="preserve">WHEREAS, </w:t>
      </w:r>
      <w:r w:rsidRPr="00F07EAD">
        <w:t>part time per diem staff are limited to working nineteen (19) hours per week without benefits and who must successfully pass a criminal background check; and</w:t>
      </w:r>
    </w:p>
    <w:p w:rsidR="00226078" w:rsidRPr="00F07EAD" w:rsidRDefault="00226078" w:rsidP="00226078">
      <w:pPr>
        <w:pStyle w:val="NoSpacing"/>
      </w:pPr>
    </w:p>
    <w:p w:rsidR="00226078" w:rsidRPr="00F07EAD" w:rsidRDefault="00226078" w:rsidP="00226078">
      <w:pPr>
        <w:pStyle w:val="NoSpacing"/>
      </w:pPr>
      <w:r w:rsidRPr="00F07EAD">
        <w:rPr>
          <w:b/>
        </w:rPr>
        <w:t xml:space="preserve">NOW THEREFORE BE IT RESOLVED, </w:t>
      </w:r>
      <w:r w:rsidRPr="00F07EAD">
        <w:t>that the Recreation Department is recommending the following individuals to be appointed as part time, per diem Recreation Department staff;</w:t>
      </w:r>
    </w:p>
    <w:p w:rsidR="00226078" w:rsidRPr="00F07EAD" w:rsidRDefault="00226078" w:rsidP="00226078">
      <w:pPr>
        <w:pStyle w:val="NoSpacing"/>
      </w:pPr>
    </w:p>
    <w:p w:rsidR="00226078" w:rsidRPr="00F07EAD" w:rsidRDefault="00226078" w:rsidP="00226078">
      <w:pPr>
        <w:pStyle w:val="PlainText"/>
        <w:jc w:val="center"/>
        <w:rPr>
          <w:rFonts w:ascii="Arial" w:hAnsi="Arial" w:cs="Arial"/>
          <w:sz w:val="24"/>
          <w:szCs w:val="24"/>
        </w:rPr>
      </w:pPr>
      <w:r w:rsidRPr="00F07EAD">
        <w:rPr>
          <w:rFonts w:ascii="Arial" w:hAnsi="Arial" w:cs="Arial"/>
          <w:sz w:val="24"/>
          <w:szCs w:val="24"/>
        </w:rPr>
        <w:t xml:space="preserve">Daniel </w:t>
      </w:r>
      <w:proofErr w:type="spellStart"/>
      <w:r w:rsidRPr="00F07EAD">
        <w:rPr>
          <w:rFonts w:ascii="Arial" w:hAnsi="Arial" w:cs="Arial"/>
          <w:sz w:val="24"/>
          <w:szCs w:val="24"/>
        </w:rPr>
        <w:t>Scibilia</w:t>
      </w:r>
      <w:proofErr w:type="spellEnd"/>
    </w:p>
    <w:p w:rsidR="00226078" w:rsidRPr="00F07EAD" w:rsidRDefault="00226078" w:rsidP="00226078">
      <w:pPr>
        <w:pStyle w:val="PlainText"/>
        <w:jc w:val="center"/>
        <w:rPr>
          <w:rFonts w:ascii="Arial" w:hAnsi="Arial" w:cs="Arial"/>
          <w:sz w:val="24"/>
          <w:szCs w:val="24"/>
        </w:rPr>
      </w:pPr>
      <w:r w:rsidRPr="00F07EAD">
        <w:rPr>
          <w:rFonts w:ascii="Arial" w:hAnsi="Arial" w:cs="Arial"/>
          <w:sz w:val="24"/>
          <w:szCs w:val="24"/>
        </w:rPr>
        <w:t>Tony Whiteman</w:t>
      </w:r>
    </w:p>
    <w:p w:rsidR="00226078" w:rsidRPr="00F07EAD" w:rsidRDefault="00226078" w:rsidP="00226078">
      <w:pPr>
        <w:pStyle w:val="PlainText"/>
        <w:jc w:val="center"/>
        <w:rPr>
          <w:rFonts w:ascii="Arial" w:hAnsi="Arial" w:cs="Arial"/>
          <w:sz w:val="24"/>
          <w:szCs w:val="24"/>
        </w:rPr>
      </w:pPr>
      <w:r w:rsidRPr="00F07EAD">
        <w:rPr>
          <w:rFonts w:ascii="Arial" w:hAnsi="Arial" w:cs="Arial"/>
          <w:sz w:val="24"/>
          <w:szCs w:val="24"/>
        </w:rPr>
        <w:t>Sean Irby</w:t>
      </w:r>
    </w:p>
    <w:p w:rsidR="00226078" w:rsidRPr="00F07EAD" w:rsidRDefault="00226078" w:rsidP="00226078">
      <w:pPr>
        <w:pStyle w:val="PlainText"/>
        <w:jc w:val="center"/>
        <w:rPr>
          <w:rFonts w:ascii="Arial" w:hAnsi="Arial" w:cs="Arial"/>
          <w:sz w:val="24"/>
          <w:szCs w:val="24"/>
        </w:rPr>
      </w:pPr>
      <w:r w:rsidRPr="00F07EAD">
        <w:rPr>
          <w:rFonts w:ascii="Arial" w:hAnsi="Arial" w:cs="Arial"/>
          <w:sz w:val="24"/>
          <w:szCs w:val="24"/>
        </w:rPr>
        <w:t xml:space="preserve">Brian </w:t>
      </w:r>
      <w:proofErr w:type="spellStart"/>
      <w:r w:rsidRPr="00F07EAD">
        <w:rPr>
          <w:rFonts w:ascii="Arial" w:hAnsi="Arial" w:cs="Arial"/>
          <w:sz w:val="24"/>
          <w:szCs w:val="24"/>
        </w:rPr>
        <w:t>Villar</w:t>
      </w:r>
      <w:proofErr w:type="spellEnd"/>
    </w:p>
    <w:p w:rsidR="00226078" w:rsidRPr="00F07EAD" w:rsidRDefault="00226078" w:rsidP="00226078">
      <w:pPr>
        <w:pStyle w:val="PlainText"/>
        <w:jc w:val="center"/>
        <w:rPr>
          <w:rFonts w:ascii="Arial" w:hAnsi="Arial" w:cs="Arial"/>
          <w:sz w:val="24"/>
          <w:szCs w:val="24"/>
        </w:rPr>
      </w:pPr>
      <w:r w:rsidRPr="00F07EAD">
        <w:rPr>
          <w:rFonts w:ascii="Arial" w:hAnsi="Arial" w:cs="Arial"/>
          <w:sz w:val="24"/>
          <w:szCs w:val="24"/>
        </w:rPr>
        <w:t xml:space="preserve">Rocco </w:t>
      </w:r>
      <w:proofErr w:type="spellStart"/>
      <w:r w:rsidRPr="00F07EAD">
        <w:rPr>
          <w:rFonts w:ascii="Arial" w:hAnsi="Arial" w:cs="Arial"/>
          <w:sz w:val="24"/>
          <w:szCs w:val="24"/>
        </w:rPr>
        <w:t>Peruso</w:t>
      </w:r>
      <w:proofErr w:type="spellEnd"/>
    </w:p>
    <w:p w:rsidR="00226078" w:rsidRPr="00F07EAD" w:rsidRDefault="00226078" w:rsidP="00226078">
      <w:pPr>
        <w:pStyle w:val="PlainText"/>
        <w:jc w:val="center"/>
        <w:rPr>
          <w:rFonts w:ascii="Arial" w:hAnsi="Arial" w:cs="Arial"/>
          <w:sz w:val="24"/>
          <w:szCs w:val="24"/>
        </w:rPr>
      </w:pPr>
    </w:p>
    <w:p w:rsidR="00226078" w:rsidRPr="00F07EAD" w:rsidRDefault="00226078" w:rsidP="00226078">
      <w:pPr>
        <w:pStyle w:val="NoSpacing"/>
      </w:pPr>
      <w:r w:rsidRPr="00F07EAD">
        <w:rPr>
          <w:b/>
        </w:rPr>
        <w:t xml:space="preserve">BE IT FURTHER RESOLVED, </w:t>
      </w:r>
      <w:r w:rsidRPr="00F07EAD">
        <w:t>that the Edgewater Mayor and Council hereby appoint the above named individuals as part time, per diem Recreation Department Staff and whose rate of pay is established in the yearly salary ordinance not to exceed 19 hours per week and who must successfully pass a criminal background check.</w:t>
      </w:r>
    </w:p>
    <w:p w:rsidR="00226078" w:rsidRDefault="00226078" w:rsidP="00226078">
      <w:pPr>
        <w:pStyle w:val="NoSpacing"/>
        <w:rPr>
          <w:rFonts w:ascii="Times New Roman" w:hAnsi="Times New Roman" w:cs="Times New Roman"/>
        </w:rPr>
      </w:pPr>
    </w:p>
    <w:p w:rsidR="00640A35" w:rsidRDefault="00640A35" w:rsidP="00640A35">
      <w:pPr>
        <w:spacing w:after="0"/>
        <w:rPr>
          <w:sz w:val="28"/>
          <w:szCs w:val="28"/>
        </w:rPr>
      </w:pPr>
      <w:r>
        <w:rPr>
          <w:sz w:val="28"/>
          <w:szCs w:val="28"/>
        </w:rPr>
        <w:t>All council members present voted yes.  None abstained.  None opposed.</w:t>
      </w:r>
    </w:p>
    <w:p w:rsidR="00640A35" w:rsidRDefault="00640A35" w:rsidP="00640A35">
      <w:pPr>
        <w:spacing w:after="0"/>
        <w:rPr>
          <w:sz w:val="28"/>
          <w:szCs w:val="28"/>
        </w:rPr>
      </w:pPr>
    </w:p>
    <w:p w:rsidR="00640A35" w:rsidRDefault="00640A35" w:rsidP="00640A35">
      <w:pPr>
        <w:spacing w:after="0"/>
        <w:jc w:val="center"/>
        <w:rPr>
          <w:sz w:val="28"/>
          <w:szCs w:val="28"/>
        </w:rPr>
      </w:pPr>
      <w:r>
        <w:rPr>
          <w:sz w:val="28"/>
          <w:szCs w:val="28"/>
        </w:rPr>
        <w:t>RESOLUTION</w:t>
      </w:r>
    </w:p>
    <w:p w:rsidR="00640A35" w:rsidRDefault="00640A35" w:rsidP="00640A35">
      <w:pPr>
        <w:spacing w:after="0"/>
        <w:jc w:val="center"/>
        <w:rPr>
          <w:sz w:val="28"/>
          <w:szCs w:val="28"/>
        </w:rPr>
      </w:pPr>
      <w:r>
        <w:rPr>
          <w:sz w:val="28"/>
          <w:szCs w:val="28"/>
        </w:rPr>
        <w:t>2021-298</w:t>
      </w:r>
    </w:p>
    <w:p w:rsidR="00640A35" w:rsidRDefault="00640A35" w:rsidP="00640A35">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640A35" w:rsidRDefault="00640A35" w:rsidP="00640A35">
      <w:pPr>
        <w:spacing w:after="0"/>
        <w:jc w:val="center"/>
        <w:rPr>
          <w:sz w:val="28"/>
          <w:szCs w:val="28"/>
        </w:rPr>
      </w:pPr>
    </w:p>
    <w:p w:rsidR="00640A35" w:rsidRDefault="00640A35" w:rsidP="00640A35">
      <w:pPr>
        <w:spacing w:after="0"/>
        <w:rPr>
          <w:sz w:val="28"/>
          <w:szCs w:val="28"/>
        </w:rPr>
      </w:pPr>
      <w:r>
        <w:rPr>
          <w:sz w:val="28"/>
          <w:szCs w:val="28"/>
        </w:rPr>
        <w:t>INTRODUCED:  Councilwoman Lawlor</w:t>
      </w:r>
    </w:p>
    <w:p w:rsidR="00640A35" w:rsidRDefault="00640A35" w:rsidP="00640A35">
      <w:pPr>
        <w:spacing w:after="0"/>
        <w:rPr>
          <w:sz w:val="28"/>
          <w:szCs w:val="28"/>
        </w:rPr>
      </w:pPr>
      <w:r>
        <w:rPr>
          <w:sz w:val="28"/>
          <w:szCs w:val="28"/>
        </w:rPr>
        <w:t>SECOND:  Councilman Bartolomeo</w:t>
      </w:r>
    </w:p>
    <w:p w:rsidR="00640A35" w:rsidRDefault="00640A35" w:rsidP="00640A35">
      <w:pPr>
        <w:spacing w:after="0"/>
        <w:rPr>
          <w:sz w:val="28"/>
          <w:szCs w:val="28"/>
        </w:rPr>
      </w:pPr>
    </w:p>
    <w:p w:rsidR="00640A35" w:rsidRDefault="00640A35" w:rsidP="00640A35">
      <w:pPr>
        <w:spacing w:after="0"/>
        <w:rPr>
          <w:sz w:val="28"/>
          <w:szCs w:val="28"/>
        </w:rPr>
      </w:pPr>
      <w:r>
        <w:rPr>
          <w:sz w:val="28"/>
          <w:szCs w:val="28"/>
        </w:rPr>
        <w:t xml:space="preserve">Resolution 2021-298, Services &amp; Supplies, is attached to the end of these minutes.  </w:t>
      </w:r>
    </w:p>
    <w:p w:rsidR="00640A35" w:rsidRDefault="00640A35" w:rsidP="00640A35">
      <w:pPr>
        <w:spacing w:after="0"/>
        <w:rPr>
          <w:sz w:val="28"/>
          <w:szCs w:val="28"/>
        </w:rPr>
      </w:pPr>
    </w:p>
    <w:p w:rsidR="00640A35" w:rsidRDefault="00640A35" w:rsidP="00640A35">
      <w:pPr>
        <w:spacing w:after="0"/>
        <w:rPr>
          <w:sz w:val="28"/>
          <w:szCs w:val="28"/>
        </w:rPr>
      </w:pPr>
      <w:r>
        <w:rPr>
          <w:sz w:val="28"/>
          <w:szCs w:val="28"/>
        </w:rPr>
        <w:lastRenderedPageBreak/>
        <w:t>All council members present voted yes.  None abstained.  None opposed.</w:t>
      </w:r>
    </w:p>
    <w:p w:rsidR="00640A35" w:rsidRDefault="00640A35" w:rsidP="00640A35">
      <w:pPr>
        <w:spacing w:after="0"/>
        <w:rPr>
          <w:sz w:val="28"/>
          <w:szCs w:val="28"/>
        </w:rPr>
      </w:pPr>
    </w:p>
    <w:p w:rsidR="00640A35" w:rsidRDefault="00640A35" w:rsidP="00640A35">
      <w:pPr>
        <w:spacing w:after="0"/>
        <w:jc w:val="center"/>
        <w:rPr>
          <w:sz w:val="28"/>
          <w:szCs w:val="28"/>
        </w:rPr>
      </w:pPr>
      <w:r>
        <w:rPr>
          <w:sz w:val="28"/>
          <w:szCs w:val="28"/>
        </w:rPr>
        <w:t>RESOLUTION</w:t>
      </w:r>
    </w:p>
    <w:p w:rsidR="00640A35" w:rsidRDefault="00640A35" w:rsidP="00640A35">
      <w:pPr>
        <w:spacing w:after="0"/>
        <w:jc w:val="center"/>
        <w:rPr>
          <w:sz w:val="28"/>
          <w:szCs w:val="28"/>
        </w:rPr>
      </w:pPr>
      <w:r>
        <w:rPr>
          <w:sz w:val="28"/>
          <w:szCs w:val="28"/>
        </w:rPr>
        <w:t>2021-299</w:t>
      </w:r>
    </w:p>
    <w:p w:rsidR="00640A35" w:rsidRDefault="00640A35" w:rsidP="00640A35">
      <w:pPr>
        <w:spacing w:after="0"/>
        <w:jc w:val="center"/>
        <w:rPr>
          <w:sz w:val="28"/>
          <w:szCs w:val="28"/>
        </w:rPr>
      </w:pPr>
    </w:p>
    <w:p w:rsidR="00640A35" w:rsidRDefault="00640A35" w:rsidP="00640A35">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640A35" w:rsidRDefault="00640A35" w:rsidP="00640A35">
      <w:pPr>
        <w:spacing w:after="0"/>
        <w:jc w:val="center"/>
        <w:rPr>
          <w:sz w:val="28"/>
          <w:szCs w:val="28"/>
        </w:rPr>
      </w:pPr>
    </w:p>
    <w:p w:rsidR="00640A35" w:rsidRDefault="00640A35" w:rsidP="00640A35">
      <w:pPr>
        <w:spacing w:after="0"/>
        <w:jc w:val="center"/>
        <w:rPr>
          <w:sz w:val="28"/>
          <w:szCs w:val="28"/>
        </w:rPr>
      </w:pPr>
    </w:p>
    <w:p w:rsidR="00640A35" w:rsidRDefault="00640A35" w:rsidP="00640A35">
      <w:pPr>
        <w:spacing w:after="0"/>
        <w:jc w:val="center"/>
        <w:rPr>
          <w:sz w:val="28"/>
          <w:szCs w:val="28"/>
        </w:rPr>
      </w:pPr>
    </w:p>
    <w:p w:rsidR="00640A35" w:rsidRDefault="00640A35" w:rsidP="00640A35">
      <w:pPr>
        <w:spacing w:after="0"/>
        <w:rPr>
          <w:sz w:val="28"/>
          <w:szCs w:val="28"/>
        </w:rPr>
      </w:pPr>
      <w:r>
        <w:rPr>
          <w:sz w:val="28"/>
          <w:szCs w:val="28"/>
        </w:rPr>
        <w:t>INTRODUCED:  Councilwoman Lawlor</w:t>
      </w:r>
    </w:p>
    <w:p w:rsidR="00640A35" w:rsidRDefault="00640A35" w:rsidP="00640A35">
      <w:pPr>
        <w:spacing w:after="0"/>
        <w:rPr>
          <w:sz w:val="28"/>
          <w:szCs w:val="28"/>
        </w:rPr>
      </w:pPr>
      <w:r>
        <w:rPr>
          <w:sz w:val="28"/>
          <w:szCs w:val="28"/>
        </w:rPr>
        <w:t>SECOND:  Councilman Bartolomeo</w:t>
      </w:r>
    </w:p>
    <w:p w:rsidR="00640A35" w:rsidRDefault="00640A35" w:rsidP="00640A35">
      <w:pPr>
        <w:spacing w:after="0"/>
        <w:rPr>
          <w:sz w:val="28"/>
          <w:szCs w:val="28"/>
        </w:rPr>
      </w:pPr>
    </w:p>
    <w:p w:rsidR="001C608A" w:rsidRPr="0053228A" w:rsidRDefault="001C608A" w:rsidP="001C608A">
      <w:pPr>
        <w:jc w:val="both"/>
      </w:pPr>
      <w:r w:rsidRPr="0053228A">
        <w:rPr>
          <w:b/>
          <w:bCs/>
        </w:rPr>
        <w:t xml:space="preserve">WHEREAS, </w:t>
      </w:r>
      <w:r w:rsidRPr="0053228A">
        <w:t xml:space="preserve">the Mayor and Council of the Borough of Edgewater have been advised of the proposed settlement of a property tax appeal filed by Michael </w:t>
      </w:r>
      <w:proofErr w:type="spellStart"/>
      <w:r w:rsidRPr="0053228A">
        <w:t>Paolucci</w:t>
      </w:r>
      <w:proofErr w:type="spellEnd"/>
      <w:r w:rsidRPr="0053228A">
        <w:t xml:space="preserve"> (herein the </w:t>
      </w:r>
      <w:r w:rsidRPr="0053228A">
        <w:sym w:font="WP TypographicSymbols" w:char="0041"/>
      </w:r>
      <w:r w:rsidRPr="0053228A">
        <w:t>Tax Appeal</w:t>
      </w:r>
      <w:r w:rsidRPr="0053228A">
        <w:sym w:font="WP TypographicSymbols" w:char="0040"/>
      </w:r>
      <w:r w:rsidRPr="0053228A">
        <w:t>) under Docket Numbers 008018-2019, and 006055-2021, and;</w:t>
      </w:r>
    </w:p>
    <w:p w:rsidR="001C608A" w:rsidRPr="0053228A" w:rsidRDefault="001C608A" w:rsidP="001C608A">
      <w:pPr>
        <w:jc w:val="both"/>
      </w:pPr>
    </w:p>
    <w:p w:rsidR="001C608A" w:rsidRPr="0053228A" w:rsidRDefault="001C608A" w:rsidP="001C608A">
      <w:pPr>
        <w:jc w:val="both"/>
      </w:pPr>
      <w:r w:rsidRPr="0053228A">
        <w:rPr>
          <w:b/>
          <w:bCs/>
        </w:rPr>
        <w:t xml:space="preserve">WHEREAS, </w:t>
      </w:r>
      <w:r w:rsidRPr="0053228A">
        <w:t xml:space="preserve">the subject property consists of one parcel located at Block 99 Lot 1.14 </w:t>
      </w:r>
      <w:proofErr w:type="spellStart"/>
      <w:r w:rsidRPr="0053228A">
        <w:t>Qual</w:t>
      </w:r>
      <w:proofErr w:type="spellEnd"/>
      <w:r w:rsidRPr="0053228A">
        <w:t xml:space="preserve"> CA 608, and is more known as 9 Somerset Lane, Unit 608 on the tax assessment map of the Borough, and;</w:t>
      </w:r>
    </w:p>
    <w:p w:rsidR="001C608A" w:rsidRPr="0053228A" w:rsidRDefault="001C608A" w:rsidP="001C608A">
      <w:pPr>
        <w:jc w:val="both"/>
      </w:pPr>
    </w:p>
    <w:p w:rsidR="001C608A" w:rsidRPr="0053228A" w:rsidRDefault="001C608A" w:rsidP="001C608A">
      <w:pPr>
        <w:jc w:val="both"/>
      </w:pPr>
      <w:r w:rsidRPr="0053228A">
        <w:rPr>
          <w:b/>
          <w:bCs/>
        </w:rPr>
        <w:t xml:space="preserve">WHEREAS, </w:t>
      </w:r>
      <w:r w:rsidRPr="0053228A">
        <w:t>the Governing Body has been advised as to the merits of the subject tax appeal settlement by legal counsel and the Borough tax assessor, and;</w:t>
      </w:r>
    </w:p>
    <w:p w:rsidR="001C608A" w:rsidRPr="0053228A" w:rsidRDefault="001C608A" w:rsidP="001C608A">
      <w:pPr>
        <w:jc w:val="both"/>
      </w:pPr>
    </w:p>
    <w:p w:rsidR="001C608A" w:rsidRPr="0053228A" w:rsidRDefault="001C608A" w:rsidP="001C608A">
      <w:pPr>
        <w:jc w:val="both"/>
      </w:pPr>
      <w:r w:rsidRPr="0053228A">
        <w:rPr>
          <w:b/>
          <w:bCs/>
        </w:rPr>
        <w:t xml:space="preserve">WHEREAS, </w:t>
      </w:r>
      <w:r w:rsidRPr="0053228A">
        <w:t xml:space="preserve">the proposed Tax Appeal settlement components are set forth in the Schedule </w:t>
      </w:r>
      <w:r w:rsidRPr="0053228A">
        <w:sym w:font="WP TypographicSymbols" w:char="0041"/>
      </w:r>
      <w:r w:rsidRPr="0053228A">
        <w:t>A</w:t>
      </w:r>
      <w:r w:rsidRPr="0053228A">
        <w:sym w:font="WP TypographicSymbols" w:char="0040"/>
      </w:r>
      <w:r w:rsidRPr="0053228A">
        <w:t xml:space="preserve"> attached hereto and made a part hereof, and; </w:t>
      </w:r>
    </w:p>
    <w:p w:rsidR="001C608A" w:rsidRPr="0053228A" w:rsidRDefault="001C608A" w:rsidP="001C608A">
      <w:pPr>
        <w:jc w:val="both"/>
      </w:pPr>
    </w:p>
    <w:p w:rsidR="001C608A" w:rsidRPr="0053228A" w:rsidRDefault="001C608A" w:rsidP="001C608A">
      <w:pPr>
        <w:jc w:val="both"/>
      </w:pPr>
      <w:r w:rsidRPr="0053228A">
        <w:rPr>
          <w:b/>
          <w:bCs/>
        </w:rPr>
        <w:t xml:space="preserve">WHEREAS, </w:t>
      </w:r>
      <w:r w:rsidRPr="0053228A">
        <w:t>it is in the best interest of the Borough to settle the subject tax appeal in accordance with the settlement proposal set forth hereinabove; and</w:t>
      </w:r>
    </w:p>
    <w:p w:rsidR="001C608A" w:rsidRPr="0053228A" w:rsidRDefault="001C608A" w:rsidP="001C608A">
      <w:pPr>
        <w:jc w:val="both"/>
      </w:pPr>
    </w:p>
    <w:p w:rsidR="001C608A" w:rsidRPr="0053228A" w:rsidRDefault="001C608A" w:rsidP="001C608A">
      <w:pPr>
        <w:jc w:val="both"/>
      </w:pPr>
      <w:r w:rsidRPr="0053228A">
        <w:rPr>
          <w:b/>
          <w:bCs/>
        </w:rPr>
        <w:t xml:space="preserve">WHEREAS, </w:t>
      </w:r>
      <w:r w:rsidRPr="0053228A">
        <w:t>the Tax Assessor has been consulted with and is in agreement with the settlement; and</w:t>
      </w:r>
    </w:p>
    <w:p w:rsidR="001C608A" w:rsidRPr="00757DE8" w:rsidRDefault="001C608A" w:rsidP="001C608A">
      <w:pPr>
        <w:jc w:val="both"/>
        <w:rPr>
          <w:rFonts w:ascii="Times New Roman" w:hAnsi="Times New Roman" w:cs="Times New Roman"/>
        </w:rPr>
      </w:pPr>
    </w:p>
    <w:p w:rsidR="001C608A" w:rsidRPr="0053228A" w:rsidRDefault="001C608A" w:rsidP="001C608A">
      <w:pPr>
        <w:jc w:val="both"/>
      </w:pPr>
      <w:r w:rsidRPr="0053228A">
        <w:rPr>
          <w:b/>
          <w:bCs/>
        </w:rPr>
        <w:t xml:space="preserve">NOW, THEREFORE, BE IT RESOLVED, </w:t>
      </w:r>
      <w:r w:rsidRPr="0053228A">
        <w:t xml:space="preserve">by the Mayor and Council of the Borough of Edgewater, that the settlement of the aforesaid Tax Appeal be finalized in accordance with the enclosed Schedule </w:t>
      </w:r>
      <w:r w:rsidRPr="0053228A">
        <w:sym w:font="WP TypographicSymbols" w:char="0041"/>
      </w:r>
      <w:r w:rsidRPr="0053228A">
        <w:t>A</w:t>
      </w:r>
      <w:r w:rsidRPr="0053228A">
        <w:sym w:font="WP TypographicSymbols" w:char="0040"/>
      </w:r>
      <w:r w:rsidRPr="0053228A">
        <w:t>, and;</w:t>
      </w:r>
    </w:p>
    <w:p w:rsidR="001C608A" w:rsidRPr="0053228A" w:rsidRDefault="001C608A" w:rsidP="001C608A">
      <w:pPr>
        <w:jc w:val="both"/>
      </w:pPr>
    </w:p>
    <w:p w:rsidR="001C608A" w:rsidRPr="0053228A" w:rsidRDefault="001C608A" w:rsidP="001C608A">
      <w:pPr>
        <w:jc w:val="both"/>
      </w:pPr>
      <w:r w:rsidRPr="0053228A">
        <w:rPr>
          <w:b/>
          <w:bCs/>
        </w:rPr>
        <w:t xml:space="preserve">BE IT FURTHER RESOLVED </w:t>
      </w:r>
      <w:r w:rsidRPr="0053228A">
        <w:t>that with respect to same, the Mayor, Borough Administrator, Borough Attorney and /or any other appropriate Borough official is hereby authorized to perform any act necessary to effectuate the purpose set forth in this Resolution.</w:t>
      </w:r>
    </w:p>
    <w:p w:rsidR="001C608A" w:rsidRPr="0053228A" w:rsidRDefault="001C608A" w:rsidP="001C608A">
      <w:pPr>
        <w:jc w:val="both"/>
      </w:pPr>
    </w:p>
    <w:p w:rsidR="001C608A" w:rsidRDefault="001C608A" w:rsidP="001C608A">
      <w:pPr>
        <w:spacing w:after="0"/>
        <w:rPr>
          <w:sz w:val="28"/>
          <w:szCs w:val="28"/>
        </w:rPr>
      </w:pPr>
      <w:r>
        <w:rPr>
          <w:sz w:val="28"/>
          <w:szCs w:val="28"/>
        </w:rPr>
        <w:t>All council members present voted yes.  None abstained.  None opposed.</w:t>
      </w:r>
    </w:p>
    <w:p w:rsidR="001C608A" w:rsidRDefault="001C608A" w:rsidP="001C608A">
      <w:pPr>
        <w:spacing w:after="0"/>
        <w:rPr>
          <w:sz w:val="28"/>
          <w:szCs w:val="28"/>
        </w:rPr>
      </w:pPr>
    </w:p>
    <w:p w:rsidR="001C608A" w:rsidRDefault="001C608A" w:rsidP="001C608A">
      <w:pPr>
        <w:spacing w:after="0"/>
        <w:jc w:val="center"/>
        <w:rPr>
          <w:sz w:val="28"/>
          <w:szCs w:val="28"/>
        </w:rPr>
      </w:pPr>
      <w:r>
        <w:rPr>
          <w:sz w:val="28"/>
          <w:szCs w:val="28"/>
        </w:rPr>
        <w:t>RESOLUTION</w:t>
      </w:r>
    </w:p>
    <w:p w:rsidR="001C608A" w:rsidRDefault="001C608A" w:rsidP="001C608A">
      <w:pPr>
        <w:spacing w:after="0"/>
        <w:jc w:val="center"/>
        <w:rPr>
          <w:sz w:val="28"/>
          <w:szCs w:val="28"/>
        </w:rPr>
      </w:pPr>
      <w:r>
        <w:rPr>
          <w:sz w:val="28"/>
          <w:szCs w:val="28"/>
        </w:rPr>
        <w:t>2021-300</w:t>
      </w:r>
    </w:p>
    <w:p w:rsidR="001C608A" w:rsidRDefault="001C608A" w:rsidP="001C608A">
      <w:pPr>
        <w:spacing w:after="0"/>
        <w:jc w:val="center"/>
        <w:rPr>
          <w:sz w:val="28"/>
          <w:szCs w:val="28"/>
        </w:rPr>
      </w:pPr>
    </w:p>
    <w:p w:rsidR="001C608A" w:rsidRDefault="001C608A" w:rsidP="001C608A">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1C608A" w:rsidRDefault="001C608A" w:rsidP="001C608A">
      <w:pPr>
        <w:spacing w:after="0"/>
        <w:jc w:val="center"/>
        <w:rPr>
          <w:sz w:val="28"/>
          <w:szCs w:val="28"/>
        </w:rPr>
      </w:pPr>
    </w:p>
    <w:p w:rsidR="001C608A" w:rsidRDefault="001C608A" w:rsidP="001C608A">
      <w:pPr>
        <w:spacing w:after="0"/>
        <w:jc w:val="center"/>
        <w:rPr>
          <w:sz w:val="28"/>
          <w:szCs w:val="28"/>
        </w:rPr>
      </w:pPr>
    </w:p>
    <w:p w:rsidR="001C608A" w:rsidRDefault="001C608A" w:rsidP="001C608A">
      <w:pPr>
        <w:spacing w:after="0"/>
        <w:jc w:val="center"/>
        <w:rPr>
          <w:sz w:val="28"/>
          <w:szCs w:val="28"/>
        </w:rPr>
      </w:pPr>
    </w:p>
    <w:p w:rsidR="001C608A" w:rsidRDefault="001C608A" w:rsidP="001C608A">
      <w:pPr>
        <w:spacing w:after="0"/>
        <w:rPr>
          <w:sz w:val="28"/>
          <w:szCs w:val="28"/>
        </w:rPr>
      </w:pPr>
      <w:r>
        <w:rPr>
          <w:sz w:val="28"/>
          <w:szCs w:val="28"/>
        </w:rPr>
        <w:t>INTRODUCED:  Councilwoman Lawlor</w:t>
      </w:r>
    </w:p>
    <w:p w:rsidR="001C608A" w:rsidRDefault="001C608A" w:rsidP="001C608A">
      <w:pPr>
        <w:spacing w:after="0"/>
        <w:rPr>
          <w:sz w:val="28"/>
          <w:szCs w:val="28"/>
        </w:rPr>
      </w:pPr>
      <w:r>
        <w:rPr>
          <w:sz w:val="28"/>
          <w:szCs w:val="28"/>
        </w:rPr>
        <w:t>SECOND:  Councilman Bartolomeo</w:t>
      </w:r>
    </w:p>
    <w:p w:rsidR="001C608A" w:rsidRDefault="001C608A" w:rsidP="001C608A">
      <w:pPr>
        <w:spacing w:after="0"/>
        <w:rPr>
          <w:sz w:val="28"/>
          <w:szCs w:val="28"/>
        </w:rPr>
      </w:pPr>
    </w:p>
    <w:p w:rsidR="001C608A" w:rsidRPr="00554162" w:rsidRDefault="001C608A" w:rsidP="001C608A">
      <w:pPr>
        <w:jc w:val="both"/>
      </w:pPr>
      <w:r w:rsidRPr="00554162">
        <w:rPr>
          <w:b/>
          <w:bCs/>
        </w:rPr>
        <w:t xml:space="preserve">WHEREAS, </w:t>
      </w:r>
      <w:r w:rsidRPr="00554162">
        <w:t xml:space="preserve">the Mayor and Council of the Borough of Edgewater have been advised of the proposed settlement of a property tax appeal filed by </w:t>
      </w:r>
      <w:proofErr w:type="spellStart"/>
      <w:r w:rsidRPr="00554162">
        <w:t>Fatema</w:t>
      </w:r>
      <w:proofErr w:type="spellEnd"/>
      <w:r w:rsidRPr="00554162">
        <w:t xml:space="preserve"> </w:t>
      </w:r>
      <w:proofErr w:type="spellStart"/>
      <w:r w:rsidRPr="00554162">
        <w:t>Anjum</w:t>
      </w:r>
      <w:proofErr w:type="spellEnd"/>
      <w:r w:rsidRPr="00554162">
        <w:t xml:space="preserve"> </w:t>
      </w:r>
      <w:proofErr w:type="spellStart"/>
      <w:r w:rsidRPr="00554162">
        <w:t>Lokhat</w:t>
      </w:r>
      <w:proofErr w:type="spellEnd"/>
      <w:r w:rsidRPr="00554162">
        <w:t xml:space="preserve"> (herein the </w:t>
      </w:r>
      <w:r w:rsidRPr="00554162">
        <w:sym w:font="WP TypographicSymbols" w:char="0041"/>
      </w:r>
      <w:r w:rsidRPr="00554162">
        <w:t>Tax Appeal</w:t>
      </w:r>
      <w:r w:rsidRPr="00554162">
        <w:sym w:font="WP TypographicSymbols" w:char="0040"/>
      </w:r>
      <w:r w:rsidRPr="00554162">
        <w:t>) under Docket Number 013350-2017, and;</w:t>
      </w:r>
    </w:p>
    <w:p w:rsidR="001C608A" w:rsidRPr="00554162" w:rsidRDefault="001C608A" w:rsidP="001C608A">
      <w:pPr>
        <w:jc w:val="both"/>
      </w:pPr>
    </w:p>
    <w:p w:rsidR="001C608A" w:rsidRPr="00554162" w:rsidRDefault="001C608A" w:rsidP="001C608A">
      <w:pPr>
        <w:jc w:val="both"/>
      </w:pPr>
      <w:r w:rsidRPr="00554162">
        <w:rPr>
          <w:b/>
          <w:bCs/>
        </w:rPr>
        <w:t xml:space="preserve">WHEREAS, </w:t>
      </w:r>
      <w:r w:rsidRPr="00554162">
        <w:t>the subject property consists of one parcel located at Block 4 Lot 4.02, and is more known as 24 Leary Lane on the tax assessment map of the Borough, and;</w:t>
      </w:r>
    </w:p>
    <w:p w:rsidR="001C608A" w:rsidRPr="00554162" w:rsidRDefault="001C608A" w:rsidP="001C608A">
      <w:pPr>
        <w:jc w:val="both"/>
      </w:pPr>
    </w:p>
    <w:p w:rsidR="001C608A" w:rsidRPr="00554162" w:rsidRDefault="001C608A" w:rsidP="001C608A">
      <w:pPr>
        <w:jc w:val="both"/>
      </w:pPr>
      <w:r w:rsidRPr="00554162">
        <w:rPr>
          <w:b/>
          <w:bCs/>
        </w:rPr>
        <w:t xml:space="preserve">WHEREAS, </w:t>
      </w:r>
      <w:r w:rsidRPr="00554162">
        <w:t>the Governing Body has been advised as to the merits of the subject tax appeal settlement by legal counsel and the Borough tax assessor, and;</w:t>
      </w:r>
    </w:p>
    <w:p w:rsidR="001C608A" w:rsidRPr="00554162" w:rsidRDefault="001C608A" w:rsidP="001C608A">
      <w:pPr>
        <w:jc w:val="both"/>
      </w:pPr>
    </w:p>
    <w:p w:rsidR="001C608A" w:rsidRPr="00554162" w:rsidRDefault="001C608A" w:rsidP="001C608A">
      <w:pPr>
        <w:jc w:val="both"/>
      </w:pPr>
      <w:r w:rsidRPr="00554162">
        <w:rPr>
          <w:b/>
          <w:bCs/>
        </w:rPr>
        <w:t xml:space="preserve">WHEREAS, </w:t>
      </w:r>
      <w:r w:rsidRPr="00554162">
        <w:t xml:space="preserve">the proposed Tax Appeal settlement components are set forth in the Schedule </w:t>
      </w:r>
      <w:r w:rsidRPr="00554162">
        <w:sym w:font="WP TypographicSymbols" w:char="0041"/>
      </w:r>
      <w:r w:rsidRPr="00554162">
        <w:t>A</w:t>
      </w:r>
      <w:r w:rsidRPr="00554162">
        <w:sym w:font="WP TypographicSymbols" w:char="0040"/>
      </w:r>
      <w:r w:rsidRPr="00554162">
        <w:t xml:space="preserve"> attached hereto and made a part hereof, and; </w:t>
      </w:r>
    </w:p>
    <w:p w:rsidR="001C608A" w:rsidRPr="00554162" w:rsidRDefault="001C608A" w:rsidP="001C608A">
      <w:pPr>
        <w:jc w:val="both"/>
      </w:pPr>
    </w:p>
    <w:p w:rsidR="001C608A" w:rsidRPr="00554162" w:rsidRDefault="001C608A" w:rsidP="001C608A">
      <w:pPr>
        <w:jc w:val="both"/>
      </w:pPr>
      <w:r w:rsidRPr="00554162">
        <w:rPr>
          <w:b/>
          <w:bCs/>
        </w:rPr>
        <w:t xml:space="preserve">WHEREAS, </w:t>
      </w:r>
      <w:r w:rsidRPr="00554162">
        <w:t>it is in the best interest of the Borough to settle the subject tax appeal in accordance with the settlement proposal set forth hereinabove; and</w:t>
      </w:r>
    </w:p>
    <w:p w:rsidR="001C608A" w:rsidRPr="00554162" w:rsidRDefault="001C608A" w:rsidP="001C608A">
      <w:pPr>
        <w:jc w:val="both"/>
      </w:pPr>
    </w:p>
    <w:p w:rsidR="001C608A" w:rsidRPr="00554162" w:rsidRDefault="001C608A" w:rsidP="001C608A">
      <w:pPr>
        <w:jc w:val="both"/>
      </w:pPr>
      <w:r w:rsidRPr="00554162">
        <w:rPr>
          <w:b/>
          <w:bCs/>
        </w:rPr>
        <w:t xml:space="preserve">WHEREAS, </w:t>
      </w:r>
      <w:r w:rsidRPr="00554162">
        <w:t>the Tax Assessor has been consulted with and is in agreement with the settlement; and</w:t>
      </w:r>
    </w:p>
    <w:p w:rsidR="001C608A" w:rsidRPr="00554162" w:rsidRDefault="001C608A" w:rsidP="001C608A">
      <w:pPr>
        <w:jc w:val="both"/>
      </w:pPr>
    </w:p>
    <w:p w:rsidR="001C608A" w:rsidRPr="00554162" w:rsidRDefault="001C608A" w:rsidP="001C608A">
      <w:pPr>
        <w:jc w:val="both"/>
      </w:pPr>
      <w:r w:rsidRPr="00554162">
        <w:rPr>
          <w:b/>
          <w:bCs/>
        </w:rPr>
        <w:t xml:space="preserve">NOW, THEREFORE, BE IT RESOLVED, </w:t>
      </w:r>
      <w:r w:rsidRPr="00554162">
        <w:t xml:space="preserve">by the Mayor and Council of the Borough of Edgewater, that the settlement of the aforesaid Tax Appeal be finalized in accordance with the enclosed Schedule </w:t>
      </w:r>
      <w:r w:rsidRPr="00554162">
        <w:sym w:font="WP TypographicSymbols" w:char="0041"/>
      </w:r>
      <w:r w:rsidRPr="00554162">
        <w:t>A</w:t>
      </w:r>
      <w:r w:rsidRPr="00554162">
        <w:sym w:font="WP TypographicSymbols" w:char="0040"/>
      </w:r>
      <w:r w:rsidRPr="00554162">
        <w:t>, and;</w:t>
      </w:r>
    </w:p>
    <w:p w:rsidR="001C608A" w:rsidRPr="00554162" w:rsidRDefault="001C608A" w:rsidP="001C608A">
      <w:pPr>
        <w:jc w:val="both"/>
      </w:pPr>
    </w:p>
    <w:p w:rsidR="001C608A" w:rsidRPr="00554162" w:rsidRDefault="001C608A" w:rsidP="001C608A">
      <w:pPr>
        <w:jc w:val="both"/>
      </w:pPr>
      <w:r w:rsidRPr="00554162">
        <w:rPr>
          <w:b/>
          <w:bCs/>
        </w:rPr>
        <w:t xml:space="preserve">BE IT FURTHER RESOLVED </w:t>
      </w:r>
      <w:r w:rsidRPr="00554162">
        <w:t>that with respect to same, the Mayor, Borough Administrator, Borough Attorney and /or any other appropriate Borough official is hereby authorized to perform any act necessary to effectuate the purpose set forth in this Resolution.</w:t>
      </w:r>
    </w:p>
    <w:p w:rsidR="00600EAB" w:rsidRDefault="00600EAB" w:rsidP="00600EAB">
      <w:pPr>
        <w:spacing w:after="0"/>
        <w:rPr>
          <w:sz w:val="28"/>
          <w:szCs w:val="28"/>
        </w:rPr>
      </w:pPr>
      <w:r>
        <w:rPr>
          <w:sz w:val="28"/>
          <w:szCs w:val="28"/>
        </w:rPr>
        <w:t>All council members present voted yes.  None abstained.  None opposed.</w:t>
      </w:r>
    </w:p>
    <w:p w:rsidR="00600EAB" w:rsidRDefault="00600EAB" w:rsidP="00600EAB">
      <w:pPr>
        <w:spacing w:after="0"/>
        <w:rPr>
          <w:sz w:val="28"/>
          <w:szCs w:val="28"/>
        </w:rPr>
      </w:pPr>
    </w:p>
    <w:p w:rsidR="00600EAB" w:rsidRDefault="00600EAB" w:rsidP="00600EAB">
      <w:pPr>
        <w:spacing w:after="0"/>
        <w:jc w:val="center"/>
        <w:rPr>
          <w:sz w:val="28"/>
          <w:szCs w:val="28"/>
        </w:rPr>
      </w:pPr>
      <w:r>
        <w:rPr>
          <w:sz w:val="28"/>
          <w:szCs w:val="28"/>
        </w:rPr>
        <w:t>RESOLUTION</w:t>
      </w:r>
    </w:p>
    <w:p w:rsidR="00600EAB" w:rsidRDefault="00600EAB" w:rsidP="00600EAB">
      <w:pPr>
        <w:spacing w:after="0"/>
        <w:jc w:val="center"/>
        <w:rPr>
          <w:sz w:val="28"/>
          <w:szCs w:val="28"/>
        </w:rPr>
      </w:pPr>
      <w:r>
        <w:rPr>
          <w:sz w:val="28"/>
          <w:szCs w:val="28"/>
        </w:rPr>
        <w:t>2021-301</w:t>
      </w:r>
    </w:p>
    <w:p w:rsidR="00600EAB" w:rsidRDefault="00600EAB" w:rsidP="00600EAB">
      <w:pPr>
        <w:spacing w:after="0"/>
        <w:jc w:val="center"/>
        <w:rPr>
          <w:sz w:val="28"/>
          <w:szCs w:val="28"/>
        </w:rPr>
      </w:pPr>
    </w:p>
    <w:p w:rsidR="00600EAB" w:rsidRDefault="00600EAB" w:rsidP="00600EAB">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600EAB" w:rsidRDefault="00600EAB" w:rsidP="00600EAB">
      <w:pPr>
        <w:spacing w:after="0"/>
        <w:jc w:val="center"/>
        <w:rPr>
          <w:sz w:val="28"/>
          <w:szCs w:val="28"/>
        </w:rPr>
      </w:pPr>
    </w:p>
    <w:p w:rsidR="00600EAB" w:rsidRDefault="00600EAB" w:rsidP="00600EAB">
      <w:pPr>
        <w:spacing w:after="0"/>
        <w:jc w:val="center"/>
        <w:rPr>
          <w:sz w:val="28"/>
          <w:szCs w:val="28"/>
        </w:rPr>
      </w:pPr>
    </w:p>
    <w:p w:rsidR="00600EAB" w:rsidRDefault="00600EAB" w:rsidP="00600EAB">
      <w:pPr>
        <w:spacing w:after="0"/>
        <w:jc w:val="center"/>
        <w:rPr>
          <w:sz w:val="28"/>
          <w:szCs w:val="28"/>
        </w:rPr>
      </w:pPr>
    </w:p>
    <w:p w:rsidR="00600EAB" w:rsidRDefault="00600EAB" w:rsidP="00600EAB">
      <w:pPr>
        <w:spacing w:after="0"/>
        <w:rPr>
          <w:sz w:val="28"/>
          <w:szCs w:val="28"/>
        </w:rPr>
      </w:pPr>
      <w:r>
        <w:rPr>
          <w:sz w:val="28"/>
          <w:szCs w:val="28"/>
        </w:rPr>
        <w:t>INTRODUCED:  Councilwoman Lawlor</w:t>
      </w:r>
    </w:p>
    <w:p w:rsidR="00600EAB" w:rsidRDefault="00600EAB" w:rsidP="00600EAB">
      <w:pPr>
        <w:spacing w:after="0"/>
        <w:rPr>
          <w:sz w:val="28"/>
          <w:szCs w:val="28"/>
        </w:rPr>
      </w:pPr>
      <w:r>
        <w:rPr>
          <w:sz w:val="28"/>
          <w:szCs w:val="28"/>
        </w:rPr>
        <w:t>SECOND:  Councilman Bartolomeo</w:t>
      </w:r>
    </w:p>
    <w:p w:rsidR="00600EAB" w:rsidRDefault="00600EAB" w:rsidP="00600EAB">
      <w:pPr>
        <w:spacing w:after="0"/>
        <w:rPr>
          <w:sz w:val="28"/>
          <w:szCs w:val="28"/>
        </w:rPr>
      </w:pPr>
    </w:p>
    <w:p w:rsidR="00600EAB" w:rsidRPr="00251203" w:rsidRDefault="00600EAB" w:rsidP="00600EAB">
      <w:pPr>
        <w:jc w:val="both"/>
      </w:pPr>
      <w:r w:rsidRPr="00251203">
        <w:rPr>
          <w:b/>
          <w:bCs/>
        </w:rPr>
        <w:t xml:space="preserve">WHEREAS, </w:t>
      </w:r>
      <w:r w:rsidRPr="00251203">
        <w:t xml:space="preserve">the Mayor and Council of the Borough of Edgewater have been advised of the proposed settlement of a property tax appeal filed by CA State Teacher’s Ret. System (herein the </w:t>
      </w:r>
      <w:r w:rsidRPr="00251203">
        <w:sym w:font="WP TypographicSymbols" w:char="0041"/>
      </w:r>
      <w:r w:rsidRPr="00251203">
        <w:t>Tax Appeal</w:t>
      </w:r>
      <w:r w:rsidRPr="00251203">
        <w:sym w:font="WP TypographicSymbols" w:char="0040"/>
      </w:r>
      <w:r w:rsidRPr="00251203">
        <w:t>) under Docket Numbers 008067-2020 and 004038-2021 and;</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the subject property consists of one parcel located at Block 67 Lot 1.01, and is more known as 799 River Road on the tax assessment map of the Borough, and;</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the Governing Body has been advised as to the merits of the subject tax appeal settlement by legal counsel and the Borough tax assessor, and;</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 xml:space="preserve">the proposed Tax Appeal settlement components are set forth in the Schedule </w:t>
      </w:r>
      <w:r w:rsidRPr="00251203">
        <w:sym w:font="WP TypographicSymbols" w:char="0041"/>
      </w:r>
      <w:r w:rsidRPr="00251203">
        <w:t>A</w:t>
      </w:r>
      <w:r w:rsidRPr="00251203">
        <w:sym w:font="WP TypographicSymbols" w:char="0040"/>
      </w:r>
      <w:r w:rsidRPr="00251203">
        <w:t xml:space="preserve"> attached hereto and made a part hereof, and; </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it is in the best interest of the Borough to settle the subject tax appeal in accordance with the settlement proposal set forth hereinabove; and</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the Tax Assessor has been consulted with and is in agreement with the settlement; and</w:t>
      </w:r>
    </w:p>
    <w:p w:rsidR="00600EAB" w:rsidRPr="00251203" w:rsidRDefault="00600EAB" w:rsidP="00600EAB">
      <w:pPr>
        <w:jc w:val="both"/>
      </w:pPr>
    </w:p>
    <w:p w:rsidR="00600EAB" w:rsidRPr="00251203" w:rsidRDefault="00600EAB" w:rsidP="00600EAB">
      <w:pPr>
        <w:jc w:val="both"/>
      </w:pPr>
      <w:r w:rsidRPr="00251203">
        <w:rPr>
          <w:b/>
          <w:bCs/>
        </w:rPr>
        <w:t xml:space="preserve">NOW, THEREFORE, BE IT RESOLVED, </w:t>
      </w:r>
      <w:r w:rsidRPr="00251203">
        <w:t xml:space="preserve">by the Mayor and Council of the Borough of Edgewater, that the settlement of the aforesaid Tax Appeal be finalized in accordance with the enclosed Schedule </w:t>
      </w:r>
      <w:r w:rsidRPr="00251203">
        <w:sym w:font="WP TypographicSymbols" w:char="0041"/>
      </w:r>
      <w:r w:rsidRPr="00251203">
        <w:t>A</w:t>
      </w:r>
      <w:r w:rsidRPr="00251203">
        <w:sym w:font="WP TypographicSymbols" w:char="0040"/>
      </w:r>
      <w:r w:rsidRPr="00251203">
        <w:t>, and;</w:t>
      </w:r>
    </w:p>
    <w:p w:rsidR="00600EAB" w:rsidRPr="00251203" w:rsidRDefault="00600EAB" w:rsidP="00600EAB">
      <w:pPr>
        <w:jc w:val="both"/>
      </w:pPr>
    </w:p>
    <w:p w:rsidR="00600EAB" w:rsidRDefault="00600EAB" w:rsidP="00600EAB">
      <w:pPr>
        <w:jc w:val="both"/>
      </w:pPr>
      <w:r w:rsidRPr="00251203">
        <w:rPr>
          <w:b/>
          <w:bCs/>
        </w:rPr>
        <w:t xml:space="preserve">BE IT FURTHER RESOLVED </w:t>
      </w:r>
      <w:r w:rsidRPr="00251203">
        <w:t>that with respect to same, the Mayor, Borough Administrator, Borough Attorney and /or any other appropriate Borough official is hereby authorized to perform any act necessary to effectuate the purpose set forth in this Resolution.</w:t>
      </w:r>
    </w:p>
    <w:p w:rsidR="00A21ABB" w:rsidRDefault="00A21ABB" w:rsidP="00A21ABB">
      <w:pPr>
        <w:spacing w:after="0"/>
        <w:rPr>
          <w:sz w:val="28"/>
          <w:szCs w:val="28"/>
        </w:rPr>
      </w:pPr>
      <w:r>
        <w:rPr>
          <w:sz w:val="28"/>
          <w:szCs w:val="28"/>
        </w:rPr>
        <w:t>All council members present voted yes.  None abstained.  None opposed.</w:t>
      </w:r>
    </w:p>
    <w:p w:rsidR="00A21ABB" w:rsidRDefault="00A21ABB" w:rsidP="00600EAB">
      <w:pPr>
        <w:spacing w:after="0"/>
        <w:jc w:val="center"/>
        <w:rPr>
          <w:sz w:val="28"/>
          <w:szCs w:val="28"/>
        </w:rPr>
      </w:pPr>
    </w:p>
    <w:p w:rsidR="00600EAB" w:rsidRDefault="00600EAB" w:rsidP="00600EAB">
      <w:pPr>
        <w:spacing w:after="0"/>
        <w:jc w:val="center"/>
        <w:rPr>
          <w:sz w:val="28"/>
          <w:szCs w:val="28"/>
        </w:rPr>
      </w:pPr>
      <w:r>
        <w:rPr>
          <w:sz w:val="28"/>
          <w:szCs w:val="28"/>
        </w:rPr>
        <w:t>RESOLUTION</w:t>
      </w:r>
    </w:p>
    <w:p w:rsidR="00600EAB" w:rsidRDefault="00600EAB" w:rsidP="00600EAB">
      <w:pPr>
        <w:spacing w:after="0"/>
        <w:jc w:val="center"/>
        <w:rPr>
          <w:sz w:val="28"/>
          <w:szCs w:val="28"/>
        </w:rPr>
      </w:pPr>
      <w:r>
        <w:rPr>
          <w:sz w:val="28"/>
          <w:szCs w:val="28"/>
        </w:rPr>
        <w:t>2021-302</w:t>
      </w:r>
    </w:p>
    <w:p w:rsidR="00600EAB" w:rsidRDefault="00600EAB" w:rsidP="00600EAB">
      <w:pPr>
        <w:spacing w:after="0"/>
        <w:jc w:val="center"/>
        <w:rPr>
          <w:sz w:val="28"/>
          <w:szCs w:val="28"/>
        </w:rPr>
      </w:pPr>
    </w:p>
    <w:p w:rsidR="00600EAB" w:rsidRDefault="00600EAB" w:rsidP="00600EAB">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600EAB" w:rsidRDefault="00600EAB" w:rsidP="00600EAB">
      <w:pPr>
        <w:spacing w:after="0"/>
        <w:jc w:val="center"/>
        <w:rPr>
          <w:sz w:val="28"/>
          <w:szCs w:val="28"/>
        </w:rPr>
      </w:pPr>
    </w:p>
    <w:p w:rsidR="00600EAB" w:rsidRDefault="00600EAB" w:rsidP="00600EAB">
      <w:pPr>
        <w:spacing w:after="0"/>
        <w:jc w:val="center"/>
        <w:rPr>
          <w:sz w:val="28"/>
          <w:szCs w:val="28"/>
        </w:rPr>
      </w:pPr>
    </w:p>
    <w:p w:rsidR="00600EAB" w:rsidRDefault="00600EAB" w:rsidP="00600EAB">
      <w:pPr>
        <w:spacing w:after="0"/>
        <w:jc w:val="center"/>
        <w:rPr>
          <w:sz w:val="28"/>
          <w:szCs w:val="28"/>
        </w:rPr>
      </w:pPr>
    </w:p>
    <w:p w:rsidR="00600EAB" w:rsidRDefault="00600EAB" w:rsidP="00600EAB">
      <w:pPr>
        <w:spacing w:after="0"/>
        <w:rPr>
          <w:sz w:val="28"/>
          <w:szCs w:val="28"/>
        </w:rPr>
      </w:pPr>
      <w:r>
        <w:rPr>
          <w:sz w:val="28"/>
          <w:szCs w:val="28"/>
        </w:rPr>
        <w:t>INTRODUCED:  Councilwoman Lawlor</w:t>
      </w:r>
    </w:p>
    <w:p w:rsidR="00600EAB" w:rsidRDefault="00600EAB" w:rsidP="00600EAB">
      <w:pPr>
        <w:spacing w:after="0"/>
        <w:rPr>
          <w:sz w:val="28"/>
          <w:szCs w:val="28"/>
        </w:rPr>
      </w:pPr>
      <w:r>
        <w:rPr>
          <w:sz w:val="28"/>
          <w:szCs w:val="28"/>
        </w:rPr>
        <w:t>SECOND:  Councilman Bartolomeo</w:t>
      </w:r>
    </w:p>
    <w:p w:rsidR="00600EAB" w:rsidRDefault="00600EAB" w:rsidP="00600EAB">
      <w:pPr>
        <w:spacing w:after="0"/>
        <w:rPr>
          <w:sz w:val="28"/>
          <w:szCs w:val="28"/>
        </w:rPr>
      </w:pPr>
    </w:p>
    <w:p w:rsidR="00600EAB" w:rsidRPr="00251203" w:rsidRDefault="00600EAB" w:rsidP="00600EAB">
      <w:pPr>
        <w:jc w:val="both"/>
      </w:pPr>
      <w:r w:rsidRPr="00251203">
        <w:rPr>
          <w:b/>
          <w:bCs/>
        </w:rPr>
        <w:t xml:space="preserve">WHEREAS, </w:t>
      </w:r>
      <w:r w:rsidRPr="00251203">
        <w:t xml:space="preserve">the Mayor and Council of the Borough of Edgewater have been advised of the proposed settlement of a property tax appeal filed by CA State Teacher’s Ret. System (herein the </w:t>
      </w:r>
      <w:r w:rsidRPr="00251203">
        <w:sym w:font="WP TypographicSymbols" w:char="0041"/>
      </w:r>
      <w:r w:rsidRPr="00251203">
        <w:t>Tax Appeal</w:t>
      </w:r>
      <w:r w:rsidRPr="00251203">
        <w:sym w:font="WP TypographicSymbols" w:char="0040"/>
      </w:r>
      <w:r w:rsidRPr="00251203">
        <w:t>) under Docket Numbers 008067-2020 and 004038-2021 and;</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the subject property consists of one parcel located at Block 67 Lot 1.01, and is more known as 799 River Road on the tax assessment map of the Borough, and;</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the Governing Body has been advised as to the merits of the subject tax appeal settlement by legal counsel and the Borough tax assessor, and;</w:t>
      </w:r>
    </w:p>
    <w:p w:rsidR="00600EAB" w:rsidRPr="00251203" w:rsidRDefault="00600EAB" w:rsidP="00600EAB">
      <w:pPr>
        <w:jc w:val="both"/>
      </w:pPr>
    </w:p>
    <w:p w:rsidR="00600EAB" w:rsidRPr="00251203" w:rsidRDefault="00600EAB" w:rsidP="00600EAB">
      <w:pPr>
        <w:jc w:val="both"/>
      </w:pPr>
      <w:r w:rsidRPr="00251203">
        <w:rPr>
          <w:b/>
          <w:bCs/>
        </w:rPr>
        <w:lastRenderedPageBreak/>
        <w:t xml:space="preserve">WHEREAS, </w:t>
      </w:r>
      <w:r w:rsidRPr="00251203">
        <w:t xml:space="preserve">the proposed Tax Appeal settlement components are set forth in the Schedule </w:t>
      </w:r>
      <w:r w:rsidRPr="00251203">
        <w:sym w:font="WP TypographicSymbols" w:char="0041"/>
      </w:r>
      <w:r w:rsidRPr="00251203">
        <w:t>A</w:t>
      </w:r>
      <w:r w:rsidRPr="00251203">
        <w:sym w:font="WP TypographicSymbols" w:char="0040"/>
      </w:r>
      <w:r w:rsidRPr="00251203">
        <w:t xml:space="preserve"> attached hereto and made a part hereof, and; </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it is in the best interest of the Borough to settle the subject tax appeal in accordance with the settlement proposal set forth hereinabove; and</w:t>
      </w:r>
    </w:p>
    <w:p w:rsidR="00600EAB" w:rsidRPr="00251203" w:rsidRDefault="00600EAB" w:rsidP="00600EAB">
      <w:pPr>
        <w:jc w:val="both"/>
      </w:pPr>
    </w:p>
    <w:p w:rsidR="00600EAB" w:rsidRPr="00251203" w:rsidRDefault="00600EAB" w:rsidP="00600EAB">
      <w:pPr>
        <w:jc w:val="both"/>
      </w:pPr>
      <w:r w:rsidRPr="00251203">
        <w:rPr>
          <w:b/>
          <w:bCs/>
        </w:rPr>
        <w:t xml:space="preserve">WHEREAS, </w:t>
      </w:r>
      <w:r w:rsidRPr="00251203">
        <w:t>the Tax Assessor has been consulted with and is in agreement with the settlement; and</w:t>
      </w:r>
    </w:p>
    <w:p w:rsidR="00600EAB" w:rsidRPr="00251203" w:rsidRDefault="00600EAB" w:rsidP="00600EAB">
      <w:pPr>
        <w:jc w:val="both"/>
      </w:pPr>
    </w:p>
    <w:p w:rsidR="00600EAB" w:rsidRPr="00251203" w:rsidRDefault="00600EAB" w:rsidP="00600EAB">
      <w:pPr>
        <w:jc w:val="both"/>
      </w:pPr>
      <w:r w:rsidRPr="00251203">
        <w:rPr>
          <w:b/>
          <w:bCs/>
        </w:rPr>
        <w:t xml:space="preserve">NOW, THEREFORE, BE IT RESOLVED, </w:t>
      </w:r>
      <w:r w:rsidRPr="00251203">
        <w:t xml:space="preserve">by the Mayor and Council of the Borough of Edgewater, that the settlement of the aforesaid Tax Appeal be finalized in accordance with the enclosed Schedule </w:t>
      </w:r>
      <w:r w:rsidRPr="00251203">
        <w:sym w:font="WP TypographicSymbols" w:char="0041"/>
      </w:r>
      <w:r w:rsidRPr="00251203">
        <w:t>A</w:t>
      </w:r>
      <w:r w:rsidRPr="00251203">
        <w:sym w:font="WP TypographicSymbols" w:char="0040"/>
      </w:r>
      <w:r w:rsidRPr="00251203">
        <w:t>, and;</w:t>
      </w:r>
    </w:p>
    <w:p w:rsidR="00600EAB" w:rsidRPr="00251203" w:rsidRDefault="00600EAB" w:rsidP="00600EAB">
      <w:pPr>
        <w:jc w:val="both"/>
      </w:pPr>
    </w:p>
    <w:p w:rsidR="00600EAB" w:rsidRDefault="00600EAB" w:rsidP="00600EAB">
      <w:pPr>
        <w:jc w:val="both"/>
      </w:pPr>
      <w:r w:rsidRPr="00251203">
        <w:rPr>
          <w:b/>
          <w:bCs/>
        </w:rPr>
        <w:t xml:space="preserve">BE IT FURTHER RESOLVED </w:t>
      </w:r>
      <w:r w:rsidRPr="00251203">
        <w:t>that with respect to same, the Mayor, Borough Administrator, Borough Attorney and /or any other appropriate Borough official is hereby authorized to perform any act necessary to effectuate the purpose set forth in this Resolution.</w:t>
      </w:r>
    </w:p>
    <w:p w:rsidR="00A21ABB" w:rsidRDefault="00A21ABB" w:rsidP="00A21ABB">
      <w:pPr>
        <w:spacing w:after="0"/>
        <w:rPr>
          <w:sz w:val="28"/>
          <w:szCs w:val="28"/>
        </w:rPr>
      </w:pPr>
      <w:r>
        <w:rPr>
          <w:sz w:val="28"/>
          <w:szCs w:val="28"/>
        </w:rPr>
        <w:t>All council members present voted yes.  None abstained.  None opposed.</w:t>
      </w:r>
    </w:p>
    <w:p w:rsidR="004F049A" w:rsidRDefault="004F049A" w:rsidP="00A21ABB">
      <w:pPr>
        <w:spacing w:after="0"/>
        <w:rPr>
          <w:sz w:val="28"/>
          <w:szCs w:val="28"/>
        </w:rPr>
      </w:pPr>
    </w:p>
    <w:p w:rsidR="004F049A" w:rsidRDefault="004F049A" w:rsidP="004F049A">
      <w:pPr>
        <w:spacing w:after="0"/>
        <w:jc w:val="center"/>
        <w:rPr>
          <w:sz w:val="28"/>
          <w:szCs w:val="28"/>
        </w:rPr>
      </w:pPr>
      <w:r>
        <w:rPr>
          <w:sz w:val="28"/>
          <w:szCs w:val="28"/>
        </w:rPr>
        <w:t>RESOLUTION</w:t>
      </w:r>
    </w:p>
    <w:p w:rsidR="004F049A" w:rsidRDefault="004F049A" w:rsidP="004F049A">
      <w:pPr>
        <w:spacing w:after="0"/>
        <w:jc w:val="center"/>
        <w:rPr>
          <w:sz w:val="28"/>
          <w:szCs w:val="28"/>
        </w:rPr>
      </w:pPr>
      <w:r>
        <w:rPr>
          <w:sz w:val="28"/>
          <w:szCs w:val="28"/>
        </w:rPr>
        <w:t>2021-303</w:t>
      </w:r>
    </w:p>
    <w:p w:rsidR="004F049A" w:rsidRDefault="004F049A" w:rsidP="004F049A">
      <w:pPr>
        <w:spacing w:after="0"/>
        <w:jc w:val="center"/>
        <w:rPr>
          <w:sz w:val="28"/>
          <w:szCs w:val="28"/>
        </w:rPr>
      </w:pPr>
    </w:p>
    <w:p w:rsidR="004F049A" w:rsidRDefault="004F049A" w:rsidP="004F049A">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4F049A" w:rsidRDefault="004F049A" w:rsidP="004F049A">
      <w:pPr>
        <w:spacing w:after="0"/>
        <w:jc w:val="center"/>
        <w:rPr>
          <w:sz w:val="28"/>
          <w:szCs w:val="28"/>
        </w:rPr>
      </w:pPr>
    </w:p>
    <w:p w:rsidR="004F049A" w:rsidRDefault="004F049A" w:rsidP="004F049A">
      <w:pPr>
        <w:spacing w:after="0"/>
        <w:rPr>
          <w:sz w:val="28"/>
          <w:szCs w:val="28"/>
        </w:rPr>
      </w:pPr>
      <w:r>
        <w:rPr>
          <w:sz w:val="28"/>
          <w:szCs w:val="28"/>
        </w:rPr>
        <w:t>INTRODUCED:  Councilwoman Lawlor</w:t>
      </w:r>
    </w:p>
    <w:p w:rsidR="004F049A" w:rsidRDefault="004F049A" w:rsidP="004F049A">
      <w:pPr>
        <w:spacing w:after="0"/>
        <w:rPr>
          <w:sz w:val="28"/>
          <w:szCs w:val="28"/>
        </w:rPr>
      </w:pPr>
      <w:r>
        <w:rPr>
          <w:sz w:val="28"/>
          <w:szCs w:val="28"/>
        </w:rPr>
        <w:t>SECOND:  Councilman Bartolomeo</w:t>
      </w:r>
    </w:p>
    <w:p w:rsidR="004F049A" w:rsidRDefault="004F049A" w:rsidP="004F049A">
      <w:pPr>
        <w:spacing w:after="0"/>
        <w:rPr>
          <w:sz w:val="28"/>
          <w:szCs w:val="28"/>
        </w:rPr>
      </w:pPr>
    </w:p>
    <w:p w:rsidR="004F049A" w:rsidRDefault="004F049A" w:rsidP="004F049A">
      <w:pPr>
        <w:pStyle w:val="NoSpacing"/>
      </w:pPr>
      <w:r w:rsidRPr="00BE1758">
        <w:rPr>
          <w:b/>
        </w:rPr>
        <w:t>WHEREAS</w:t>
      </w:r>
      <w:r>
        <w:rPr>
          <w:b/>
        </w:rPr>
        <w:t>,</w:t>
      </w:r>
      <w:r>
        <w:t xml:space="preserve"> the Borough of Edgewater has received a request from Tina </w:t>
      </w:r>
      <w:proofErr w:type="spellStart"/>
      <w:r>
        <w:t>Pothos</w:t>
      </w:r>
      <w:proofErr w:type="spellEnd"/>
      <w:r>
        <w:t xml:space="preserve"> </w:t>
      </w:r>
    </w:p>
    <w:p w:rsidR="004F049A" w:rsidRDefault="004F049A" w:rsidP="004F049A">
      <w:pPr>
        <w:pStyle w:val="NoSpacing"/>
      </w:pPr>
      <w:r>
        <w:t>to be paid for One Hundred (100) hours of compensation time that he has accumulated in her comp time bank; and</w:t>
      </w:r>
    </w:p>
    <w:p w:rsidR="004F049A" w:rsidRDefault="004F049A" w:rsidP="004F049A">
      <w:pPr>
        <w:pStyle w:val="NoSpacing"/>
      </w:pPr>
    </w:p>
    <w:p w:rsidR="004F049A" w:rsidRDefault="004F049A" w:rsidP="004F049A">
      <w:pPr>
        <w:pStyle w:val="NoSpacing"/>
      </w:pPr>
      <w:r w:rsidRPr="00A14DFC">
        <w:rPr>
          <w:b/>
        </w:rPr>
        <w:t>WHEREAS</w:t>
      </w:r>
      <w:r>
        <w:rPr>
          <w:b/>
        </w:rPr>
        <w:t>,</w:t>
      </w:r>
      <w:r>
        <w:t xml:space="preserve"> the hourly rate to be paid to Tina </w:t>
      </w:r>
      <w:proofErr w:type="spellStart"/>
      <w:r>
        <w:t>Pothos</w:t>
      </w:r>
      <w:proofErr w:type="spellEnd"/>
      <w:r>
        <w:t xml:space="preserve"> shall be </w:t>
      </w:r>
      <w:r w:rsidRPr="00C52D83">
        <w:t>$</w:t>
      </w:r>
      <w:r>
        <w:t>68.74 per hour for a total amount of $6,874.00 and</w:t>
      </w:r>
    </w:p>
    <w:p w:rsidR="004F049A" w:rsidRDefault="004F049A" w:rsidP="004F049A">
      <w:pPr>
        <w:pStyle w:val="NoSpacing"/>
      </w:pPr>
    </w:p>
    <w:p w:rsidR="004F049A" w:rsidRDefault="004F049A" w:rsidP="004F049A">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4F049A" w:rsidRDefault="004F049A" w:rsidP="004F049A">
      <w:pPr>
        <w:pStyle w:val="NoSpacing"/>
      </w:pPr>
    </w:p>
    <w:p w:rsidR="004F049A" w:rsidRDefault="004F049A" w:rsidP="004F049A">
      <w:pPr>
        <w:pStyle w:val="NoSpacing"/>
      </w:pPr>
      <w:r>
        <w:t xml:space="preserve">____________________________________ </w:t>
      </w:r>
    </w:p>
    <w:p w:rsidR="004F049A" w:rsidRDefault="004F049A" w:rsidP="004F049A">
      <w:pPr>
        <w:pStyle w:val="NoSpacing"/>
      </w:pPr>
      <w:r>
        <w:t>Gregory S. Franz</w:t>
      </w:r>
    </w:p>
    <w:p w:rsidR="004F049A" w:rsidRDefault="004F049A" w:rsidP="004F049A">
      <w:pPr>
        <w:pStyle w:val="NoSpacing"/>
      </w:pPr>
    </w:p>
    <w:p w:rsidR="004F049A" w:rsidRDefault="004F049A" w:rsidP="004F049A">
      <w:pPr>
        <w:pStyle w:val="NoSpacing"/>
      </w:pPr>
      <w:r w:rsidRPr="00A14DFC">
        <w:rPr>
          <w:b/>
        </w:rPr>
        <w:t>NOW, THEREFORE BE IT RESOLVED</w:t>
      </w:r>
      <w:r>
        <w:t xml:space="preserve"> by the Mayor and Council that Tina </w:t>
      </w:r>
      <w:proofErr w:type="spellStart"/>
      <w:r>
        <w:t>Pothos</w:t>
      </w:r>
      <w:proofErr w:type="spellEnd"/>
      <w:r>
        <w:t xml:space="preserve"> request to be paid for One Hundred (100) hours of her banked compensatory time is hereby granted as per the Police Chief’s </w:t>
      </w:r>
      <w:proofErr w:type="gramStart"/>
      <w:r>
        <w:t>memo .</w:t>
      </w:r>
      <w:proofErr w:type="gramEnd"/>
    </w:p>
    <w:p w:rsidR="00D90A3B" w:rsidRDefault="00D90A3B" w:rsidP="004F049A">
      <w:pPr>
        <w:pStyle w:val="NoSpacing"/>
      </w:pPr>
    </w:p>
    <w:p w:rsidR="00D90A3B" w:rsidRDefault="00D90A3B" w:rsidP="00D90A3B">
      <w:pPr>
        <w:spacing w:after="0"/>
        <w:rPr>
          <w:sz w:val="28"/>
          <w:szCs w:val="28"/>
        </w:rPr>
      </w:pPr>
      <w:r>
        <w:rPr>
          <w:sz w:val="28"/>
          <w:szCs w:val="28"/>
        </w:rPr>
        <w:t>All council members present voted yes.  None abstained.  None opposed.</w:t>
      </w:r>
    </w:p>
    <w:p w:rsidR="00D90A3B" w:rsidRDefault="00D90A3B" w:rsidP="004F049A">
      <w:pPr>
        <w:pStyle w:val="NoSpacing"/>
      </w:pPr>
    </w:p>
    <w:p w:rsidR="00A21ABB" w:rsidRDefault="00A21ABB" w:rsidP="00A21ABB">
      <w:pPr>
        <w:spacing w:after="0"/>
        <w:jc w:val="center"/>
        <w:rPr>
          <w:sz w:val="28"/>
          <w:szCs w:val="28"/>
        </w:rPr>
      </w:pPr>
      <w:r>
        <w:rPr>
          <w:sz w:val="28"/>
          <w:szCs w:val="28"/>
        </w:rPr>
        <w:t>RESOLUTION</w:t>
      </w:r>
    </w:p>
    <w:p w:rsidR="00A21ABB" w:rsidRDefault="00A21ABB" w:rsidP="00A21ABB">
      <w:pPr>
        <w:spacing w:after="0"/>
        <w:jc w:val="center"/>
        <w:rPr>
          <w:sz w:val="28"/>
          <w:szCs w:val="28"/>
        </w:rPr>
      </w:pPr>
      <w:r>
        <w:rPr>
          <w:sz w:val="28"/>
          <w:szCs w:val="28"/>
        </w:rPr>
        <w:t>2021-304</w:t>
      </w:r>
    </w:p>
    <w:p w:rsidR="00A21ABB" w:rsidRDefault="00A21ABB" w:rsidP="00A21ABB">
      <w:pPr>
        <w:spacing w:after="0"/>
        <w:jc w:val="center"/>
        <w:rPr>
          <w:sz w:val="28"/>
          <w:szCs w:val="28"/>
        </w:rPr>
      </w:pPr>
    </w:p>
    <w:p w:rsidR="00A21ABB" w:rsidRDefault="00A21ABB" w:rsidP="00A21ABB">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A21ABB" w:rsidRDefault="00A21ABB" w:rsidP="00A21ABB">
      <w:pPr>
        <w:spacing w:after="0"/>
        <w:jc w:val="center"/>
        <w:rPr>
          <w:sz w:val="28"/>
          <w:szCs w:val="28"/>
        </w:rPr>
      </w:pPr>
    </w:p>
    <w:p w:rsidR="00A21ABB" w:rsidRDefault="00A21ABB" w:rsidP="00A21ABB">
      <w:pPr>
        <w:spacing w:after="0"/>
        <w:jc w:val="center"/>
        <w:rPr>
          <w:sz w:val="28"/>
          <w:szCs w:val="28"/>
        </w:rPr>
      </w:pPr>
    </w:p>
    <w:p w:rsidR="00A21ABB" w:rsidRDefault="00A21ABB" w:rsidP="00A21ABB">
      <w:pPr>
        <w:spacing w:after="0"/>
        <w:jc w:val="center"/>
        <w:rPr>
          <w:sz w:val="28"/>
          <w:szCs w:val="28"/>
        </w:rPr>
      </w:pPr>
    </w:p>
    <w:p w:rsidR="00A21ABB" w:rsidRDefault="00A21ABB" w:rsidP="00A21ABB">
      <w:pPr>
        <w:spacing w:after="0"/>
        <w:rPr>
          <w:sz w:val="28"/>
          <w:szCs w:val="28"/>
        </w:rPr>
      </w:pPr>
      <w:r>
        <w:rPr>
          <w:sz w:val="28"/>
          <w:szCs w:val="28"/>
        </w:rPr>
        <w:t>INTRODUCED:  Councilwoman Lawlor</w:t>
      </w:r>
    </w:p>
    <w:p w:rsidR="00A21ABB" w:rsidRDefault="00A21ABB" w:rsidP="00A21ABB">
      <w:pPr>
        <w:spacing w:after="0"/>
        <w:rPr>
          <w:sz w:val="28"/>
          <w:szCs w:val="28"/>
        </w:rPr>
      </w:pPr>
      <w:r>
        <w:rPr>
          <w:sz w:val="28"/>
          <w:szCs w:val="28"/>
        </w:rPr>
        <w:t>SECOND:  Councilman Bartolomeo</w:t>
      </w:r>
    </w:p>
    <w:p w:rsidR="00A21ABB" w:rsidRDefault="00A21ABB" w:rsidP="00A21ABB">
      <w:pPr>
        <w:spacing w:after="0"/>
        <w:rPr>
          <w:sz w:val="28"/>
          <w:szCs w:val="28"/>
        </w:rPr>
      </w:pPr>
    </w:p>
    <w:p w:rsidR="00A21ABB" w:rsidRPr="00920EA1" w:rsidRDefault="00A21ABB" w:rsidP="00A21ABB">
      <w:pPr>
        <w:spacing w:after="0"/>
        <w:jc w:val="center"/>
        <w:rPr>
          <w:rFonts w:ascii="Times New Roman" w:hAnsi="Times New Roman" w:cs="Times New Roman"/>
          <w:b/>
        </w:rPr>
      </w:pPr>
      <w:r w:rsidRPr="00920EA1">
        <w:rPr>
          <w:rFonts w:ascii="Times New Roman" w:hAnsi="Times New Roman" w:cs="Times New Roman"/>
          <w:b/>
        </w:rPr>
        <w:t>Resolution Authorizing an Amendment to</w:t>
      </w:r>
      <w:r>
        <w:rPr>
          <w:rFonts w:ascii="Times New Roman" w:hAnsi="Times New Roman" w:cs="Times New Roman"/>
          <w:b/>
        </w:rPr>
        <w:t xml:space="preserve"> the Contract to Reggio Construction for the 2021</w:t>
      </w:r>
      <w:r w:rsidRPr="00920EA1">
        <w:rPr>
          <w:rFonts w:ascii="Times New Roman" w:hAnsi="Times New Roman" w:cs="Times New Roman"/>
          <w:b/>
        </w:rPr>
        <w:t xml:space="preserve"> Road Improvement Program</w:t>
      </w:r>
      <w:r>
        <w:rPr>
          <w:rFonts w:ascii="Times New Roman" w:hAnsi="Times New Roman" w:cs="Times New Roman"/>
          <w:b/>
        </w:rPr>
        <w:t xml:space="preserve"> </w:t>
      </w:r>
      <w:r w:rsidRPr="00920EA1">
        <w:rPr>
          <w:rFonts w:ascii="Times New Roman" w:hAnsi="Times New Roman" w:cs="Times New Roman"/>
          <w:b/>
        </w:rPr>
        <w:t>as a result of Change Order</w:t>
      </w:r>
      <w:r>
        <w:rPr>
          <w:rFonts w:ascii="Times New Roman" w:hAnsi="Times New Roman" w:cs="Times New Roman"/>
          <w:b/>
        </w:rPr>
        <w:t xml:space="preserve"> #2</w:t>
      </w:r>
      <w:r w:rsidRPr="00920EA1">
        <w:rPr>
          <w:rFonts w:ascii="Times New Roman" w:hAnsi="Times New Roman" w:cs="Times New Roman"/>
          <w:b/>
        </w:rPr>
        <w:t xml:space="preserve"> Decrease</w:t>
      </w:r>
    </w:p>
    <w:p w:rsidR="00A21ABB" w:rsidRPr="006A2673" w:rsidRDefault="00A21ABB" w:rsidP="00A21ABB">
      <w:pPr>
        <w:spacing w:after="0"/>
        <w:jc w:val="center"/>
      </w:pPr>
    </w:p>
    <w:p w:rsidR="00A21ABB" w:rsidRPr="00920EA1" w:rsidRDefault="00A21ABB" w:rsidP="00A21ABB">
      <w:pPr>
        <w:spacing w:after="0"/>
        <w:rPr>
          <w:rFonts w:ascii="Times New Roman" w:hAnsi="Times New Roman" w:cs="Times New Roman"/>
        </w:rPr>
      </w:pPr>
      <w:r w:rsidRPr="006A2673">
        <w:rPr>
          <w:b/>
        </w:rPr>
        <w:tab/>
      </w:r>
      <w:r w:rsidRPr="00920EA1">
        <w:rPr>
          <w:rFonts w:ascii="Times New Roman" w:hAnsi="Times New Roman" w:cs="Times New Roman"/>
          <w:b/>
        </w:rPr>
        <w:t xml:space="preserve">WHEREAS, </w:t>
      </w:r>
      <w:r w:rsidRPr="00920EA1">
        <w:rPr>
          <w:rFonts w:ascii="Times New Roman" w:hAnsi="Times New Roman" w:cs="Times New Roman"/>
        </w:rPr>
        <w:t>a contract was awarded by the Mayor and Council</w:t>
      </w:r>
      <w:r>
        <w:rPr>
          <w:rFonts w:ascii="Times New Roman" w:hAnsi="Times New Roman" w:cs="Times New Roman"/>
        </w:rPr>
        <w:t xml:space="preserve"> to Reggio Construction, 416 East Central Boulevard, Palisades Park New Jersey 07204 on May 17, 2021</w:t>
      </w:r>
      <w:r w:rsidRPr="00920EA1">
        <w:rPr>
          <w:rFonts w:ascii="Times New Roman" w:hAnsi="Times New Roman" w:cs="Times New Roman"/>
        </w:rPr>
        <w:t xml:space="preserve"> by resolution </w:t>
      </w:r>
      <w:r>
        <w:rPr>
          <w:rFonts w:ascii="Times New Roman" w:hAnsi="Times New Roman" w:cs="Times New Roman"/>
        </w:rPr>
        <w:t>2021-140 in the amount of $230,255.29</w:t>
      </w:r>
      <w:r w:rsidRPr="00920EA1">
        <w:rPr>
          <w:rFonts w:ascii="Times New Roman" w:hAnsi="Times New Roman" w:cs="Times New Roman"/>
        </w:rPr>
        <w:t xml:space="preserve"> for the Improvement</w:t>
      </w:r>
      <w:r>
        <w:rPr>
          <w:rFonts w:ascii="Times New Roman" w:hAnsi="Times New Roman" w:cs="Times New Roman"/>
        </w:rPr>
        <w:t>s to Myrtle Avenue and Orchard Street with a Change Order #1 increase of $28,755.50 by Resolution #2021-219 for an amended contract increase of $259,010.79</w:t>
      </w:r>
      <w:r w:rsidRPr="00920EA1">
        <w:rPr>
          <w:rFonts w:ascii="Times New Roman" w:hAnsi="Times New Roman" w:cs="Times New Roman"/>
        </w:rPr>
        <w:t xml:space="preserve">; and </w:t>
      </w:r>
    </w:p>
    <w:p w:rsidR="00A21ABB" w:rsidRPr="00920EA1" w:rsidRDefault="00A21ABB" w:rsidP="00A21ABB">
      <w:pPr>
        <w:spacing w:after="0"/>
        <w:rPr>
          <w:rFonts w:ascii="Times New Roman" w:hAnsi="Times New Roman" w:cs="Times New Roman"/>
        </w:rPr>
      </w:pPr>
    </w:p>
    <w:p w:rsidR="00A21ABB" w:rsidRPr="00920EA1" w:rsidRDefault="00A21ABB" w:rsidP="00A21ABB">
      <w:pPr>
        <w:spacing w:after="0"/>
        <w:rPr>
          <w:rFonts w:ascii="Times New Roman" w:hAnsi="Times New Roman" w:cs="Times New Roman"/>
        </w:rPr>
      </w:pPr>
      <w:r w:rsidRPr="00920EA1">
        <w:rPr>
          <w:rFonts w:ascii="Times New Roman" w:hAnsi="Times New Roman" w:cs="Times New Roman"/>
        </w:rPr>
        <w:t xml:space="preserve">            </w:t>
      </w:r>
      <w:r w:rsidRPr="00920EA1">
        <w:rPr>
          <w:rFonts w:ascii="Times New Roman" w:hAnsi="Times New Roman" w:cs="Times New Roman"/>
          <w:b/>
        </w:rPr>
        <w:t xml:space="preserve">WHEREAS, </w:t>
      </w:r>
      <w:r w:rsidRPr="00920EA1">
        <w:rPr>
          <w:rFonts w:ascii="Times New Roman" w:hAnsi="Times New Roman" w:cs="Times New Roman"/>
        </w:rPr>
        <w:t xml:space="preserve">it has been determined by the borough’s municipal engineer </w:t>
      </w:r>
      <w:proofErr w:type="spellStart"/>
      <w:r w:rsidRPr="00920EA1">
        <w:rPr>
          <w:rFonts w:ascii="Times New Roman" w:hAnsi="Times New Roman" w:cs="Times New Roman"/>
        </w:rPr>
        <w:t>Neglia</w:t>
      </w:r>
      <w:proofErr w:type="spellEnd"/>
      <w:r w:rsidRPr="00920EA1">
        <w:rPr>
          <w:rFonts w:ascii="Times New Roman" w:hAnsi="Times New Roman" w:cs="Times New Roman"/>
        </w:rPr>
        <w:t xml:space="preserve"> Engineering Associates in correspondence and certification dat</w:t>
      </w:r>
      <w:r>
        <w:rPr>
          <w:rFonts w:ascii="Times New Roman" w:hAnsi="Times New Roman" w:cs="Times New Roman"/>
        </w:rPr>
        <w:t>ed December 16</w:t>
      </w:r>
      <w:r w:rsidRPr="00920EA1">
        <w:rPr>
          <w:rFonts w:ascii="Times New Roman" w:hAnsi="Times New Roman" w:cs="Times New Roman"/>
        </w:rPr>
        <w:t>, 2021, that a change order decrease is required; and</w:t>
      </w:r>
    </w:p>
    <w:p w:rsidR="00A21ABB" w:rsidRPr="00920EA1" w:rsidRDefault="00A21ABB" w:rsidP="00A21ABB">
      <w:pPr>
        <w:spacing w:after="0"/>
        <w:rPr>
          <w:rFonts w:ascii="Times New Roman" w:hAnsi="Times New Roman" w:cs="Times New Roman"/>
        </w:rPr>
      </w:pPr>
    </w:p>
    <w:p w:rsidR="00A21ABB" w:rsidRPr="00920EA1" w:rsidRDefault="00A21ABB" w:rsidP="00A21ABB">
      <w:pPr>
        <w:spacing w:after="0"/>
        <w:rPr>
          <w:rFonts w:ascii="Times New Roman" w:hAnsi="Times New Roman" w:cs="Times New Roman"/>
        </w:rPr>
      </w:pPr>
      <w:r w:rsidRPr="00920EA1">
        <w:rPr>
          <w:rFonts w:ascii="Times New Roman" w:hAnsi="Times New Roman" w:cs="Times New Roman"/>
          <w:b/>
        </w:rPr>
        <w:tab/>
        <w:t xml:space="preserve">WHEREAS, </w:t>
      </w:r>
      <w:r w:rsidRPr="00920EA1">
        <w:rPr>
          <w:rFonts w:ascii="Times New Roman" w:hAnsi="Times New Roman" w:cs="Times New Roman"/>
        </w:rPr>
        <w:t>by way of this correspondence to the borough by the municipal engineer it is the recommendation that a contract decrease is warranted as a result of unused quantities; and</w:t>
      </w:r>
    </w:p>
    <w:p w:rsidR="00A21ABB" w:rsidRPr="00920EA1" w:rsidRDefault="00A21ABB" w:rsidP="00A21ABB">
      <w:pPr>
        <w:spacing w:after="0"/>
        <w:rPr>
          <w:rFonts w:ascii="Times New Roman" w:hAnsi="Times New Roman" w:cs="Times New Roman"/>
        </w:rPr>
      </w:pPr>
      <w:r w:rsidRPr="00920EA1">
        <w:rPr>
          <w:rFonts w:ascii="Times New Roman" w:hAnsi="Times New Roman" w:cs="Times New Roman"/>
        </w:rPr>
        <w:tab/>
      </w:r>
    </w:p>
    <w:p w:rsidR="00A21ABB" w:rsidRPr="00920EA1" w:rsidRDefault="00A21ABB" w:rsidP="00A21ABB">
      <w:pPr>
        <w:jc w:val="both"/>
        <w:rPr>
          <w:rFonts w:ascii="Times New Roman" w:hAnsi="Times New Roman" w:cs="Times New Roman"/>
        </w:rPr>
      </w:pPr>
      <w:r w:rsidRPr="00920EA1">
        <w:rPr>
          <w:rFonts w:ascii="Times New Roman" w:hAnsi="Times New Roman" w:cs="Times New Roman"/>
          <w:b/>
        </w:rPr>
        <w:tab/>
        <w:t>WHEREAS</w:t>
      </w:r>
      <w:r w:rsidRPr="00920EA1">
        <w:rPr>
          <w:rFonts w:ascii="Times New Roman" w:hAnsi="Times New Roman" w:cs="Times New Roman"/>
        </w:rPr>
        <w:t xml:space="preserve">, all of the work set forth in Change Order </w:t>
      </w:r>
      <w:r>
        <w:rPr>
          <w:rFonts w:ascii="Times New Roman" w:hAnsi="Times New Roman" w:cs="Times New Roman"/>
        </w:rPr>
        <w:t>No. 2</w:t>
      </w:r>
      <w:r w:rsidRPr="00920EA1">
        <w:rPr>
          <w:rFonts w:ascii="Times New Roman" w:hAnsi="Times New Roman" w:cs="Times New Roman"/>
        </w:rPr>
        <w:t xml:space="preserve"> is part of the above identified project that was under construction and was not due to faulty work or negligence; and </w:t>
      </w:r>
    </w:p>
    <w:p w:rsidR="00A21ABB" w:rsidRPr="00920EA1" w:rsidRDefault="00A21ABB" w:rsidP="00A21ABB">
      <w:pPr>
        <w:jc w:val="both"/>
        <w:rPr>
          <w:rFonts w:ascii="Times New Roman" w:hAnsi="Times New Roman" w:cs="Times New Roman"/>
        </w:rPr>
      </w:pPr>
      <w:r w:rsidRPr="00920EA1">
        <w:rPr>
          <w:rFonts w:ascii="Times New Roman" w:hAnsi="Times New Roman" w:cs="Times New Roman"/>
        </w:rPr>
        <w:tab/>
      </w:r>
      <w:r w:rsidRPr="00920EA1">
        <w:rPr>
          <w:rFonts w:ascii="Times New Roman" w:hAnsi="Times New Roman" w:cs="Times New Roman"/>
          <w:b/>
        </w:rPr>
        <w:t>WHEREAS</w:t>
      </w:r>
      <w:r w:rsidRPr="00920EA1">
        <w:rPr>
          <w:rFonts w:ascii="Times New Roman" w:hAnsi="Times New Roman" w:cs="Times New Roman"/>
        </w:rPr>
        <w:t xml:space="preserve">, the work set forth in Change Order No. </w:t>
      </w:r>
      <w:r>
        <w:rPr>
          <w:rFonts w:ascii="Times New Roman" w:hAnsi="Times New Roman" w:cs="Times New Roman"/>
        </w:rPr>
        <w:t>2</w:t>
      </w:r>
      <w:r w:rsidRPr="00920EA1">
        <w:rPr>
          <w:rFonts w:ascii="Times New Roman" w:hAnsi="Times New Roman" w:cs="Times New Roman"/>
        </w:rPr>
        <w:t xml:space="preserve"> could not be separately bid and had to be performed by the same Contractor in order to preserve the continuity of job progress and to complete the project with dispatch; and </w:t>
      </w:r>
    </w:p>
    <w:p w:rsidR="00A21ABB" w:rsidRPr="00920EA1" w:rsidRDefault="00A21ABB" w:rsidP="00A21ABB">
      <w:pPr>
        <w:jc w:val="both"/>
        <w:rPr>
          <w:rFonts w:ascii="Times New Roman" w:hAnsi="Times New Roman" w:cs="Times New Roman"/>
        </w:rPr>
      </w:pPr>
      <w:r w:rsidRPr="00920EA1">
        <w:rPr>
          <w:rFonts w:ascii="Times New Roman" w:hAnsi="Times New Roman" w:cs="Times New Roman"/>
        </w:rPr>
        <w:tab/>
      </w:r>
      <w:r w:rsidRPr="00920EA1">
        <w:rPr>
          <w:rFonts w:ascii="Times New Roman" w:hAnsi="Times New Roman" w:cs="Times New Roman"/>
          <w:b/>
        </w:rPr>
        <w:t>WHEREAS</w:t>
      </w:r>
      <w:r w:rsidRPr="00920EA1">
        <w:rPr>
          <w:rFonts w:ascii="Times New Roman" w:hAnsi="Times New Roman" w:cs="Times New Roman"/>
        </w:rPr>
        <w:t xml:space="preserve">, Change Order No. </w:t>
      </w:r>
      <w:r>
        <w:rPr>
          <w:rFonts w:ascii="Times New Roman" w:hAnsi="Times New Roman" w:cs="Times New Roman"/>
        </w:rPr>
        <w:t>2</w:t>
      </w:r>
      <w:r w:rsidRPr="00920EA1">
        <w:rPr>
          <w:rFonts w:ascii="Times New Roman" w:hAnsi="Times New Roman" w:cs="Times New Roman"/>
        </w:rPr>
        <w:t xml:space="preserve"> will not materially expand upon the size, nature or scope of the project as it was described in the original bid specifications and contract but reflects a change of work required to complete the project described in those bid specifications and contract; and </w:t>
      </w:r>
    </w:p>
    <w:p w:rsidR="00A21ABB" w:rsidRPr="00920EA1" w:rsidRDefault="00A21ABB" w:rsidP="00A21ABB">
      <w:pPr>
        <w:jc w:val="both"/>
        <w:rPr>
          <w:rFonts w:ascii="Times New Roman" w:hAnsi="Times New Roman" w:cs="Times New Roman"/>
        </w:rPr>
      </w:pPr>
      <w:r w:rsidRPr="00920EA1">
        <w:rPr>
          <w:rFonts w:ascii="Times New Roman" w:hAnsi="Times New Roman" w:cs="Times New Roman"/>
        </w:rPr>
        <w:tab/>
      </w:r>
      <w:r w:rsidRPr="00920EA1">
        <w:rPr>
          <w:rFonts w:ascii="Times New Roman" w:hAnsi="Times New Roman" w:cs="Times New Roman"/>
          <w:b/>
        </w:rPr>
        <w:t>WHEREAS</w:t>
      </w:r>
      <w:r w:rsidRPr="00920EA1">
        <w:rPr>
          <w:rFonts w:ascii="Times New Roman" w:hAnsi="Times New Roman" w:cs="Times New Roman"/>
        </w:rPr>
        <w:t>, this change has been negotiated with the Contractor; and</w:t>
      </w:r>
    </w:p>
    <w:p w:rsidR="00A21ABB" w:rsidRPr="00920EA1" w:rsidRDefault="00A21ABB" w:rsidP="00A21ABB">
      <w:pPr>
        <w:jc w:val="both"/>
        <w:rPr>
          <w:rFonts w:ascii="Times New Roman" w:hAnsi="Times New Roman" w:cs="Times New Roman"/>
        </w:rPr>
      </w:pPr>
      <w:r w:rsidRPr="00920EA1">
        <w:rPr>
          <w:rFonts w:ascii="Times New Roman" w:hAnsi="Times New Roman" w:cs="Times New Roman"/>
        </w:rPr>
        <w:t xml:space="preserve">           </w:t>
      </w:r>
      <w:r w:rsidRPr="00920EA1">
        <w:rPr>
          <w:rFonts w:ascii="Times New Roman" w:hAnsi="Times New Roman" w:cs="Times New Roman"/>
          <w:b/>
        </w:rPr>
        <w:t>WHEREAS</w:t>
      </w:r>
      <w:r w:rsidRPr="00920EA1">
        <w:rPr>
          <w:rFonts w:ascii="Times New Roman" w:hAnsi="Times New Roman" w:cs="Times New Roman"/>
        </w:rPr>
        <w:t>, there are sufficient funds appropriated and available to cover the total cost of this project.</w:t>
      </w:r>
    </w:p>
    <w:p w:rsidR="00A21ABB" w:rsidRPr="00920EA1" w:rsidRDefault="00A21ABB" w:rsidP="00A21ABB">
      <w:pPr>
        <w:jc w:val="both"/>
        <w:rPr>
          <w:rFonts w:ascii="Times New Roman" w:hAnsi="Times New Roman" w:cs="Times New Roman"/>
        </w:rPr>
      </w:pPr>
      <w:r w:rsidRPr="00920EA1">
        <w:rPr>
          <w:rFonts w:ascii="Times New Roman" w:hAnsi="Times New Roman" w:cs="Times New Roman"/>
          <w:b/>
        </w:rPr>
        <w:tab/>
        <w:t xml:space="preserve">NOW THEREFORE BE IT RESOLVED, </w:t>
      </w:r>
      <w:r w:rsidRPr="00920EA1">
        <w:rPr>
          <w:rFonts w:ascii="Times New Roman" w:hAnsi="Times New Roman" w:cs="Times New Roman"/>
        </w:rPr>
        <w:t>by the Mayor and Council of the Borough of Edgewater as follows:</w:t>
      </w:r>
    </w:p>
    <w:p w:rsidR="00A21ABB" w:rsidRPr="00920EA1" w:rsidRDefault="00A21ABB" w:rsidP="00A21ABB">
      <w:pPr>
        <w:pStyle w:val="ListParagraph"/>
        <w:spacing w:line="276" w:lineRule="auto"/>
        <w:jc w:val="both"/>
      </w:pPr>
    </w:p>
    <w:p w:rsidR="00A21ABB" w:rsidRPr="00920EA1" w:rsidRDefault="00A21ABB" w:rsidP="00A21ABB">
      <w:pPr>
        <w:pStyle w:val="ListParagraph"/>
        <w:numPr>
          <w:ilvl w:val="0"/>
          <w:numId w:val="5"/>
        </w:numPr>
        <w:spacing w:line="276" w:lineRule="auto"/>
        <w:jc w:val="both"/>
      </w:pPr>
      <w:r w:rsidRPr="00920EA1">
        <w:t xml:space="preserve">That Change Order No. </w:t>
      </w:r>
      <w:r>
        <w:t>2</w:t>
      </w:r>
      <w:r w:rsidRPr="00920EA1">
        <w:t xml:space="preserve"> in which there was a net decrease of the Contrac</w:t>
      </w:r>
      <w:r>
        <w:t>t price of $23,836.35</w:t>
      </w:r>
      <w:r w:rsidRPr="00920EA1">
        <w:t xml:space="preserve"> or a </w:t>
      </w:r>
      <w:r>
        <w:t>10.35</w:t>
      </w:r>
      <w:r w:rsidRPr="00920EA1">
        <w:t>% decrease representing an amended contract</w:t>
      </w:r>
      <w:r>
        <w:t xml:space="preserve"> price of $235,255.29 </w:t>
      </w:r>
      <w:r w:rsidRPr="00920EA1">
        <w:t>which this change order is made a part of this resolution.</w:t>
      </w:r>
    </w:p>
    <w:p w:rsidR="00A21ABB" w:rsidRPr="00920EA1" w:rsidRDefault="00A21ABB" w:rsidP="00A21ABB">
      <w:pPr>
        <w:pStyle w:val="ListParagraph"/>
        <w:jc w:val="both"/>
      </w:pPr>
      <w:r w:rsidRPr="00920EA1">
        <w:t xml:space="preserve"> </w:t>
      </w:r>
    </w:p>
    <w:p w:rsidR="00A21ABB" w:rsidRPr="00920EA1" w:rsidRDefault="00A21ABB" w:rsidP="00A21ABB">
      <w:pPr>
        <w:pStyle w:val="ListParagraph"/>
        <w:numPr>
          <w:ilvl w:val="0"/>
          <w:numId w:val="6"/>
        </w:numPr>
        <w:spacing w:line="276" w:lineRule="auto"/>
        <w:jc w:val="both"/>
      </w:pPr>
      <w:r w:rsidRPr="00920EA1">
        <w:t xml:space="preserve">The items set forth in Change Order No. </w:t>
      </w:r>
      <w:r>
        <w:t>2</w:t>
      </w:r>
      <w:r w:rsidRPr="00920EA1">
        <w:t xml:space="preserve"> could not be separately bid due to an emergency need to continue and advance the existing construction of the project while in process.</w:t>
      </w:r>
    </w:p>
    <w:p w:rsidR="00A21ABB" w:rsidRPr="00920EA1" w:rsidRDefault="00A21ABB" w:rsidP="00A21ABB">
      <w:pPr>
        <w:pStyle w:val="ListParagraph"/>
        <w:jc w:val="both"/>
      </w:pPr>
    </w:p>
    <w:p w:rsidR="00A21ABB" w:rsidRPr="00920EA1" w:rsidRDefault="00A21ABB" w:rsidP="00A21ABB">
      <w:pPr>
        <w:pStyle w:val="ListParagraph"/>
        <w:numPr>
          <w:ilvl w:val="0"/>
          <w:numId w:val="6"/>
        </w:numPr>
        <w:spacing w:line="276" w:lineRule="auto"/>
        <w:jc w:val="both"/>
      </w:pPr>
      <w:r w:rsidRPr="00920EA1">
        <w:t xml:space="preserve">Change Order No. </w:t>
      </w:r>
      <w:r>
        <w:t>2</w:t>
      </w:r>
      <w:r w:rsidRPr="00920EA1">
        <w:t xml:space="preserve"> is authorized and approved as an Amendment to the Co</w:t>
      </w:r>
      <w:r>
        <w:t>ntract of Reggio Construction</w:t>
      </w:r>
      <w:r w:rsidRPr="00920EA1">
        <w:t xml:space="preserve"> Incorporated.</w:t>
      </w:r>
    </w:p>
    <w:p w:rsidR="00A21ABB" w:rsidRPr="00920EA1" w:rsidRDefault="00A21ABB" w:rsidP="00A21ABB">
      <w:pPr>
        <w:pStyle w:val="ListParagraph"/>
      </w:pPr>
    </w:p>
    <w:p w:rsidR="00A21ABB" w:rsidRPr="00920EA1" w:rsidRDefault="00A21ABB" w:rsidP="00A21ABB">
      <w:pPr>
        <w:pStyle w:val="ListParagraph"/>
        <w:numPr>
          <w:ilvl w:val="0"/>
          <w:numId w:val="6"/>
        </w:numPr>
        <w:spacing w:line="276" w:lineRule="auto"/>
        <w:jc w:val="both"/>
      </w:pPr>
      <w:r w:rsidRPr="00920EA1">
        <w:t xml:space="preserve">The work set forth in Change Order No. </w:t>
      </w:r>
      <w:r>
        <w:t>2</w:t>
      </w:r>
      <w:r w:rsidRPr="00920EA1">
        <w:t xml:space="preserve"> resulting in a net decrease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A21ABB" w:rsidRPr="00920EA1" w:rsidRDefault="00A21ABB" w:rsidP="00A21ABB">
      <w:pPr>
        <w:pStyle w:val="ListParagraph"/>
      </w:pPr>
    </w:p>
    <w:p w:rsidR="00A21ABB" w:rsidRPr="00920EA1" w:rsidRDefault="00A21ABB" w:rsidP="00A21ABB">
      <w:pPr>
        <w:pStyle w:val="ListParagraph"/>
        <w:numPr>
          <w:ilvl w:val="0"/>
          <w:numId w:val="6"/>
        </w:numPr>
        <w:spacing w:line="276" w:lineRule="auto"/>
        <w:jc w:val="both"/>
      </w:pPr>
      <w:r w:rsidRPr="00920EA1">
        <w:t xml:space="preserve">The cost of this change order shall be paid from the appropriation for this project in the Capital account as certified by the financial officer in the attached report, which line item or ordinance is to be charged.  </w:t>
      </w: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lastRenderedPageBreak/>
        <w:t>The following documents are attached to this Resolution:</w:t>
      </w: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ab/>
        <w:t>1.</w:t>
      </w:r>
      <w:r w:rsidRPr="00920EA1">
        <w:rPr>
          <w:rFonts w:ascii="Times New Roman" w:hAnsi="Times New Roman" w:cs="Times New Roman"/>
        </w:rPr>
        <w:tab/>
        <w:t>Report of engineer justifying this Change Order Decrease;</w:t>
      </w: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ab/>
        <w:t>2.</w:t>
      </w:r>
      <w:r w:rsidRPr="00920EA1">
        <w:rPr>
          <w:rFonts w:ascii="Times New Roman" w:hAnsi="Times New Roman" w:cs="Times New Roman"/>
        </w:rPr>
        <w:tab/>
        <w:t>Certification of Chief Financial Officer;</w:t>
      </w:r>
    </w:p>
    <w:p w:rsidR="00A21ABB"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ab/>
        <w:t>3.</w:t>
      </w:r>
      <w:r w:rsidRPr="00920EA1">
        <w:rPr>
          <w:rFonts w:ascii="Times New Roman" w:hAnsi="Times New Roman" w:cs="Times New Roman"/>
        </w:rPr>
        <w:tab/>
        <w:t>Copy of Change Orders.</w:t>
      </w: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Required Signatures:</w:t>
      </w: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ascii="Times New Roman" w:hAnsi="Times New Roman" w:cs="Times New Roman"/>
        </w:rPr>
      </w:pPr>
      <w:r w:rsidRPr="00920EA1">
        <w:rPr>
          <w:rFonts w:ascii="Times New Roman" w:hAnsi="Times New Roman" w:cs="Times New Roman"/>
        </w:rPr>
        <w:t>________________________:</w:t>
      </w:r>
      <w:r w:rsidRPr="00920EA1">
        <w:rPr>
          <w:rFonts w:ascii="Times New Roman" w:hAnsi="Times New Roman" w:cs="Times New Roman"/>
        </w:rPr>
        <w:tab/>
        <w:t xml:space="preserve">Gregory </w:t>
      </w:r>
      <w:proofErr w:type="spellStart"/>
      <w:r w:rsidRPr="00920EA1">
        <w:rPr>
          <w:rFonts w:ascii="Times New Roman" w:hAnsi="Times New Roman" w:cs="Times New Roman"/>
        </w:rPr>
        <w:t>Polyniak</w:t>
      </w:r>
      <w:proofErr w:type="spellEnd"/>
      <w:r w:rsidRPr="00920EA1">
        <w:rPr>
          <w:rFonts w:ascii="Times New Roman" w:hAnsi="Times New Roman" w:cs="Times New Roman"/>
        </w:rPr>
        <w:t xml:space="preserve"> - P.E. </w:t>
      </w: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ascii="Times New Roman" w:hAnsi="Times New Roman" w:cs="Times New Roman"/>
        </w:rPr>
      </w:pPr>
      <w:r w:rsidRPr="00920EA1">
        <w:rPr>
          <w:rFonts w:ascii="Times New Roman" w:hAnsi="Times New Roman" w:cs="Times New Roman"/>
        </w:rPr>
        <w:t>________________________:</w:t>
      </w:r>
      <w:r w:rsidRPr="00920EA1">
        <w:rPr>
          <w:rFonts w:ascii="Times New Roman" w:hAnsi="Times New Roman" w:cs="Times New Roman"/>
        </w:rPr>
        <w:tab/>
        <w:t>Chief Financial Officer – Gregory S. Franz</w:t>
      </w: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rsidR="00A21ABB" w:rsidRPr="00920EA1"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ascii="Times New Roman" w:hAnsi="Times New Roman" w:cs="Times New Roman"/>
        </w:rPr>
      </w:pPr>
      <w:r w:rsidRPr="00920EA1">
        <w:rPr>
          <w:rFonts w:ascii="Times New Roman" w:hAnsi="Times New Roman" w:cs="Times New Roman"/>
        </w:rPr>
        <w:t>________________________:</w:t>
      </w:r>
      <w:r w:rsidRPr="00920EA1">
        <w:rPr>
          <w:rFonts w:ascii="Times New Roman" w:hAnsi="Times New Roman" w:cs="Times New Roman"/>
        </w:rPr>
        <w:tab/>
        <w:t>Law Department - Joseph R. Mariniello, ESQ.</w:t>
      </w:r>
    </w:p>
    <w:p w:rsidR="00A21ABB"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ascii="Times New Roman" w:hAnsi="Times New Roman" w:cs="Times New Roman"/>
        </w:rPr>
      </w:pPr>
      <w:r w:rsidRPr="00920EA1">
        <w:rPr>
          <w:rFonts w:ascii="Times New Roman" w:hAnsi="Times New Roman" w:cs="Times New Roman"/>
        </w:rPr>
        <w:t xml:space="preserve">                                                      </w:t>
      </w:r>
      <w:r>
        <w:rPr>
          <w:rFonts w:ascii="Times New Roman" w:hAnsi="Times New Roman" w:cs="Times New Roman"/>
        </w:rPr>
        <w:t xml:space="preserve">      </w:t>
      </w:r>
      <w:r w:rsidRPr="00920EA1">
        <w:rPr>
          <w:rFonts w:ascii="Times New Roman" w:hAnsi="Times New Roman" w:cs="Times New Roman"/>
        </w:rPr>
        <w:t xml:space="preserve">Borough Attorney </w:t>
      </w:r>
    </w:p>
    <w:p w:rsidR="00A21ABB" w:rsidRDefault="00A21ABB" w:rsidP="00A21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ascii="Times New Roman" w:hAnsi="Times New Roman" w:cs="Times New Roman"/>
        </w:rPr>
      </w:pPr>
    </w:p>
    <w:p w:rsidR="00A21ABB" w:rsidRDefault="00A21ABB" w:rsidP="00A21ABB">
      <w:pPr>
        <w:spacing w:after="0"/>
        <w:rPr>
          <w:sz w:val="28"/>
          <w:szCs w:val="28"/>
        </w:rPr>
      </w:pPr>
      <w:r>
        <w:rPr>
          <w:sz w:val="28"/>
          <w:szCs w:val="28"/>
        </w:rPr>
        <w:t>All council members present voted yes.  None abstained.  None opposed.</w:t>
      </w:r>
    </w:p>
    <w:p w:rsidR="00A21ABB" w:rsidRDefault="00A21ABB" w:rsidP="00A21ABB">
      <w:pPr>
        <w:spacing w:after="0"/>
        <w:jc w:val="center"/>
        <w:rPr>
          <w:sz w:val="28"/>
          <w:szCs w:val="28"/>
        </w:rPr>
      </w:pPr>
    </w:p>
    <w:p w:rsidR="00A21ABB" w:rsidRDefault="00A21ABB" w:rsidP="00A21ABB">
      <w:pPr>
        <w:spacing w:after="0"/>
        <w:jc w:val="center"/>
        <w:rPr>
          <w:sz w:val="28"/>
          <w:szCs w:val="28"/>
        </w:rPr>
      </w:pPr>
      <w:r>
        <w:rPr>
          <w:sz w:val="28"/>
          <w:szCs w:val="28"/>
        </w:rPr>
        <w:t>RESOLUTION</w:t>
      </w:r>
    </w:p>
    <w:p w:rsidR="00A21ABB" w:rsidRDefault="004F049A" w:rsidP="00A21ABB">
      <w:pPr>
        <w:spacing w:after="0"/>
        <w:jc w:val="center"/>
        <w:rPr>
          <w:sz w:val="28"/>
          <w:szCs w:val="28"/>
        </w:rPr>
      </w:pPr>
      <w:r>
        <w:rPr>
          <w:sz w:val="28"/>
          <w:szCs w:val="28"/>
        </w:rPr>
        <w:t>2021-305</w:t>
      </w:r>
    </w:p>
    <w:p w:rsidR="00A21ABB" w:rsidRDefault="00A21ABB" w:rsidP="00A21ABB">
      <w:pPr>
        <w:spacing w:after="0"/>
        <w:jc w:val="center"/>
        <w:rPr>
          <w:sz w:val="28"/>
          <w:szCs w:val="28"/>
        </w:rPr>
      </w:pPr>
    </w:p>
    <w:p w:rsidR="00A21ABB" w:rsidRDefault="00A21ABB" w:rsidP="00A21ABB">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A21ABB" w:rsidRDefault="00A21ABB" w:rsidP="00A21ABB">
      <w:pPr>
        <w:spacing w:after="0"/>
        <w:jc w:val="center"/>
        <w:rPr>
          <w:sz w:val="28"/>
          <w:szCs w:val="28"/>
        </w:rPr>
      </w:pPr>
    </w:p>
    <w:p w:rsidR="00A21ABB" w:rsidRDefault="00A21ABB" w:rsidP="00A21ABB">
      <w:pPr>
        <w:spacing w:after="0"/>
        <w:jc w:val="center"/>
        <w:rPr>
          <w:sz w:val="28"/>
          <w:szCs w:val="28"/>
        </w:rPr>
      </w:pPr>
    </w:p>
    <w:p w:rsidR="00A21ABB" w:rsidRDefault="00A21ABB" w:rsidP="00A21ABB">
      <w:pPr>
        <w:spacing w:after="0"/>
        <w:jc w:val="center"/>
        <w:rPr>
          <w:sz w:val="28"/>
          <w:szCs w:val="28"/>
        </w:rPr>
      </w:pPr>
    </w:p>
    <w:p w:rsidR="00A21ABB" w:rsidRDefault="00A21ABB" w:rsidP="00A21ABB">
      <w:pPr>
        <w:spacing w:after="0"/>
        <w:rPr>
          <w:sz w:val="28"/>
          <w:szCs w:val="28"/>
        </w:rPr>
      </w:pPr>
      <w:r>
        <w:rPr>
          <w:sz w:val="28"/>
          <w:szCs w:val="28"/>
        </w:rPr>
        <w:t>INTRODUCED:  Councilwoman Lawlor</w:t>
      </w:r>
    </w:p>
    <w:p w:rsidR="00A21ABB" w:rsidRDefault="00A21ABB" w:rsidP="00A21ABB">
      <w:pPr>
        <w:spacing w:after="0"/>
        <w:rPr>
          <w:sz w:val="28"/>
          <w:szCs w:val="28"/>
        </w:rPr>
      </w:pPr>
      <w:r>
        <w:rPr>
          <w:sz w:val="28"/>
          <w:szCs w:val="28"/>
        </w:rPr>
        <w:t>SECOND:  Councilman Bartolomeo</w:t>
      </w:r>
    </w:p>
    <w:p w:rsidR="004F049A" w:rsidRDefault="004F049A" w:rsidP="00A21ABB">
      <w:pPr>
        <w:spacing w:after="0"/>
        <w:rPr>
          <w:sz w:val="28"/>
          <w:szCs w:val="28"/>
        </w:rPr>
      </w:pPr>
    </w:p>
    <w:p w:rsidR="004F049A" w:rsidRPr="004F049A" w:rsidRDefault="004F049A" w:rsidP="004F049A">
      <w:pPr>
        <w:jc w:val="both"/>
        <w:rPr>
          <w:rFonts w:eastAsiaTheme="minorHAnsi"/>
        </w:rPr>
      </w:pPr>
      <w:r w:rsidRPr="004F049A">
        <w:rPr>
          <w:rFonts w:eastAsiaTheme="minorHAnsi"/>
          <w:b/>
          <w:bCs/>
        </w:rPr>
        <w:t>WHEREAS</w:t>
      </w:r>
      <w:r w:rsidRPr="004F049A">
        <w:rPr>
          <w:rFonts w:eastAsiaTheme="minorHAnsi"/>
        </w:rPr>
        <w:t xml:space="preserve">, Councilman Vidal in 2018 was a duly elected Councilman of the Borough of Edgewater; and </w:t>
      </w:r>
    </w:p>
    <w:p w:rsidR="004F049A" w:rsidRPr="004F049A" w:rsidRDefault="004F049A" w:rsidP="004F049A">
      <w:pPr>
        <w:jc w:val="both"/>
        <w:rPr>
          <w:rFonts w:eastAsiaTheme="minorHAnsi"/>
        </w:rPr>
      </w:pPr>
      <w:r w:rsidRPr="004F049A">
        <w:rPr>
          <w:rFonts w:eastAsiaTheme="minorHAnsi"/>
          <w:b/>
          <w:bCs/>
        </w:rPr>
        <w:t>WHEREAS,</w:t>
      </w:r>
      <w:r w:rsidRPr="004F049A">
        <w:rPr>
          <w:rFonts w:eastAsiaTheme="minorHAnsi"/>
        </w:rPr>
        <w:t xml:space="preserve"> as a direct result of his work as a Councilman he was required to retain the services of a private attorney relating to an investigation by the State of New Jersey; and </w:t>
      </w:r>
    </w:p>
    <w:p w:rsidR="004F049A" w:rsidRPr="004F049A" w:rsidRDefault="004F049A" w:rsidP="004F049A">
      <w:pPr>
        <w:jc w:val="both"/>
        <w:rPr>
          <w:rFonts w:eastAsiaTheme="minorHAnsi"/>
        </w:rPr>
      </w:pPr>
      <w:r w:rsidRPr="004F049A">
        <w:rPr>
          <w:rFonts w:eastAsiaTheme="minorHAnsi"/>
        </w:rPr>
        <w:t xml:space="preserve">WHEREAS, Article </w:t>
      </w:r>
      <w:proofErr w:type="spellStart"/>
      <w:r w:rsidRPr="004F049A">
        <w:rPr>
          <w:rFonts w:eastAsiaTheme="minorHAnsi"/>
        </w:rPr>
        <w:t>lll</w:t>
      </w:r>
      <w:proofErr w:type="spellEnd"/>
      <w:r w:rsidRPr="004F049A">
        <w:rPr>
          <w:rFonts w:eastAsiaTheme="minorHAnsi"/>
        </w:rPr>
        <w:t xml:space="preserve"> Section 37.6-8 of the Borough Code entitles “Defense and Indemnification </w:t>
      </w:r>
      <w:proofErr w:type="gramStart"/>
      <w:r w:rsidRPr="004F049A">
        <w:rPr>
          <w:rFonts w:eastAsiaTheme="minorHAnsi"/>
        </w:rPr>
        <w:t>“ provides</w:t>
      </w:r>
      <w:proofErr w:type="gramEnd"/>
      <w:r w:rsidRPr="004F049A">
        <w:rPr>
          <w:rFonts w:eastAsiaTheme="minorHAnsi"/>
        </w:rPr>
        <w:t xml:space="preserve"> for such representation; and </w:t>
      </w:r>
    </w:p>
    <w:p w:rsidR="004F049A" w:rsidRPr="004F049A" w:rsidRDefault="004F049A" w:rsidP="004F049A">
      <w:pPr>
        <w:jc w:val="both"/>
        <w:rPr>
          <w:rFonts w:eastAsiaTheme="minorHAnsi"/>
        </w:rPr>
      </w:pPr>
      <w:r w:rsidRPr="004F049A">
        <w:rPr>
          <w:rFonts w:eastAsiaTheme="minorHAnsi"/>
          <w:b/>
          <w:bCs/>
        </w:rPr>
        <w:t>WHEREAS</w:t>
      </w:r>
      <w:r w:rsidRPr="004F049A">
        <w:rPr>
          <w:rFonts w:eastAsiaTheme="minorHAnsi"/>
        </w:rPr>
        <w:t xml:space="preserve">, Councilman Vidal hired the firm of Lowenstein, Sandler to represent him in that inquiry; and </w:t>
      </w:r>
    </w:p>
    <w:p w:rsidR="004F049A" w:rsidRPr="004F049A" w:rsidRDefault="004F049A" w:rsidP="004F049A">
      <w:pPr>
        <w:jc w:val="both"/>
        <w:rPr>
          <w:rFonts w:eastAsiaTheme="minorHAnsi"/>
        </w:rPr>
      </w:pPr>
      <w:r w:rsidRPr="004F049A">
        <w:rPr>
          <w:rFonts w:eastAsiaTheme="minorHAnsi"/>
          <w:b/>
          <w:bCs/>
        </w:rPr>
        <w:t>WHEREAS</w:t>
      </w:r>
      <w:r w:rsidRPr="004F049A">
        <w:rPr>
          <w:rFonts w:eastAsiaTheme="minorHAnsi"/>
        </w:rPr>
        <w:t xml:space="preserve">, a total of 31.8 hours were spent on the representation of Councilman Vidal; and </w:t>
      </w:r>
    </w:p>
    <w:p w:rsidR="004F049A" w:rsidRPr="004F049A" w:rsidRDefault="004F049A" w:rsidP="004F049A">
      <w:pPr>
        <w:jc w:val="both"/>
        <w:rPr>
          <w:rFonts w:eastAsiaTheme="minorHAnsi"/>
        </w:rPr>
      </w:pPr>
      <w:r w:rsidRPr="004F049A">
        <w:rPr>
          <w:rFonts w:eastAsiaTheme="minorHAnsi"/>
          <w:b/>
          <w:bCs/>
        </w:rPr>
        <w:t>WHEREAS</w:t>
      </w:r>
      <w:r w:rsidRPr="004F049A">
        <w:rPr>
          <w:rFonts w:eastAsiaTheme="minorHAnsi"/>
        </w:rPr>
        <w:t xml:space="preserve">, consistent with the Borough’s reimbursement of expenses for </w:t>
      </w:r>
      <w:proofErr w:type="spellStart"/>
      <w:proofErr w:type="gramStart"/>
      <w:r w:rsidRPr="004F049A">
        <w:rPr>
          <w:rFonts w:eastAsiaTheme="minorHAnsi"/>
        </w:rPr>
        <w:t>attorneys</w:t>
      </w:r>
      <w:proofErr w:type="spellEnd"/>
      <w:proofErr w:type="gramEnd"/>
      <w:r w:rsidRPr="004F049A">
        <w:rPr>
          <w:rFonts w:eastAsiaTheme="minorHAnsi"/>
        </w:rPr>
        <w:t xml:space="preserve"> fees for other Council people with the same inquiry at a rate of $150.00 per hour;</w:t>
      </w:r>
    </w:p>
    <w:p w:rsidR="004F049A" w:rsidRPr="004F049A" w:rsidRDefault="004F049A" w:rsidP="004F049A">
      <w:pPr>
        <w:jc w:val="both"/>
        <w:rPr>
          <w:rFonts w:eastAsiaTheme="minorHAnsi"/>
        </w:rPr>
      </w:pPr>
      <w:r w:rsidRPr="004F049A">
        <w:rPr>
          <w:rFonts w:eastAsiaTheme="minorHAnsi"/>
          <w:b/>
          <w:bCs/>
        </w:rPr>
        <w:t>NOW THEREFORE BE IT RESOLVED</w:t>
      </w:r>
      <w:r w:rsidRPr="004F049A">
        <w:rPr>
          <w:rFonts w:eastAsiaTheme="minorHAnsi"/>
        </w:rPr>
        <w:t xml:space="preserve"> by the Mayor and Council of the Borough of Edgewater that the Borough reimburse Councilman Vidal in the amount of $4,770.00 for the 31.8 hours spent by his attorneys at a rate of $150.00 per hour. </w:t>
      </w:r>
    </w:p>
    <w:p w:rsidR="004F049A" w:rsidRDefault="0046732E" w:rsidP="004F049A">
      <w:pPr>
        <w:spacing w:after="0"/>
        <w:rPr>
          <w:sz w:val="28"/>
          <w:szCs w:val="28"/>
        </w:rPr>
      </w:pPr>
      <w:r>
        <w:rPr>
          <w:sz w:val="28"/>
          <w:szCs w:val="28"/>
        </w:rPr>
        <w:t xml:space="preserve">Councilman Vidal abstained.  </w:t>
      </w:r>
      <w:r w:rsidR="004F049A">
        <w:rPr>
          <w:sz w:val="28"/>
          <w:szCs w:val="28"/>
        </w:rPr>
        <w:t xml:space="preserve">All </w:t>
      </w:r>
      <w:r>
        <w:rPr>
          <w:sz w:val="28"/>
          <w:szCs w:val="28"/>
        </w:rPr>
        <w:t xml:space="preserve">other </w:t>
      </w:r>
      <w:r w:rsidR="004F049A">
        <w:rPr>
          <w:sz w:val="28"/>
          <w:szCs w:val="28"/>
        </w:rPr>
        <w:t>council members present voted yes.  None opposed.</w:t>
      </w:r>
    </w:p>
    <w:p w:rsidR="004F049A" w:rsidRDefault="004F049A" w:rsidP="004F049A">
      <w:pPr>
        <w:spacing w:after="0"/>
        <w:jc w:val="center"/>
        <w:rPr>
          <w:sz w:val="28"/>
          <w:szCs w:val="28"/>
        </w:rPr>
      </w:pPr>
    </w:p>
    <w:p w:rsidR="004F049A" w:rsidRDefault="004F049A" w:rsidP="004F049A">
      <w:pPr>
        <w:spacing w:after="0"/>
        <w:jc w:val="center"/>
        <w:rPr>
          <w:sz w:val="28"/>
          <w:szCs w:val="28"/>
        </w:rPr>
      </w:pPr>
      <w:r>
        <w:rPr>
          <w:sz w:val="28"/>
          <w:szCs w:val="28"/>
        </w:rPr>
        <w:t>RESOLUTION</w:t>
      </w:r>
    </w:p>
    <w:p w:rsidR="004F049A" w:rsidRDefault="00D53F41" w:rsidP="004F049A">
      <w:pPr>
        <w:spacing w:after="0"/>
        <w:jc w:val="center"/>
        <w:rPr>
          <w:sz w:val="28"/>
          <w:szCs w:val="28"/>
        </w:rPr>
      </w:pPr>
      <w:r>
        <w:rPr>
          <w:sz w:val="28"/>
          <w:szCs w:val="28"/>
        </w:rPr>
        <w:t>2021-306</w:t>
      </w:r>
    </w:p>
    <w:p w:rsidR="004F049A" w:rsidRDefault="004F049A" w:rsidP="004F049A">
      <w:pPr>
        <w:spacing w:after="0"/>
        <w:jc w:val="center"/>
        <w:rPr>
          <w:sz w:val="28"/>
          <w:szCs w:val="28"/>
        </w:rPr>
      </w:pPr>
    </w:p>
    <w:p w:rsidR="004F049A" w:rsidRDefault="004F049A" w:rsidP="004F049A">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4F049A" w:rsidRDefault="004F049A" w:rsidP="004F049A">
      <w:pPr>
        <w:spacing w:after="0"/>
        <w:jc w:val="center"/>
        <w:rPr>
          <w:sz w:val="28"/>
          <w:szCs w:val="28"/>
        </w:rPr>
      </w:pPr>
    </w:p>
    <w:p w:rsidR="004F049A" w:rsidRDefault="004F049A" w:rsidP="004F049A">
      <w:pPr>
        <w:spacing w:after="0"/>
        <w:jc w:val="center"/>
        <w:rPr>
          <w:sz w:val="28"/>
          <w:szCs w:val="28"/>
        </w:rPr>
      </w:pPr>
    </w:p>
    <w:p w:rsidR="004F049A" w:rsidRDefault="004F049A" w:rsidP="004F049A">
      <w:pPr>
        <w:spacing w:after="0"/>
        <w:jc w:val="center"/>
        <w:rPr>
          <w:sz w:val="28"/>
          <w:szCs w:val="28"/>
        </w:rPr>
      </w:pPr>
    </w:p>
    <w:p w:rsidR="004F049A" w:rsidRDefault="004F049A" w:rsidP="004F049A">
      <w:pPr>
        <w:spacing w:after="0"/>
        <w:rPr>
          <w:sz w:val="28"/>
          <w:szCs w:val="28"/>
        </w:rPr>
      </w:pPr>
      <w:r>
        <w:rPr>
          <w:sz w:val="28"/>
          <w:szCs w:val="28"/>
        </w:rPr>
        <w:t>INTRODUCED:  Councilwoman Lawlor</w:t>
      </w:r>
    </w:p>
    <w:p w:rsidR="004F049A" w:rsidRDefault="004F049A" w:rsidP="004F049A">
      <w:pPr>
        <w:spacing w:after="0"/>
        <w:rPr>
          <w:sz w:val="28"/>
          <w:szCs w:val="28"/>
        </w:rPr>
      </w:pPr>
      <w:r>
        <w:rPr>
          <w:sz w:val="28"/>
          <w:szCs w:val="28"/>
        </w:rPr>
        <w:t>SECOND:  Councilman Bartolomeo</w:t>
      </w:r>
    </w:p>
    <w:p w:rsidR="00ED39A6" w:rsidRDefault="00ED39A6" w:rsidP="004F049A">
      <w:pPr>
        <w:spacing w:after="0"/>
        <w:rPr>
          <w:sz w:val="28"/>
          <w:szCs w:val="28"/>
        </w:rPr>
      </w:pPr>
    </w:p>
    <w:p w:rsidR="00ED39A6" w:rsidRPr="00314C78" w:rsidRDefault="00ED39A6" w:rsidP="00ED39A6">
      <w:pPr>
        <w:spacing w:after="0"/>
        <w:rPr>
          <w:rFonts w:ascii="Times New Roman" w:hAnsi="Times New Roman" w:cs="Times New Roman"/>
          <w:b/>
        </w:rPr>
      </w:pPr>
      <w:r>
        <w:rPr>
          <w:rFonts w:ascii="Times New Roman" w:hAnsi="Times New Roman" w:cs="Times New Roman"/>
          <w:b/>
        </w:rPr>
        <w:t xml:space="preserve">Emergency Resolution for </w:t>
      </w:r>
      <w:proofErr w:type="spellStart"/>
      <w:r>
        <w:rPr>
          <w:rFonts w:ascii="Times New Roman" w:hAnsi="Times New Roman" w:cs="Times New Roman"/>
          <w:b/>
        </w:rPr>
        <w:t>Oakdene</w:t>
      </w:r>
      <w:proofErr w:type="spellEnd"/>
      <w:r>
        <w:rPr>
          <w:rFonts w:ascii="Times New Roman" w:hAnsi="Times New Roman" w:cs="Times New Roman"/>
          <w:b/>
        </w:rPr>
        <w:t xml:space="preserve"> Terrace Retaining Wall as per N.J.S.A. 40A:4-49</w:t>
      </w:r>
    </w:p>
    <w:p w:rsidR="00ED39A6" w:rsidRDefault="00ED39A6" w:rsidP="004F049A">
      <w:pPr>
        <w:spacing w:after="0"/>
        <w:rPr>
          <w:sz w:val="28"/>
          <w:szCs w:val="28"/>
        </w:rPr>
      </w:pPr>
    </w:p>
    <w:p w:rsidR="00ED39A6" w:rsidRDefault="00ED39A6" w:rsidP="00ED39A6">
      <w:pPr>
        <w:pStyle w:val="NoSpacing"/>
        <w:rPr>
          <w:rFonts w:ascii="Times New Roman" w:hAnsi="Times New Roman" w:cs="Times New Roman"/>
        </w:rPr>
      </w:pPr>
      <w:r w:rsidRPr="00314C78">
        <w:rPr>
          <w:rFonts w:ascii="Times New Roman" w:hAnsi="Times New Roman" w:cs="Times New Roman"/>
          <w:b/>
        </w:rPr>
        <w:t>WHEREAS,</w:t>
      </w:r>
      <w:r w:rsidRPr="00314C78">
        <w:rPr>
          <w:rFonts w:ascii="Times New Roman" w:hAnsi="Times New Roman" w:cs="Times New Roman"/>
        </w:rPr>
        <w:t xml:space="preserve"> </w:t>
      </w:r>
      <w:r>
        <w:rPr>
          <w:rFonts w:ascii="Times New Roman" w:hAnsi="Times New Roman" w:cs="Times New Roman"/>
        </w:rPr>
        <w:t xml:space="preserve">an emergency has arisen with respect to </w:t>
      </w:r>
      <w:proofErr w:type="spellStart"/>
      <w:r>
        <w:rPr>
          <w:rFonts w:ascii="Times New Roman" w:hAnsi="Times New Roman" w:cs="Times New Roman"/>
        </w:rPr>
        <w:t>Oakdene</w:t>
      </w:r>
      <w:proofErr w:type="spellEnd"/>
      <w:r>
        <w:rPr>
          <w:rFonts w:ascii="Times New Roman" w:hAnsi="Times New Roman" w:cs="Times New Roman"/>
        </w:rPr>
        <w:t xml:space="preserve"> Terrace and the Retaining Wall and no adequate provision was made in the 2021 Current Budget for the aforesaid purpose, and N.J.S.A. 40A:4-49 provides for the purpose above mentioned; and</w:t>
      </w:r>
    </w:p>
    <w:p w:rsidR="00ED39A6" w:rsidRDefault="00ED39A6" w:rsidP="00ED39A6">
      <w:pPr>
        <w:pStyle w:val="NoSpacing"/>
        <w:rPr>
          <w:rFonts w:ascii="Times New Roman" w:hAnsi="Times New Roman" w:cs="Times New Roman"/>
        </w:rPr>
      </w:pPr>
    </w:p>
    <w:p w:rsidR="00ED39A6" w:rsidRPr="00DA0BA3" w:rsidRDefault="00ED39A6" w:rsidP="00ED39A6">
      <w:pPr>
        <w:pStyle w:val="NoSpacing"/>
        <w:rPr>
          <w:rStyle w:val="xbe"/>
          <w:rFonts w:ascii="Times New Roman" w:hAnsi="Times New Roman" w:cs="Times New Roman"/>
          <w:color w:val="222222"/>
        </w:rPr>
      </w:pPr>
      <w:r>
        <w:rPr>
          <w:rFonts w:ascii="Times New Roman" w:hAnsi="Times New Roman" w:cs="Times New Roman"/>
          <w:b/>
        </w:rPr>
        <w:t xml:space="preserve">WHEREAS, </w:t>
      </w:r>
      <w:r>
        <w:rPr>
          <w:rFonts w:ascii="Times New Roman" w:hAnsi="Times New Roman" w:cs="Times New Roman"/>
        </w:rPr>
        <w:t xml:space="preserve">the total amount of emergency appropriations created including the appropriation to be created by this resolution is $1,108,695 and three-percent of the </w:t>
      </w:r>
      <w:proofErr w:type="spellStart"/>
      <w:r>
        <w:rPr>
          <w:rFonts w:ascii="Times New Roman" w:hAnsi="Times New Roman" w:cs="Times New Roman"/>
        </w:rPr>
        <w:t>toal</w:t>
      </w:r>
      <w:proofErr w:type="spellEnd"/>
      <w:r>
        <w:rPr>
          <w:rFonts w:ascii="Times New Roman" w:hAnsi="Times New Roman" w:cs="Times New Roman"/>
        </w:rPr>
        <w:t xml:space="preserve"> operating appropriations in the budget for the year 2021 is $854,424.</w:t>
      </w:r>
    </w:p>
    <w:p w:rsidR="00ED39A6" w:rsidRPr="00314C78" w:rsidRDefault="00ED39A6" w:rsidP="00ED39A6">
      <w:pPr>
        <w:spacing w:after="0"/>
        <w:rPr>
          <w:rStyle w:val="xbe"/>
          <w:rFonts w:ascii="Times New Roman" w:hAnsi="Times New Roman" w:cs="Times New Roman"/>
          <w:color w:val="222222"/>
        </w:rPr>
      </w:pPr>
    </w:p>
    <w:p w:rsidR="00ED39A6" w:rsidRDefault="00ED39A6" w:rsidP="00ED39A6">
      <w:pPr>
        <w:spacing w:after="0"/>
        <w:rPr>
          <w:rStyle w:val="xbe"/>
          <w:rFonts w:ascii="Times New Roman" w:hAnsi="Times New Roman" w:cs="Times New Roman"/>
          <w:color w:val="222222"/>
        </w:rPr>
      </w:pPr>
      <w:r>
        <w:rPr>
          <w:rStyle w:val="xbe"/>
          <w:rFonts w:ascii="Times New Roman" w:hAnsi="Times New Roman" w:cs="Times New Roman"/>
          <w:color w:val="222222"/>
        </w:rPr>
        <w:t>NOW. THEREFORE, BE IT RESOLVED</w:t>
      </w:r>
      <w:r w:rsidRPr="00314C78">
        <w:rPr>
          <w:rStyle w:val="xbe"/>
          <w:rFonts w:ascii="Times New Roman" w:hAnsi="Times New Roman" w:cs="Times New Roman"/>
          <w:color w:val="222222"/>
        </w:rPr>
        <w:t xml:space="preserve">, </w:t>
      </w:r>
      <w:r>
        <w:rPr>
          <w:rStyle w:val="xbe"/>
          <w:rFonts w:ascii="Times New Roman" w:hAnsi="Times New Roman" w:cs="Times New Roman"/>
          <w:color w:val="222222"/>
        </w:rPr>
        <w:t>(not less than two-thirds of all the members thereof affirmatively concurring) that in accordance with N.J.S.A. 40A:4-49:</w:t>
      </w:r>
    </w:p>
    <w:p w:rsidR="00ED39A6" w:rsidRDefault="00ED39A6" w:rsidP="00ED39A6">
      <w:pPr>
        <w:spacing w:after="0"/>
        <w:rPr>
          <w:rStyle w:val="xbe"/>
          <w:rFonts w:ascii="Times New Roman" w:hAnsi="Times New Roman" w:cs="Times New Roman"/>
          <w:color w:val="222222"/>
        </w:rPr>
      </w:pPr>
    </w:p>
    <w:p w:rsidR="00ED39A6" w:rsidRDefault="00ED39A6" w:rsidP="00ED39A6">
      <w:pPr>
        <w:pStyle w:val="ListParagraph"/>
        <w:numPr>
          <w:ilvl w:val="0"/>
          <w:numId w:val="8"/>
        </w:numPr>
        <w:spacing w:after="0"/>
      </w:pPr>
      <w:r>
        <w:t>An emergency appropriation be and the same is hereby made for</w:t>
      </w:r>
    </w:p>
    <w:p w:rsidR="00ED39A6" w:rsidRDefault="00ED39A6" w:rsidP="00ED39A6">
      <w:pPr>
        <w:pStyle w:val="ListParagraph"/>
      </w:pPr>
      <w:r>
        <w:t>DPW-Other Expenses - $1,108.695</w:t>
      </w:r>
    </w:p>
    <w:p w:rsidR="00ED39A6" w:rsidRDefault="00ED39A6" w:rsidP="00ED39A6">
      <w:pPr>
        <w:pStyle w:val="ListParagraph"/>
      </w:pPr>
    </w:p>
    <w:p w:rsidR="00ED39A6" w:rsidRDefault="00ED39A6" w:rsidP="00ED39A6">
      <w:pPr>
        <w:pStyle w:val="ListParagraph"/>
        <w:numPr>
          <w:ilvl w:val="0"/>
          <w:numId w:val="8"/>
        </w:numPr>
        <w:spacing w:after="0"/>
      </w:pPr>
      <w:r>
        <w:t>That said emergency appropriation shall be funded by a bond ordinance before December 31, 2021.</w:t>
      </w:r>
    </w:p>
    <w:p w:rsidR="00ED39A6" w:rsidRDefault="00ED39A6" w:rsidP="00ED39A6">
      <w:pPr>
        <w:pStyle w:val="ListParagraph"/>
      </w:pPr>
    </w:p>
    <w:p w:rsidR="00ED39A6" w:rsidRDefault="00ED39A6" w:rsidP="00ED39A6">
      <w:pPr>
        <w:pStyle w:val="ListParagraph"/>
        <w:numPr>
          <w:ilvl w:val="0"/>
          <w:numId w:val="8"/>
        </w:numPr>
        <w:spacing w:after="0"/>
      </w:pPr>
      <w:r>
        <w:t>That two (2) certified copies of this resolution be filed with the Director of Local Government Services.</w:t>
      </w:r>
    </w:p>
    <w:p w:rsidR="00ED39A6" w:rsidRDefault="00ED39A6" w:rsidP="00ED39A6">
      <w:pPr>
        <w:pStyle w:val="ListParagraph"/>
      </w:pPr>
    </w:p>
    <w:p w:rsidR="00ED39A6" w:rsidRDefault="00ED39A6" w:rsidP="00ED39A6">
      <w:pPr>
        <w:tabs>
          <w:tab w:val="left" w:pos="368"/>
        </w:tabs>
        <w:spacing w:after="0"/>
        <w:rPr>
          <w:rFonts w:ascii="Times New Roman" w:hAnsi="Times New Roman" w:cs="Times New Roman"/>
          <w:b/>
        </w:rPr>
      </w:pPr>
      <w:r>
        <w:rPr>
          <w:rFonts w:ascii="Times New Roman" w:eastAsia="Times New Roman" w:hAnsi="Times New Roman" w:cs="Times New Roman"/>
        </w:rPr>
        <w:t>I, Annamarie O’Connor, Clerk of the Borough of Edgewater, County of Bergen, do hereby certify the foregoing to be true and a correct copy of a resolution adopted by the Governing Body at a meeting of said Governing Body held on October 18, 2021, and said resolution was adopted by not less than a two-thirds vote of the members of the Governing Body.</w:t>
      </w:r>
      <w:r w:rsidRPr="00314C78">
        <w:rPr>
          <w:rFonts w:ascii="Times New Roman" w:hAnsi="Times New Roman" w:cs="Times New Roman"/>
          <w:b/>
        </w:rPr>
        <w:tab/>
      </w:r>
    </w:p>
    <w:p w:rsidR="00ED39A6" w:rsidRPr="00314C78" w:rsidRDefault="00ED39A6" w:rsidP="00ED39A6">
      <w:pPr>
        <w:tabs>
          <w:tab w:val="left" w:pos="368"/>
        </w:tabs>
        <w:spacing w:after="0"/>
        <w:rPr>
          <w:rFonts w:ascii="Times New Roman" w:hAnsi="Times New Roman" w:cs="Times New Roman"/>
          <w:b/>
        </w:rPr>
      </w:pPr>
    </w:p>
    <w:p w:rsidR="00ED39A6" w:rsidRPr="00314C78" w:rsidRDefault="00ED39A6" w:rsidP="00ED39A6">
      <w:pPr>
        <w:tabs>
          <w:tab w:val="left" w:pos="368"/>
        </w:tabs>
        <w:spacing w:after="0"/>
        <w:rPr>
          <w:rFonts w:ascii="Times New Roman" w:hAnsi="Times New Roman" w:cs="Times New Roman"/>
          <w:b/>
        </w:rPr>
      </w:pPr>
      <w:r w:rsidRPr="00314C78">
        <w:rPr>
          <w:rFonts w:ascii="Times New Roman" w:hAnsi="Times New Roman" w:cs="Times New Roman"/>
          <w:b/>
        </w:rPr>
        <w:t>____________________________</w:t>
      </w:r>
      <w:r w:rsidRPr="00314C78">
        <w:rPr>
          <w:rFonts w:ascii="Times New Roman" w:hAnsi="Times New Roman" w:cs="Times New Roman"/>
          <w:b/>
        </w:rPr>
        <w:tab/>
      </w:r>
      <w:r w:rsidRPr="00314C78">
        <w:rPr>
          <w:rFonts w:ascii="Times New Roman" w:hAnsi="Times New Roman" w:cs="Times New Roman"/>
          <w:b/>
        </w:rPr>
        <w:tab/>
      </w:r>
      <w:r w:rsidRPr="00314C78">
        <w:rPr>
          <w:rFonts w:ascii="Times New Roman" w:hAnsi="Times New Roman" w:cs="Times New Roman"/>
          <w:b/>
        </w:rPr>
        <w:tab/>
      </w:r>
      <w:r>
        <w:rPr>
          <w:rFonts w:ascii="Times New Roman" w:hAnsi="Times New Roman" w:cs="Times New Roman"/>
          <w:b/>
        </w:rPr>
        <w:t xml:space="preserve">    </w:t>
      </w:r>
      <w:r w:rsidRPr="00314C78">
        <w:rPr>
          <w:rFonts w:ascii="Times New Roman" w:hAnsi="Times New Roman" w:cs="Times New Roman"/>
          <w:b/>
        </w:rPr>
        <w:t>________________________</w:t>
      </w:r>
      <w:r>
        <w:rPr>
          <w:rFonts w:ascii="Times New Roman" w:hAnsi="Times New Roman" w:cs="Times New Roman"/>
          <w:b/>
        </w:rPr>
        <w:t>_____</w:t>
      </w:r>
    </w:p>
    <w:p w:rsidR="00ED39A6" w:rsidRPr="00314C78" w:rsidRDefault="00ED39A6" w:rsidP="00ED39A6">
      <w:pPr>
        <w:tabs>
          <w:tab w:val="left" w:pos="368"/>
        </w:tabs>
        <w:spacing w:after="0"/>
        <w:rPr>
          <w:rFonts w:ascii="Times New Roman" w:eastAsia="Times New Roman" w:hAnsi="Times New Roman" w:cs="Times New Roman"/>
        </w:rPr>
      </w:pPr>
      <w:r>
        <w:rPr>
          <w:rFonts w:ascii="Times New Roman" w:eastAsia="Times New Roman" w:hAnsi="Times New Roman" w:cs="Times New Roman"/>
        </w:rPr>
        <w:t xml:space="preserve">Michael J. McPartland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314C78">
        <w:rPr>
          <w:rFonts w:ascii="Times New Roman" w:eastAsia="Times New Roman" w:hAnsi="Times New Roman" w:cs="Times New Roman"/>
        </w:rPr>
        <w:t>Annamarie O’Connor, RMC</w:t>
      </w:r>
      <w:r w:rsidRPr="00314C78">
        <w:rPr>
          <w:rFonts w:ascii="Times New Roman" w:eastAsia="Times New Roman" w:hAnsi="Times New Roman" w:cs="Times New Roman"/>
          <w:b/>
        </w:rPr>
        <w:tab/>
      </w:r>
    </w:p>
    <w:p w:rsidR="00ED39A6" w:rsidRDefault="00ED39A6" w:rsidP="00ED39A6">
      <w:pPr>
        <w:tabs>
          <w:tab w:val="left" w:pos="368"/>
        </w:tabs>
        <w:spacing w:after="0"/>
        <w:rPr>
          <w:rFonts w:ascii="Times New Roman" w:eastAsia="Times New Roman" w:hAnsi="Times New Roman" w:cs="Times New Roman"/>
        </w:rPr>
      </w:pPr>
      <w:r>
        <w:rPr>
          <w:rFonts w:ascii="Times New Roman" w:eastAsia="Times New Roman" w:hAnsi="Times New Roman" w:cs="Times New Roman"/>
        </w:rPr>
        <w:t xml:space="preserve">Mayor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314C78">
        <w:rPr>
          <w:rFonts w:ascii="Times New Roman" w:eastAsia="Times New Roman" w:hAnsi="Times New Roman" w:cs="Times New Roman"/>
        </w:rPr>
        <w:t>Borough Clerk</w:t>
      </w:r>
    </w:p>
    <w:p w:rsidR="00ED39A6" w:rsidRPr="00314C78" w:rsidRDefault="00ED39A6" w:rsidP="00ED39A6">
      <w:pPr>
        <w:tabs>
          <w:tab w:val="left" w:pos="368"/>
        </w:tabs>
        <w:spacing w:after="0"/>
        <w:rPr>
          <w:rFonts w:ascii="Times New Roman" w:hAnsi="Times New Roman" w:cs="Times New Roman"/>
        </w:rPr>
      </w:pPr>
    </w:p>
    <w:p w:rsidR="00ED39A6" w:rsidRDefault="00ED39A6" w:rsidP="00ED39A6">
      <w:pPr>
        <w:spacing w:after="0"/>
        <w:rPr>
          <w:sz w:val="28"/>
          <w:szCs w:val="28"/>
        </w:rPr>
      </w:pPr>
      <w:r>
        <w:rPr>
          <w:sz w:val="28"/>
          <w:szCs w:val="28"/>
        </w:rPr>
        <w:t>All council members present voted yes.  None abstained.  None opposed.</w:t>
      </w:r>
    </w:p>
    <w:p w:rsidR="00ED39A6" w:rsidRDefault="00ED39A6" w:rsidP="00ED39A6">
      <w:pPr>
        <w:spacing w:after="0"/>
        <w:jc w:val="center"/>
        <w:rPr>
          <w:sz w:val="28"/>
          <w:szCs w:val="28"/>
        </w:rPr>
      </w:pPr>
    </w:p>
    <w:p w:rsidR="00ED39A6" w:rsidRDefault="00ED39A6" w:rsidP="00ED39A6">
      <w:pPr>
        <w:spacing w:after="0"/>
        <w:jc w:val="center"/>
        <w:rPr>
          <w:sz w:val="28"/>
          <w:szCs w:val="28"/>
        </w:rPr>
      </w:pPr>
      <w:r>
        <w:rPr>
          <w:sz w:val="28"/>
          <w:szCs w:val="28"/>
        </w:rPr>
        <w:t>RESOLUTION</w:t>
      </w:r>
    </w:p>
    <w:p w:rsidR="00ED39A6" w:rsidRDefault="00ED39A6" w:rsidP="00ED39A6">
      <w:pPr>
        <w:spacing w:after="0"/>
        <w:jc w:val="center"/>
        <w:rPr>
          <w:sz w:val="28"/>
          <w:szCs w:val="28"/>
        </w:rPr>
      </w:pPr>
      <w:r>
        <w:rPr>
          <w:sz w:val="28"/>
          <w:szCs w:val="28"/>
        </w:rPr>
        <w:t>2021-307</w:t>
      </w:r>
    </w:p>
    <w:p w:rsidR="00ED39A6" w:rsidRDefault="00ED39A6" w:rsidP="00ED39A6">
      <w:pPr>
        <w:spacing w:after="0"/>
        <w:jc w:val="center"/>
        <w:rPr>
          <w:sz w:val="28"/>
          <w:szCs w:val="28"/>
        </w:rPr>
      </w:pPr>
    </w:p>
    <w:p w:rsidR="00ED39A6" w:rsidRDefault="00ED39A6" w:rsidP="00ED39A6">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ED39A6" w:rsidRDefault="00ED39A6" w:rsidP="00ED39A6">
      <w:pPr>
        <w:spacing w:after="0"/>
        <w:jc w:val="center"/>
        <w:rPr>
          <w:sz w:val="28"/>
          <w:szCs w:val="28"/>
        </w:rPr>
      </w:pPr>
    </w:p>
    <w:p w:rsidR="00ED39A6" w:rsidRDefault="00ED39A6" w:rsidP="00ED39A6">
      <w:pPr>
        <w:spacing w:after="0"/>
        <w:jc w:val="center"/>
        <w:rPr>
          <w:sz w:val="28"/>
          <w:szCs w:val="28"/>
        </w:rPr>
      </w:pPr>
    </w:p>
    <w:p w:rsidR="00ED39A6" w:rsidRDefault="00ED39A6" w:rsidP="00ED39A6">
      <w:pPr>
        <w:spacing w:after="0"/>
        <w:jc w:val="center"/>
        <w:rPr>
          <w:sz w:val="28"/>
          <w:szCs w:val="28"/>
        </w:rPr>
      </w:pPr>
    </w:p>
    <w:p w:rsidR="00ED39A6" w:rsidRDefault="00ED39A6" w:rsidP="00ED39A6">
      <w:pPr>
        <w:spacing w:after="0"/>
        <w:rPr>
          <w:sz w:val="28"/>
          <w:szCs w:val="28"/>
        </w:rPr>
      </w:pPr>
      <w:r>
        <w:rPr>
          <w:sz w:val="28"/>
          <w:szCs w:val="28"/>
        </w:rPr>
        <w:t>INTRODUCED:  Councilwoman Lawlor</w:t>
      </w:r>
    </w:p>
    <w:p w:rsidR="00ED39A6" w:rsidRDefault="00ED39A6" w:rsidP="00ED39A6">
      <w:pPr>
        <w:spacing w:after="0"/>
        <w:rPr>
          <w:sz w:val="28"/>
          <w:szCs w:val="28"/>
        </w:rPr>
      </w:pPr>
      <w:r>
        <w:rPr>
          <w:sz w:val="28"/>
          <w:szCs w:val="28"/>
        </w:rPr>
        <w:t>SECOND:  Councilman Bartolomeo</w:t>
      </w:r>
    </w:p>
    <w:p w:rsidR="00ED39A6" w:rsidRDefault="00ED39A6" w:rsidP="00ED39A6">
      <w:pPr>
        <w:spacing w:after="0"/>
        <w:rPr>
          <w:sz w:val="28"/>
          <w:szCs w:val="28"/>
        </w:rPr>
      </w:pPr>
    </w:p>
    <w:p w:rsidR="00ED39A6" w:rsidRPr="00910614" w:rsidRDefault="00ED39A6" w:rsidP="00ED39A6">
      <w:pPr>
        <w:pStyle w:val="NoSpacing"/>
        <w:rPr>
          <w:rFonts w:ascii="Times New Roman" w:hAnsi="Times New Roman" w:cs="Times New Roman"/>
          <w:b/>
        </w:rPr>
      </w:pPr>
      <w:r w:rsidRPr="00910614">
        <w:rPr>
          <w:rFonts w:ascii="Times New Roman" w:hAnsi="Times New Roman" w:cs="Times New Roman"/>
          <w:b/>
        </w:rPr>
        <w:t xml:space="preserve">Resolution Approving Plan and Design for </w:t>
      </w:r>
      <w:r>
        <w:rPr>
          <w:rFonts w:ascii="Times New Roman" w:hAnsi="Times New Roman" w:cs="Times New Roman"/>
          <w:b/>
        </w:rPr>
        <w:t xml:space="preserve">Emergency Paving of </w:t>
      </w:r>
      <w:proofErr w:type="spellStart"/>
      <w:r>
        <w:rPr>
          <w:rFonts w:ascii="Times New Roman" w:hAnsi="Times New Roman" w:cs="Times New Roman"/>
          <w:b/>
        </w:rPr>
        <w:t>Casta</w:t>
      </w:r>
      <w:proofErr w:type="spellEnd"/>
      <w:r>
        <w:rPr>
          <w:rFonts w:ascii="Times New Roman" w:hAnsi="Times New Roman" w:cs="Times New Roman"/>
          <w:b/>
        </w:rPr>
        <w:t xml:space="preserve"> Lane</w:t>
      </w:r>
    </w:p>
    <w:p w:rsidR="00ED39A6" w:rsidRPr="00910614" w:rsidRDefault="00ED39A6" w:rsidP="00ED39A6">
      <w:pPr>
        <w:pStyle w:val="NoSpacing"/>
        <w:rPr>
          <w:rFonts w:ascii="Times New Roman" w:hAnsi="Times New Roman" w:cs="Times New Roman"/>
        </w:rPr>
      </w:pPr>
    </w:p>
    <w:p w:rsidR="00ED39A6" w:rsidRPr="00D82D75" w:rsidRDefault="00ED39A6" w:rsidP="00ED39A6">
      <w:pPr>
        <w:pStyle w:val="NoSpacing"/>
      </w:pPr>
      <w:r w:rsidRPr="00D82D75">
        <w:rPr>
          <w:b/>
        </w:rPr>
        <w:t>WHEREAS</w:t>
      </w:r>
      <w:r w:rsidRPr="00D82D75">
        <w:t xml:space="preserve">, </w:t>
      </w:r>
      <w:r w:rsidRPr="00D82D75">
        <w:rPr>
          <w:u w:val="single"/>
        </w:rPr>
        <w:t>N.J.S.A.</w:t>
      </w:r>
      <w:r w:rsidRPr="00D82D75">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w:t>
      </w:r>
      <w:r w:rsidRPr="00D82D75">
        <w:lastRenderedPageBreak/>
        <w:t>authority on its behalf or where such plan or design was prepared in conformity with standards previously approved by the Borough of Edgewater; and</w:t>
      </w:r>
    </w:p>
    <w:p w:rsidR="00ED39A6" w:rsidRPr="00D82D75" w:rsidRDefault="00ED39A6" w:rsidP="00ED39A6">
      <w:pPr>
        <w:pStyle w:val="NoSpacing"/>
      </w:pPr>
    </w:p>
    <w:p w:rsidR="00ED39A6" w:rsidRPr="00D82D75" w:rsidRDefault="00ED39A6" w:rsidP="00ED39A6">
      <w:pPr>
        <w:pStyle w:val="NoSpacing"/>
      </w:pPr>
      <w:r w:rsidRPr="00D82D75">
        <w:rPr>
          <w:b/>
        </w:rPr>
        <w:t>WHEREAS</w:t>
      </w:r>
      <w:r w:rsidRPr="00D82D75">
        <w:t xml:space="preserve">, </w:t>
      </w:r>
      <w:proofErr w:type="spellStart"/>
      <w:r w:rsidRPr="00D82D75">
        <w:t>Casta</w:t>
      </w:r>
      <w:proofErr w:type="spellEnd"/>
      <w:r w:rsidRPr="00D82D75">
        <w:t xml:space="preserve"> Lane Emergency Paving designed by; </w:t>
      </w:r>
      <w:proofErr w:type="spellStart"/>
      <w:r w:rsidRPr="00D82D75">
        <w:t>Neglia</w:t>
      </w:r>
      <w:proofErr w:type="spellEnd"/>
      <w:r w:rsidRPr="00D82D75">
        <w:t xml:space="preserve"> Engineering Associates, 34 Park Avenue, Lyndhurst New Jersey 07071</w:t>
      </w:r>
    </w:p>
    <w:p w:rsidR="00ED39A6" w:rsidRPr="00D82D75" w:rsidRDefault="00ED39A6" w:rsidP="00ED39A6">
      <w:pPr>
        <w:pStyle w:val="NoSpacing"/>
      </w:pPr>
    </w:p>
    <w:p w:rsidR="00ED39A6" w:rsidRPr="00D82D75" w:rsidRDefault="00ED39A6" w:rsidP="00ED39A6">
      <w:pPr>
        <w:pStyle w:val="NoSpacing"/>
      </w:pPr>
      <w:r w:rsidRPr="00D82D75">
        <w:rPr>
          <w:b/>
        </w:rPr>
        <w:t>WHEREAS</w:t>
      </w:r>
      <w:r w:rsidRPr="00D82D75">
        <w:t>, the Borough of Edgewater wishes to record its approval of said design.</w:t>
      </w:r>
    </w:p>
    <w:p w:rsidR="00ED39A6" w:rsidRPr="00D82D75" w:rsidRDefault="00ED39A6" w:rsidP="00ED39A6">
      <w:pPr>
        <w:pStyle w:val="NoSpacing"/>
      </w:pPr>
    </w:p>
    <w:p w:rsidR="00ED39A6" w:rsidRPr="00D82D75" w:rsidRDefault="00ED39A6" w:rsidP="00ED39A6">
      <w:pPr>
        <w:pStyle w:val="NoSpacing"/>
      </w:pPr>
      <w:r w:rsidRPr="00D82D75">
        <w:rPr>
          <w:b/>
        </w:rPr>
        <w:t>NOW, THEREFORE, BE IT RESOLVED</w:t>
      </w:r>
      <w:r w:rsidRPr="00D82D75">
        <w:t xml:space="preserve"> by the Mayor and Council of the Borough of Edgewater as follows:</w:t>
      </w:r>
    </w:p>
    <w:p w:rsidR="00ED39A6" w:rsidRPr="00D82D75" w:rsidRDefault="00ED39A6" w:rsidP="00ED39A6">
      <w:pPr>
        <w:pStyle w:val="NoSpacing"/>
      </w:pPr>
    </w:p>
    <w:p w:rsidR="00ED39A6" w:rsidRPr="00D82D75" w:rsidRDefault="00ED39A6" w:rsidP="00ED39A6">
      <w:pPr>
        <w:pStyle w:val="NoSpacing"/>
      </w:pPr>
      <w:r w:rsidRPr="00D82D75">
        <w:t>1.</w:t>
      </w:r>
      <w:r w:rsidRPr="00D82D75">
        <w:tab/>
        <w:t>Plans and specifications entitled “</w:t>
      </w:r>
      <w:proofErr w:type="spellStart"/>
      <w:r w:rsidRPr="00D82D75">
        <w:t>Casta</w:t>
      </w:r>
      <w:proofErr w:type="spellEnd"/>
      <w:r w:rsidRPr="00D82D75">
        <w:t xml:space="preserve"> Lane Emergency Paving” communicated the emergency repair on November 4, 2021 by </w:t>
      </w:r>
      <w:proofErr w:type="spellStart"/>
      <w:r w:rsidRPr="00D82D75">
        <w:t>Neglia</w:t>
      </w:r>
      <w:proofErr w:type="spellEnd"/>
      <w:r w:rsidRPr="00D82D75">
        <w:t xml:space="preserve"> Engineering Associates with an award of contractor by resolution 2021-260 on November 15, 2021 be and hereby are, approved.</w:t>
      </w:r>
    </w:p>
    <w:p w:rsidR="00ED39A6" w:rsidRPr="00D82D75" w:rsidRDefault="00ED39A6" w:rsidP="00ED39A6">
      <w:pPr>
        <w:pStyle w:val="NoSpacing"/>
      </w:pPr>
    </w:p>
    <w:p w:rsidR="00ED39A6" w:rsidRPr="00D82D75" w:rsidRDefault="00ED39A6" w:rsidP="00ED39A6">
      <w:pPr>
        <w:pStyle w:val="NoSpacing"/>
      </w:pPr>
      <w:r w:rsidRPr="00D82D75">
        <w:t>2.</w:t>
      </w:r>
      <w:r w:rsidRPr="00D82D75">
        <w:tab/>
        <w:t xml:space="preserve">Upon the completion of the improvements described herein above, </w:t>
      </w:r>
      <w:proofErr w:type="spellStart"/>
      <w:r w:rsidRPr="00D82D75">
        <w:t>Neglia</w:t>
      </w:r>
      <w:proofErr w:type="spellEnd"/>
      <w:r w:rsidRPr="00D82D75">
        <w:t xml:space="preserve"> Engineering Associates shall inspect said improvement and certify to the Borough of Edgewater, before final payment is made for same that said improvement has been performed in accordance with the above referenced design.</w:t>
      </w:r>
    </w:p>
    <w:p w:rsidR="00ED39A6" w:rsidRPr="00D82D75" w:rsidRDefault="00ED39A6" w:rsidP="00ED39A6">
      <w:pPr>
        <w:pStyle w:val="NoSpacing"/>
      </w:pPr>
    </w:p>
    <w:p w:rsidR="00ED39A6" w:rsidRPr="00D82D75" w:rsidRDefault="00ED39A6" w:rsidP="00ED39A6">
      <w:pPr>
        <w:pStyle w:val="NoSpacing"/>
      </w:pPr>
      <w:r w:rsidRPr="00D82D75">
        <w:t>3.</w:t>
      </w:r>
      <w:r w:rsidRPr="00D82D75">
        <w:tab/>
        <w:t>The Borough of Edgewater Municipal Clerk shall archive this Resolution in a manner consistent with the purpose of perpetually documenting governmental immunity in the event of any claim based upon the plan, design or construction of the improvement.</w:t>
      </w:r>
    </w:p>
    <w:p w:rsidR="00ED39A6" w:rsidRPr="00910614" w:rsidRDefault="00ED39A6" w:rsidP="00ED39A6">
      <w:pPr>
        <w:pStyle w:val="NoSpacing"/>
        <w:rPr>
          <w:rFonts w:ascii="Times New Roman" w:hAnsi="Times New Roman" w:cs="Times New Roman"/>
        </w:rPr>
      </w:pPr>
    </w:p>
    <w:p w:rsidR="00ED39A6" w:rsidRPr="00910614" w:rsidRDefault="00ED39A6" w:rsidP="00ED39A6">
      <w:pPr>
        <w:pStyle w:val="NoSpacing"/>
        <w:rPr>
          <w:rFonts w:ascii="Times New Roman" w:hAnsi="Times New Roman" w:cs="Times New Roman"/>
        </w:rPr>
      </w:pPr>
    </w:p>
    <w:p w:rsidR="00ED39A6" w:rsidRPr="00910614" w:rsidRDefault="00ED39A6" w:rsidP="00ED39A6">
      <w:pPr>
        <w:pStyle w:val="NoSpacing"/>
        <w:rPr>
          <w:rFonts w:ascii="Times New Roman" w:hAnsi="Times New Roman" w:cs="Times New Roman"/>
        </w:rPr>
      </w:pPr>
    </w:p>
    <w:p w:rsidR="00ED39A6" w:rsidRPr="001E05E4" w:rsidRDefault="00ED39A6" w:rsidP="00ED39A6">
      <w:pPr>
        <w:pStyle w:val="NoSpacing"/>
        <w:rPr>
          <w:rFonts w:ascii="Times New Roman" w:hAnsi="Times New Roman" w:cs="Times New Roman"/>
          <w:b/>
        </w:rPr>
      </w:pPr>
      <w:r w:rsidRPr="001E05E4">
        <w:rPr>
          <w:rFonts w:ascii="Times New Roman" w:eastAsia="Times New Roman" w:hAnsi="Times New Roman" w:cs="Times New Roman"/>
          <w:b/>
        </w:rPr>
        <w:t xml:space="preserve">I hereby certify that the above resolution was adopted by the Governing Body on </w:t>
      </w:r>
      <w:r>
        <w:rPr>
          <w:rFonts w:ascii="Times New Roman" w:eastAsia="Times New Roman" w:hAnsi="Times New Roman" w:cs="Times New Roman"/>
          <w:b/>
        </w:rPr>
        <w:t>December 20</w:t>
      </w:r>
      <w:r w:rsidRPr="001E05E4">
        <w:rPr>
          <w:rFonts w:ascii="Times New Roman" w:eastAsia="Times New Roman" w:hAnsi="Times New Roman" w:cs="Times New Roman"/>
          <w:b/>
        </w:rPr>
        <w:t>, 2021.</w:t>
      </w:r>
    </w:p>
    <w:p w:rsidR="00ED39A6" w:rsidRPr="001E05E4" w:rsidRDefault="00ED39A6" w:rsidP="00ED39A6">
      <w:pPr>
        <w:pStyle w:val="NoSpacing"/>
        <w:rPr>
          <w:rFonts w:ascii="Times New Roman" w:hAnsi="Times New Roman" w:cs="Times New Roman"/>
          <w:b/>
        </w:rPr>
      </w:pPr>
      <w:r w:rsidRPr="001E05E4">
        <w:rPr>
          <w:rFonts w:ascii="Times New Roman" w:hAnsi="Times New Roman" w:cs="Times New Roman"/>
          <w:b/>
        </w:rPr>
        <w:tab/>
      </w:r>
    </w:p>
    <w:p w:rsidR="00ED39A6" w:rsidRPr="001E05E4" w:rsidRDefault="00ED39A6" w:rsidP="00ED39A6">
      <w:pPr>
        <w:pStyle w:val="NoSpacing"/>
        <w:rPr>
          <w:rFonts w:ascii="Times New Roman" w:hAnsi="Times New Roman" w:cs="Times New Roman"/>
          <w:b/>
        </w:rPr>
      </w:pPr>
    </w:p>
    <w:p w:rsidR="00ED39A6" w:rsidRPr="001E05E4" w:rsidRDefault="00ED39A6" w:rsidP="00ED39A6">
      <w:pPr>
        <w:pStyle w:val="NoSpacing"/>
        <w:rPr>
          <w:rFonts w:ascii="Times New Roman" w:hAnsi="Times New Roman" w:cs="Times New Roman"/>
          <w:b/>
        </w:rPr>
      </w:pPr>
    </w:p>
    <w:p w:rsidR="00ED39A6" w:rsidRPr="001E05E4" w:rsidRDefault="00ED39A6" w:rsidP="00ED39A6">
      <w:pPr>
        <w:pStyle w:val="NoSpacing"/>
        <w:rPr>
          <w:rFonts w:ascii="Times New Roman" w:hAnsi="Times New Roman" w:cs="Times New Roman"/>
          <w:b/>
        </w:rPr>
      </w:pPr>
      <w:r w:rsidRPr="001E05E4">
        <w:rPr>
          <w:rFonts w:ascii="Times New Roman" w:hAnsi="Times New Roman" w:cs="Times New Roman"/>
          <w:b/>
        </w:rPr>
        <w:t>____________________________</w:t>
      </w:r>
      <w:r w:rsidRPr="001E05E4">
        <w:rPr>
          <w:rFonts w:ascii="Times New Roman" w:hAnsi="Times New Roman" w:cs="Times New Roman"/>
          <w:b/>
        </w:rPr>
        <w:tab/>
      </w:r>
      <w:r w:rsidRPr="001E05E4">
        <w:rPr>
          <w:rFonts w:ascii="Times New Roman" w:hAnsi="Times New Roman" w:cs="Times New Roman"/>
          <w:b/>
        </w:rPr>
        <w:tab/>
      </w:r>
      <w:r w:rsidRPr="001E05E4">
        <w:rPr>
          <w:rFonts w:ascii="Times New Roman" w:hAnsi="Times New Roman" w:cs="Times New Roman"/>
          <w:b/>
        </w:rPr>
        <w:tab/>
        <w:t>_________________________________</w:t>
      </w:r>
    </w:p>
    <w:p w:rsidR="00ED39A6" w:rsidRPr="001E05E4" w:rsidRDefault="00ED39A6" w:rsidP="00ED39A6">
      <w:pPr>
        <w:pStyle w:val="NoSpacing"/>
        <w:rPr>
          <w:rFonts w:ascii="Times New Roman" w:eastAsia="Times New Roman" w:hAnsi="Times New Roman" w:cs="Times New Roman"/>
          <w:b/>
        </w:rPr>
      </w:pPr>
      <w:r w:rsidRPr="001E05E4">
        <w:rPr>
          <w:rFonts w:ascii="Times New Roman" w:eastAsia="Times New Roman" w:hAnsi="Times New Roman" w:cs="Times New Roman"/>
          <w:b/>
        </w:rPr>
        <w:t xml:space="preserve">Michael J. McPartland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t>Annamarie O’Connor, RMC</w:t>
      </w:r>
      <w:r w:rsidRPr="001E05E4">
        <w:rPr>
          <w:rFonts w:ascii="Times New Roman" w:eastAsia="Times New Roman" w:hAnsi="Times New Roman" w:cs="Times New Roman"/>
          <w:b/>
        </w:rPr>
        <w:tab/>
      </w:r>
    </w:p>
    <w:p w:rsidR="00ED39A6" w:rsidRPr="001E05E4" w:rsidRDefault="00ED39A6" w:rsidP="00ED39A6">
      <w:pPr>
        <w:pStyle w:val="NoSpacing"/>
        <w:rPr>
          <w:rFonts w:ascii="Times New Roman" w:hAnsi="Times New Roman" w:cs="Times New Roman"/>
          <w:b/>
        </w:rPr>
      </w:pPr>
      <w:r w:rsidRPr="001E05E4">
        <w:rPr>
          <w:rFonts w:ascii="Times New Roman" w:eastAsia="Times New Roman" w:hAnsi="Times New Roman" w:cs="Times New Roman"/>
          <w:b/>
        </w:rPr>
        <w:t xml:space="preserve">Mayor </w:t>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r>
      <w:r w:rsidRPr="001E05E4">
        <w:rPr>
          <w:rFonts w:ascii="Times New Roman" w:eastAsia="Times New Roman" w:hAnsi="Times New Roman" w:cs="Times New Roman"/>
          <w:b/>
        </w:rPr>
        <w:tab/>
        <w:t>Borough Clerk</w:t>
      </w:r>
    </w:p>
    <w:p w:rsidR="00ED39A6" w:rsidRDefault="00ED39A6" w:rsidP="00ED39A6">
      <w:pPr>
        <w:pStyle w:val="NoSpacing"/>
      </w:pPr>
    </w:p>
    <w:p w:rsidR="00ED39A6" w:rsidRDefault="00ED39A6" w:rsidP="00ED39A6">
      <w:pPr>
        <w:spacing w:after="0"/>
        <w:rPr>
          <w:sz w:val="28"/>
          <w:szCs w:val="28"/>
        </w:rPr>
      </w:pPr>
    </w:p>
    <w:p w:rsidR="00ED39A6" w:rsidRDefault="00ED39A6" w:rsidP="00ED39A6">
      <w:pPr>
        <w:spacing w:after="0"/>
        <w:rPr>
          <w:sz w:val="28"/>
          <w:szCs w:val="28"/>
        </w:rPr>
      </w:pPr>
      <w:r>
        <w:rPr>
          <w:sz w:val="28"/>
          <w:szCs w:val="28"/>
        </w:rPr>
        <w:t>All council members present voted yes.  None abstained.  None opposed.</w:t>
      </w:r>
    </w:p>
    <w:p w:rsidR="00ED39A6" w:rsidRDefault="00ED39A6" w:rsidP="00ED39A6">
      <w:pPr>
        <w:spacing w:after="0"/>
        <w:rPr>
          <w:sz w:val="28"/>
          <w:szCs w:val="28"/>
        </w:rPr>
      </w:pPr>
    </w:p>
    <w:p w:rsidR="00ED39A6" w:rsidRDefault="00ED39A6" w:rsidP="00ED39A6">
      <w:pPr>
        <w:spacing w:after="0"/>
        <w:jc w:val="center"/>
        <w:rPr>
          <w:sz w:val="28"/>
          <w:szCs w:val="28"/>
        </w:rPr>
      </w:pPr>
    </w:p>
    <w:p w:rsidR="00ED39A6" w:rsidRDefault="00ED39A6" w:rsidP="00ED39A6">
      <w:pPr>
        <w:spacing w:after="0"/>
        <w:jc w:val="center"/>
        <w:rPr>
          <w:sz w:val="28"/>
          <w:szCs w:val="28"/>
        </w:rPr>
      </w:pPr>
      <w:r>
        <w:rPr>
          <w:sz w:val="28"/>
          <w:szCs w:val="28"/>
        </w:rPr>
        <w:t>RESOLUTION</w:t>
      </w:r>
    </w:p>
    <w:p w:rsidR="00ED39A6" w:rsidRDefault="00ED39A6" w:rsidP="00ED39A6">
      <w:pPr>
        <w:spacing w:after="0"/>
        <w:jc w:val="center"/>
        <w:rPr>
          <w:sz w:val="28"/>
          <w:szCs w:val="28"/>
        </w:rPr>
      </w:pPr>
      <w:r>
        <w:rPr>
          <w:sz w:val="28"/>
          <w:szCs w:val="28"/>
        </w:rPr>
        <w:t>2021-308</w:t>
      </w:r>
    </w:p>
    <w:p w:rsidR="00ED39A6" w:rsidRDefault="00ED39A6" w:rsidP="00ED39A6">
      <w:pPr>
        <w:spacing w:after="0"/>
        <w:jc w:val="center"/>
        <w:rPr>
          <w:sz w:val="28"/>
          <w:szCs w:val="28"/>
        </w:rPr>
      </w:pPr>
    </w:p>
    <w:p w:rsidR="00ED39A6" w:rsidRDefault="00ED39A6" w:rsidP="00ED39A6">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ED39A6" w:rsidRDefault="00ED39A6" w:rsidP="00ED39A6">
      <w:pPr>
        <w:spacing w:after="0"/>
        <w:jc w:val="center"/>
        <w:rPr>
          <w:sz w:val="28"/>
          <w:szCs w:val="28"/>
        </w:rPr>
      </w:pPr>
    </w:p>
    <w:p w:rsidR="00ED39A6" w:rsidRDefault="00ED39A6" w:rsidP="00ED39A6">
      <w:pPr>
        <w:spacing w:after="0"/>
        <w:jc w:val="center"/>
        <w:rPr>
          <w:sz w:val="28"/>
          <w:szCs w:val="28"/>
        </w:rPr>
      </w:pPr>
    </w:p>
    <w:p w:rsidR="00ED39A6" w:rsidRDefault="00ED39A6" w:rsidP="00ED39A6">
      <w:pPr>
        <w:spacing w:after="0"/>
        <w:jc w:val="center"/>
        <w:rPr>
          <w:sz w:val="28"/>
          <w:szCs w:val="28"/>
        </w:rPr>
      </w:pPr>
    </w:p>
    <w:p w:rsidR="00ED39A6" w:rsidRDefault="00ED39A6" w:rsidP="00ED39A6">
      <w:pPr>
        <w:spacing w:after="0"/>
        <w:rPr>
          <w:sz w:val="28"/>
          <w:szCs w:val="28"/>
        </w:rPr>
      </w:pPr>
      <w:r>
        <w:rPr>
          <w:sz w:val="28"/>
          <w:szCs w:val="28"/>
        </w:rPr>
        <w:t>INTRODUCED:  Councilwoman Lawlor</w:t>
      </w:r>
    </w:p>
    <w:p w:rsidR="00ED39A6" w:rsidRDefault="00ED39A6" w:rsidP="00ED39A6">
      <w:pPr>
        <w:spacing w:after="0"/>
        <w:rPr>
          <w:sz w:val="28"/>
          <w:szCs w:val="28"/>
        </w:rPr>
      </w:pPr>
      <w:r>
        <w:rPr>
          <w:sz w:val="28"/>
          <w:szCs w:val="28"/>
        </w:rPr>
        <w:t>SECOND:  Councilman Bartolomeo</w:t>
      </w:r>
    </w:p>
    <w:p w:rsidR="00ED39A6" w:rsidRDefault="00ED39A6" w:rsidP="00ED39A6">
      <w:pPr>
        <w:spacing w:after="0"/>
        <w:rPr>
          <w:sz w:val="28"/>
          <w:szCs w:val="28"/>
        </w:rPr>
      </w:pPr>
    </w:p>
    <w:p w:rsidR="00ED39A6" w:rsidRPr="001920A4" w:rsidRDefault="00ED39A6" w:rsidP="00ED39A6">
      <w:pPr>
        <w:pStyle w:val="NoSpacing"/>
        <w:rPr>
          <w:b/>
        </w:rPr>
      </w:pPr>
      <w:r w:rsidRPr="001920A4">
        <w:rPr>
          <w:b/>
        </w:rPr>
        <w:t xml:space="preserve">Resolution Approving Plan and Design for </w:t>
      </w:r>
      <w:proofErr w:type="spellStart"/>
      <w:r w:rsidRPr="001920A4">
        <w:rPr>
          <w:b/>
        </w:rPr>
        <w:t>Oakdene</w:t>
      </w:r>
      <w:proofErr w:type="spellEnd"/>
      <w:r w:rsidRPr="001920A4">
        <w:rPr>
          <w:b/>
        </w:rPr>
        <w:t xml:space="preserve"> Terrace Retaining Wall Emergency</w:t>
      </w:r>
    </w:p>
    <w:p w:rsidR="00ED39A6" w:rsidRPr="001920A4" w:rsidRDefault="00ED39A6" w:rsidP="00ED39A6">
      <w:pPr>
        <w:pStyle w:val="NoSpacing"/>
      </w:pPr>
    </w:p>
    <w:p w:rsidR="00ED39A6" w:rsidRPr="001920A4" w:rsidRDefault="00ED39A6" w:rsidP="00ED39A6">
      <w:pPr>
        <w:pStyle w:val="NoSpacing"/>
      </w:pPr>
      <w:r w:rsidRPr="001920A4">
        <w:rPr>
          <w:b/>
        </w:rPr>
        <w:t>WHEREAS</w:t>
      </w:r>
      <w:r w:rsidRPr="001920A4">
        <w:t xml:space="preserve">, </w:t>
      </w:r>
      <w:r w:rsidRPr="001920A4">
        <w:rPr>
          <w:u w:val="single"/>
        </w:rPr>
        <w:t>N.J.S.A.</w:t>
      </w:r>
      <w:r w:rsidRPr="001920A4">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ED39A6" w:rsidRPr="001920A4" w:rsidRDefault="00ED39A6" w:rsidP="00ED39A6">
      <w:pPr>
        <w:pStyle w:val="NoSpacing"/>
      </w:pPr>
    </w:p>
    <w:p w:rsidR="00ED39A6" w:rsidRPr="001920A4" w:rsidRDefault="00ED39A6" w:rsidP="00ED39A6">
      <w:pPr>
        <w:pStyle w:val="NoSpacing"/>
      </w:pPr>
      <w:r w:rsidRPr="001920A4">
        <w:rPr>
          <w:b/>
        </w:rPr>
        <w:t>WHEREAS</w:t>
      </w:r>
      <w:r w:rsidRPr="001920A4">
        <w:t xml:space="preserve">, </w:t>
      </w:r>
      <w:proofErr w:type="spellStart"/>
      <w:r w:rsidRPr="001920A4">
        <w:t>Oakdene</w:t>
      </w:r>
      <w:proofErr w:type="spellEnd"/>
      <w:r w:rsidRPr="001920A4">
        <w:t xml:space="preserve"> Terrace Emergency Retaining Wall Repair designed by; </w:t>
      </w:r>
      <w:proofErr w:type="spellStart"/>
      <w:r w:rsidRPr="001920A4">
        <w:t>Neglia</w:t>
      </w:r>
      <w:proofErr w:type="spellEnd"/>
      <w:r w:rsidRPr="001920A4">
        <w:t xml:space="preserve"> Engineering Associates, 34 Park Avenue, Lyndhurst New Jersey 07071</w:t>
      </w:r>
    </w:p>
    <w:p w:rsidR="00ED39A6" w:rsidRPr="001920A4" w:rsidRDefault="00ED39A6" w:rsidP="00ED39A6">
      <w:pPr>
        <w:pStyle w:val="NoSpacing"/>
      </w:pPr>
    </w:p>
    <w:p w:rsidR="00ED39A6" w:rsidRPr="001920A4" w:rsidRDefault="00ED39A6" w:rsidP="00ED39A6">
      <w:pPr>
        <w:pStyle w:val="NoSpacing"/>
      </w:pPr>
      <w:r w:rsidRPr="001920A4">
        <w:rPr>
          <w:b/>
        </w:rPr>
        <w:t>WHEREAS</w:t>
      </w:r>
      <w:r w:rsidRPr="001920A4">
        <w:t>, the Borough of Edgewater wishes to record its approval of said design.</w:t>
      </w:r>
    </w:p>
    <w:p w:rsidR="00ED39A6" w:rsidRPr="001920A4" w:rsidRDefault="00ED39A6" w:rsidP="00ED39A6">
      <w:pPr>
        <w:pStyle w:val="NoSpacing"/>
      </w:pPr>
    </w:p>
    <w:p w:rsidR="00ED39A6" w:rsidRPr="001920A4" w:rsidRDefault="00ED39A6" w:rsidP="00ED39A6">
      <w:pPr>
        <w:pStyle w:val="NoSpacing"/>
      </w:pPr>
      <w:r w:rsidRPr="001920A4">
        <w:rPr>
          <w:b/>
        </w:rPr>
        <w:t>NOW, THEREFORE, BE IT RESOLVED</w:t>
      </w:r>
      <w:r w:rsidRPr="001920A4">
        <w:t xml:space="preserve"> by the Mayor and Council of the Borough of Edgewater as follows:</w:t>
      </w:r>
    </w:p>
    <w:p w:rsidR="00ED39A6" w:rsidRPr="001920A4" w:rsidRDefault="00ED39A6" w:rsidP="00ED39A6">
      <w:pPr>
        <w:pStyle w:val="NoSpacing"/>
      </w:pPr>
    </w:p>
    <w:p w:rsidR="00ED39A6" w:rsidRPr="001920A4" w:rsidRDefault="00ED39A6" w:rsidP="00ED39A6">
      <w:pPr>
        <w:pStyle w:val="NoSpacing"/>
      </w:pPr>
      <w:r w:rsidRPr="001920A4">
        <w:t>1.</w:t>
      </w:r>
      <w:r w:rsidRPr="001920A4">
        <w:tab/>
        <w:t>Plans and specifications entitled “</w:t>
      </w:r>
      <w:proofErr w:type="spellStart"/>
      <w:r w:rsidRPr="001920A4">
        <w:t>Oakdene</w:t>
      </w:r>
      <w:proofErr w:type="spellEnd"/>
      <w:r w:rsidRPr="001920A4">
        <w:t xml:space="preserve"> Terrace Emergency Retaining Wall Repair” authorized the emergency repair on September 20, 2021 by resolution 2021-232 with an award of contractor by resolution 2021-307 on December 20, 2021 be and hereby are, approved.</w:t>
      </w:r>
    </w:p>
    <w:p w:rsidR="00ED39A6" w:rsidRPr="001920A4" w:rsidRDefault="00ED39A6" w:rsidP="00ED39A6">
      <w:pPr>
        <w:pStyle w:val="NoSpacing"/>
      </w:pPr>
    </w:p>
    <w:p w:rsidR="00ED39A6" w:rsidRPr="001920A4" w:rsidRDefault="00ED39A6" w:rsidP="00ED39A6">
      <w:pPr>
        <w:pStyle w:val="NoSpacing"/>
      </w:pPr>
      <w:r w:rsidRPr="001920A4">
        <w:t>2.</w:t>
      </w:r>
      <w:r w:rsidRPr="001920A4">
        <w:tab/>
        <w:t xml:space="preserve">Upon the completion of the improvements described herein above, </w:t>
      </w:r>
      <w:proofErr w:type="spellStart"/>
      <w:r w:rsidRPr="001920A4">
        <w:t>Neglia</w:t>
      </w:r>
      <w:proofErr w:type="spellEnd"/>
      <w:r w:rsidRPr="001920A4">
        <w:t xml:space="preserve"> Engineering Associates shall inspect said improvement and certify to the Borough of Edgewater, before final payment is made for same that said improvement has been performed in accordance with the above referenced design.</w:t>
      </w:r>
    </w:p>
    <w:p w:rsidR="00ED39A6" w:rsidRPr="001920A4" w:rsidRDefault="00ED39A6" w:rsidP="00ED39A6">
      <w:pPr>
        <w:pStyle w:val="NoSpacing"/>
      </w:pPr>
    </w:p>
    <w:p w:rsidR="00ED39A6" w:rsidRDefault="00ED39A6" w:rsidP="005B23D3">
      <w:pPr>
        <w:pStyle w:val="NoSpacing"/>
        <w:numPr>
          <w:ilvl w:val="0"/>
          <w:numId w:val="8"/>
        </w:numPr>
      </w:pPr>
      <w:r w:rsidRPr="001920A4">
        <w:t>The Borough of Edgewater Municipal Clerk shall archive this Resolution in a manner consistent with the purpose of perpetually documenting governmental immunity in the event of any claim based upon the plan, design or construction of the improvement.</w:t>
      </w:r>
    </w:p>
    <w:p w:rsidR="00D90A3B" w:rsidRDefault="00D90A3B" w:rsidP="00D90A3B">
      <w:pPr>
        <w:pStyle w:val="NoSpacing"/>
        <w:ind w:left="720"/>
      </w:pPr>
    </w:p>
    <w:p w:rsidR="005B23D3" w:rsidRPr="001920A4" w:rsidRDefault="005B23D3" w:rsidP="005B23D3">
      <w:pPr>
        <w:pStyle w:val="NoSpacing"/>
      </w:pPr>
      <w:r>
        <w:t>All council members present voted yes.  None opposed.  None abstained.</w:t>
      </w:r>
    </w:p>
    <w:p w:rsidR="00ED39A6" w:rsidRPr="00910614" w:rsidRDefault="00ED39A6" w:rsidP="00ED39A6">
      <w:pPr>
        <w:pStyle w:val="NoSpacing"/>
        <w:rPr>
          <w:rFonts w:ascii="Times New Roman" w:hAnsi="Times New Roman" w:cs="Times New Roman"/>
        </w:rPr>
      </w:pPr>
    </w:p>
    <w:p w:rsidR="00ED39A6" w:rsidRPr="00910614" w:rsidRDefault="00ED39A6" w:rsidP="00ED39A6">
      <w:pPr>
        <w:pStyle w:val="NoSpacing"/>
        <w:rPr>
          <w:rFonts w:ascii="Times New Roman" w:hAnsi="Times New Roman" w:cs="Times New Roman"/>
        </w:rPr>
      </w:pPr>
    </w:p>
    <w:p w:rsidR="00D53F41" w:rsidRDefault="00D53F41" w:rsidP="00D53F41">
      <w:pPr>
        <w:spacing w:after="0"/>
        <w:jc w:val="center"/>
        <w:rPr>
          <w:sz w:val="28"/>
          <w:szCs w:val="28"/>
        </w:rPr>
      </w:pPr>
      <w:r>
        <w:rPr>
          <w:sz w:val="28"/>
          <w:szCs w:val="28"/>
        </w:rPr>
        <w:t>RESOLUTION</w:t>
      </w:r>
    </w:p>
    <w:p w:rsidR="00D53F41" w:rsidRDefault="00D53F41" w:rsidP="00D53F41">
      <w:pPr>
        <w:spacing w:after="0"/>
        <w:jc w:val="center"/>
        <w:rPr>
          <w:sz w:val="28"/>
          <w:szCs w:val="28"/>
        </w:rPr>
      </w:pPr>
      <w:r>
        <w:rPr>
          <w:sz w:val="28"/>
          <w:szCs w:val="28"/>
        </w:rPr>
        <w:t>2021-309</w:t>
      </w:r>
    </w:p>
    <w:p w:rsidR="00D53F41" w:rsidRDefault="00D53F41" w:rsidP="00D53F41">
      <w:pPr>
        <w:spacing w:after="0"/>
        <w:jc w:val="center"/>
        <w:rPr>
          <w:sz w:val="28"/>
          <w:szCs w:val="28"/>
        </w:rPr>
      </w:pPr>
    </w:p>
    <w:p w:rsidR="00D53F41" w:rsidRDefault="00D53F41" w:rsidP="00D53F41">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t>December 20, 2021</w:t>
      </w:r>
    </w:p>
    <w:p w:rsidR="00D53F41" w:rsidRDefault="00D53F41" w:rsidP="00D53F41">
      <w:pPr>
        <w:spacing w:after="0"/>
        <w:jc w:val="center"/>
        <w:rPr>
          <w:sz w:val="28"/>
          <w:szCs w:val="28"/>
        </w:rPr>
      </w:pPr>
    </w:p>
    <w:p w:rsidR="00D53F41" w:rsidRDefault="00D53F41" w:rsidP="00D53F41">
      <w:pPr>
        <w:spacing w:after="0"/>
        <w:jc w:val="center"/>
        <w:rPr>
          <w:sz w:val="28"/>
          <w:szCs w:val="28"/>
        </w:rPr>
      </w:pPr>
    </w:p>
    <w:p w:rsidR="00D53F41" w:rsidRDefault="00D53F41" w:rsidP="00D53F41">
      <w:pPr>
        <w:spacing w:after="0"/>
        <w:jc w:val="center"/>
        <w:rPr>
          <w:sz w:val="28"/>
          <w:szCs w:val="28"/>
        </w:rPr>
      </w:pPr>
    </w:p>
    <w:p w:rsidR="00D53F41" w:rsidRDefault="00D53F41" w:rsidP="00D53F41">
      <w:pPr>
        <w:spacing w:after="0"/>
        <w:rPr>
          <w:sz w:val="28"/>
          <w:szCs w:val="28"/>
        </w:rPr>
      </w:pPr>
      <w:r>
        <w:rPr>
          <w:sz w:val="28"/>
          <w:szCs w:val="28"/>
        </w:rPr>
        <w:t>INTRODUCED:  Councilwoman Lawlor</w:t>
      </w:r>
    </w:p>
    <w:p w:rsidR="00D53F41" w:rsidRDefault="00D53F41" w:rsidP="00D53F41">
      <w:pPr>
        <w:spacing w:after="0"/>
        <w:rPr>
          <w:sz w:val="28"/>
          <w:szCs w:val="28"/>
        </w:rPr>
      </w:pPr>
      <w:r>
        <w:rPr>
          <w:sz w:val="28"/>
          <w:szCs w:val="28"/>
        </w:rPr>
        <w:t>SECOND:  Councilman Bartolomeo</w:t>
      </w:r>
    </w:p>
    <w:p w:rsidR="00CA3A0F" w:rsidRDefault="00CA3A0F" w:rsidP="00D53F41">
      <w:pPr>
        <w:spacing w:after="0"/>
        <w:rPr>
          <w:sz w:val="28"/>
          <w:szCs w:val="28"/>
        </w:rPr>
      </w:pPr>
    </w:p>
    <w:p w:rsidR="00CA3A0F" w:rsidRPr="00910614" w:rsidRDefault="00CA3A0F" w:rsidP="00CA3A0F">
      <w:pPr>
        <w:pStyle w:val="NoSpacing"/>
        <w:rPr>
          <w:rFonts w:ascii="Times New Roman" w:hAnsi="Times New Roman" w:cs="Times New Roman"/>
          <w:b/>
        </w:rPr>
      </w:pPr>
      <w:r w:rsidRPr="00910614">
        <w:rPr>
          <w:rFonts w:ascii="Times New Roman" w:hAnsi="Times New Roman" w:cs="Times New Roman"/>
          <w:b/>
        </w:rPr>
        <w:t xml:space="preserve">Resolution Approving Plan and Design for </w:t>
      </w:r>
      <w:r>
        <w:rPr>
          <w:rFonts w:ascii="Times New Roman" w:hAnsi="Times New Roman" w:cs="Times New Roman"/>
          <w:b/>
        </w:rPr>
        <w:t xml:space="preserve">Emergency Paving of </w:t>
      </w:r>
      <w:proofErr w:type="spellStart"/>
      <w:r>
        <w:rPr>
          <w:rFonts w:ascii="Times New Roman" w:hAnsi="Times New Roman" w:cs="Times New Roman"/>
          <w:b/>
        </w:rPr>
        <w:t>Casta</w:t>
      </w:r>
      <w:proofErr w:type="spellEnd"/>
      <w:r>
        <w:rPr>
          <w:rFonts w:ascii="Times New Roman" w:hAnsi="Times New Roman" w:cs="Times New Roman"/>
          <w:b/>
        </w:rPr>
        <w:t xml:space="preserve"> Lane</w:t>
      </w:r>
    </w:p>
    <w:p w:rsidR="00CA3A0F" w:rsidRPr="00910614" w:rsidRDefault="00CA3A0F" w:rsidP="00CA3A0F">
      <w:pPr>
        <w:pStyle w:val="NoSpacing"/>
        <w:rPr>
          <w:rFonts w:ascii="Times New Roman" w:hAnsi="Times New Roman" w:cs="Times New Roman"/>
        </w:rPr>
      </w:pPr>
    </w:p>
    <w:p w:rsidR="00CA3A0F" w:rsidRPr="00D82D75" w:rsidRDefault="00CA3A0F" w:rsidP="00CA3A0F">
      <w:pPr>
        <w:pStyle w:val="NoSpacing"/>
      </w:pPr>
      <w:r w:rsidRPr="00D82D75">
        <w:rPr>
          <w:b/>
        </w:rPr>
        <w:t>WHEREAS</w:t>
      </w:r>
      <w:r w:rsidRPr="00D82D75">
        <w:t xml:space="preserve">, </w:t>
      </w:r>
      <w:r w:rsidRPr="00D82D75">
        <w:rPr>
          <w:u w:val="single"/>
        </w:rPr>
        <w:t>N.J.S.A.</w:t>
      </w:r>
      <w:r w:rsidRPr="00D82D75">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CA3A0F" w:rsidRPr="00D82D75" w:rsidRDefault="00CA3A0F" w:rsidP="00CA3A0F">
      <w:pPr>
        <w:pStyle w:val="NoSpacing"/>
      </w:pPr>
    </w:p>
    <w:p w:rsidR="00CA3A0F" w:rsidRPr="00D82D75" w:rsidRDefault="00CA3A0F" w:rsidP="00CA3A0F">
      <w:pPr>
        <w:pStyle w:val="NoSpacing"/>
      </w:pPr>
      <w:r w:rsidRPr="00D82D75">
        <w:rPr>
          <w:b/>
        </w:rPr>
        <w:t>WHEREAS</w:t>
      </w:r>
      <w:r w:rsidRPr="00D82D75">
        <w:t xml:space="preserve">, </w:t>
      </w:r>
      <w:proofErr w:type="spellStart"/>
      <w:r w:rsidRPr="00D82D75">
        <w:t>Casta</w:t>
      </w:r>
      <w:proofErr w:type="spellEnd"/>
      <w:r w:rsidRPr="00D82D75">
        <w:t xml:space="preserve"> Lane Emergency Paving designed by; </w:t>
      </w:r>
      <w:proofErr w:type="spellStart"/>
      <w:r w:rsidRPr="00D82D75">
        <w:t>Neglia</w:t>
      </w:r>
      <w:proofErr w:type="spellEnd"/>
      <w:r w:rsidRPr="00D82D75">
        <w:t xml:space="preserve"> Engineering Associates, 34 Park Avenue, Lyndhurst New Jersey 07071</w:t>
      </w:r>
    </w:p>
    <w:p w:rsidR="00CA3A0F" w:rsidRPr="00D82D75" w:rsidRDefault="00CA3A0F" w:rsidP="00CA3A0F">
      <w:pPr>
        <w:pStyle w:val="NoSpacing"/>
      </w:pPr>
    </w:p>
    <w:p w:rsidR="00CA3A0F" w:rsidRPr="00D82D75" w:rsidRDefault="00CA3A0F" w:rsidP="00CA3A0F">
      <w:pPr>
        <w:pStyle w:val="NoSpacing"/>
      </w:pPr>
      <w:r w:rsidRPr="00D82D75">
        <w:rPr>
          <w:b/>
        </w:rPr>
        <w:t>WHEREAS</w:t>
      </w:r>
      <w:r w:rsidRPr="00D82D75">
        <w:t>, the Borough of Edgewater wishes to record its approval of said design.</w:t>
      </w:r>
    </w:p>
    <w:p w:rsidR="00CA3A0F" w:rsidRPr="00D82D75" w:rsidRDefault="00CA3A0F" w:rsidP="00CA3A0F">
      <w:pPr>
        <w:pStyle w:val="NoSpacing"/>
      </w:pPr>
    </w:p>
    <w:p w:rsidR="00CA3A0F" w:rsidRPr="00D82D75" w:rsidRDefault="00CA3A0F" w:rsidP="00CA3A0F">
      <w:pPr>
        <w:pStyle w:val="NoSpacing"/>
      </w:pPr>
      <w:r w:rsidRPr="00D82D75">
        <w:rPr>
          <w:b/>
        </w:rPr>
        <w:t>NOW, THEREFORE, BE IT RESOLVED</w:t>
      </w:r>
      <w:r w:rsidRPr="00D82D75">
        <w:t xml:space="preserve"> by the Mayor and Council of the Borough of Edgewater as follows:</w:t>
      </w:r>
    </w:p>
    <w:p w:rsidR="00CA3A0F" w:rsidRPr="00D82D75" w:rsidRDefault="00CA3A0F" w:rsidP="00CA3A0F">
      <w:pPr>
        <w:pStyle w:val="NoSpacing"/>
      </w:pPr>
    </w:p>
    <w:p w:rsidR="00CA3A0F" w:rsidRPr="00D82D75" w:rsidRDefault="00CA3A0F" w:rsidP="00CA3A0F">
      <w:pPr>
        <w:pStyle w:val="NoSpacing"/>
      </w:pPr>
      <w:r w:rsidRPr="00D82D75">
        <w:t>1.</w:t>
      </w:r>
      <w:r w:rsidRPr="00D82D75">
        <w:tab/>
        <w:t>Plans and specifications entitled “</w:t>
      </w:r>
      <w:proofErr w:type="spellStart"/>
      <w:r w:rsidRPr="00D82D75">
        <w:t>Casta</w:t>
      </w:r>
      <w:proofErr w:type="spellEnd"/>
      <w:r w:rsidRPr="00D82D75">
        <w:t xml:space="preserve"> Lane Emergency Paving” communicated the emergency repair on November 4, 2021 by </w:t>
      </w:r>
      <w:proofErr w:type="spellStart"/>
      <w:r w:rsidRPr="00D82D75">
        <w:t>Neglia</w:t>
      </w:r>
      <w:proofErr w:type="spellEnd"/>
      <w:r w:rsidRPr="00D82D75">
        <w:t xml:space="preserve"> Engineering Associates with an award of contractor by resolution 2021-260 on November 15, 2021 be and hereby are, approved.</w:t>
      </w:r>
    </w:p>
    <w:p w:rsidR="00CA3A0F" w:rsidRPr="00D82D75" w:rsidRDefault="00CA3A0F" w:rsidP="00CA3A0F">
      <w:pPr>
        <w:pStyle w:val="NoSpacing"/>
      </w:pPr>
    </w:p>
    <w:p w:rsidR="00CA3A0F" w:rsidRPr="00D82D75" w:rsidRDefault="00CA3A0F" w:rsidP="00CA3A0F">
      <w:pPr>
        <w:pStyle w:val="NoSpacing"/>
      </w:pPr>
      <w:r w:rsidRPr="00D82D75">
        <w:lastRenderedPageBreak/>
        <w:t>2.</w:t>
      </w:r>
      <w:r w:rsidRPr="00D82D75">
        <w:tab/>
        <w:t xml:space="preserve">Upon the completion of the improvements described herein above, </w:t>
      </w:r>
      <w:proofErr w:type="spellStart"/>
      <w:r w:rsidRPr="00D82D75">
        <w:t>Neglia</w:t>
      </w:r>
      <w:proofErr w:type="spellEnd"/>
      <w:r w:rsidRPr="00D82D75">
        <w:t xml:space="preserve"> Engineering Associates shall inspect said improvement and certify to the Borough of Edgewater, before final payment is made for same that said improvement has been performed in accordance with the above referenced design.</w:t>
      </w:r>
    </w:p>
    <w:p w:rsidR="00CA3A0F" w:rsidRPr="00D82D75" w:rsidRDefault="00CA3A0F" w:rsidP="00CA3A0F">
      <w:pPr>
        <w:pStyle w:val="NoSpacing"/>
      </w:pPr>
    </w:p>
    <w:p w:rsidR="00CA3A0F" w:rsidRDefault="00CA3A0F" w:rsidP="00FC22E7">
      <w:pPr>
        <w:pStyle w:val="NoSpacing"/>
        <w:numPr>
          <w:ilvl w:val="0"/>
          <w:numId w:val="5"/>
        </w:numPr>
      </w:pPr>
      <w:r w:rsidRPr="00D82D75">
        <w:t>The Borough of Edgewater Municipal Clerk shall archive this Resolution in a manner consistent with the purpose of perpetually documenting governmental immunity in the event of any claim based upon the plan, design or construction of the improvement.</w:t>
      </w:r>
    </w:p>
    <w:p w:rsidR="005B23D3" w:rsidRDefault="005B23D3" w:rsidP="005B23D3">
      <w:pPr>
        <w:pStyle w:val="NoSpacing"/>
        <w:ind w:left="720"/>
      </w:pPr>
    </w:p>
    <w:p w:rsidR="005B23D3" w:rsidRDefault="005B23D3" w:rsidP="005B23D3">
      <w:pPr>
        <w:pStyle w:val="NoSpacing"/>
      </w:pPr>
      <w:r>
        <w:t xml:space="preserve">All council members present voted yes.  None opposed.  None abstained.  </w:t>
      </w:r>
    </w:p>
    <w:p w:rsidR="003902ED" w:rsidRDefault="003902ED" w:rsidP="005B23D3">
      <w:pPr>
        <w:pStyle w:val="NoSpacing"/>
      </w:pPr>
    </w:p>
    <w:p w:rsidR="003902ED" w:rsidRDefault="003902ED" w:rsidP="005B23D3">
      <w:pPr>
        <w:pStyle w:val="NoSpacing"/>
        <w:rPr>
          <w:b/>
        </w:rPr>
      </w:pPr>
      <w:r w:rsidRPr="003902ED">
        <w:rPr>
          <w:b/>
        </w:rPr>
        <w:t>CLOSED SESSION</w:t>
      </w:r>
    </w:p>
    <w:p w:rsidR="003127EB" w:rsidRDefault="003127EB" w:rsidP="005B23D3">
      <w:pPr>
        <w:pStyle w:val="NoSpacing"/>
        <w:rPr>
          <w:b/>
        </w:rPr>
      </w:pPr>
    </w:p>
    <w:p w:rsidR="003127EB" w:rsidRPr="003127EB" w:rsidRDefault="003127EB" w:rsidP="005B23D3">
      <w:pPr>
        <w:pStyle w:val="NoSpacing"/>
      </w:pPr>
      <w:r w:rsidRPr="003127EB">
        <w:t>Fire Department Personnel</w:t>
      </w:r>
    </w:p>
    <w:p w:rsidR="003902ED" w:rsidRDefault="003902ED" w:rsidP="003902ED">
      <w:pPr>
        <w:spacing w:after="0"/>
        <w:jc w:val="center"/>
        <w:rPr>
          <w:sz w:val="28"/>
          <w:szCs w:val="28"/>
        </w:rPr>
      </w:pPr>
    </w:p>
    <w:p w:rsidR="003902ED" w:rsidRDefault="003902ED" w:rsidP="003902ED">
      <w:pPr>
        <w:spacing w:after="0"/>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December 20, 2021</w:t>
      </w:r>
    </w:p>
    <w:p w:rsidR="003902ED" w:rsidRDefault="003902ED" w:rsidP="003902ED">
      <w:pPr>
        <w:spacing w:after="0"/>
        <w:jc w:val="center"/>
        <w:rPr>
          <w:sz w:val="28"/>
          <w:szCs w:val="28"/>
        </w:rPr>
      </w:pPr>
    </w:p>
    <w:p w:rsidR="003902ED" w:rsidRDefault="003902ED" w:rsidP="003902ED">
      <w:pPr>
        <w:spacing w:after="0"/>
        <w:jc w:val="center"/>
        <w:rPr>
          <w:sz w:val="28"/>
          <w:szCs w:val="28"/>
        </w:rPr>
      </w:pPr>
    </w:p>
    <w:p w:rsidR="003902ED" w:rsidRDefault="003902ED" w:rsidP="003902ED">
      <w:pPr>
        <w:spacing w:after="0"/>
        <w:jc w:val="center"/>
        <w:rPr>
          <w:sz w:val="28"/>
          <w:szCs w:val="28"/>
        </w:rPr>
      </w:pPr>
    </w:p>
    <w:p w:rsidR="003902ED" w:rsidRDefault="003902ED" w:rsidP="003902ED">
      <w:pPr>
        <w:spacing w:after="0"/>
        <w:rPr>
          <w:sz w:val="28"/>
          <w:szCs w:val="28"/>
        </w:rPr>
      </w:pPr>
      <w:r>
        <w:rPr>
          <w:sz w:val="28"/>
          <w:szCs w:val="28"/>
        </w:rPr>
        <w:t>INTRODUCED:  Councilwoman Lawlor</w:t>
      </w:r>
    </w:p>
    <w:p w:rsidR="003902ED" w:rsidRDefault="003902ED" w:rsidP="003902ED">
      <w:pPr>
        <w:spacing w:after="0"/>
        <w:rPr>
          <w:sz w:val="28"/>
          <w:szCs w:val="28"/>
        </w:rPr>
      </w:pPr>
      <w:r>
        <w:rPr>
          <w:sz w:val="28"/>
          <w:szCs w:val="28"/>
        </w:rPr>
        <w:t>SECOND:  Councilman Martin</w:t>
      </w:r>
    </w:p>
    <w:p w:rsidR="003902ED" w:rsidRDefault="003902ED" w:rsidP="005B23D3">
      <w:pPr>
        <w:pStyle w:val="NoSpacing"/>
        <w:rPr>
          <w:b/>
        </w:rPr>
      </w:pPr>
    </w:p>
    <w:p w:rsidR="003902ED" w:rsidRDefault="003902ED" w:rsidP="005B23D3">
      <w:pPr>
        <w:pStyle w:val="NoSpacing"/>
        <w:rPr>
          <w:b/>
        </w:rPr>
      </w:pPr>
    </w:p>
    <w:p w:rsidR="003902ED" w:rsidRPr="006C44E2" w:rsidRDefault="003902ED" w:rsidP="003902ED">
      <w:pPr>
        <w:pStyle w:val="ListParagraph"/>
        <w:jc w:val="center"/>
        <w:rPr>
          <w:b/>
        </w:rPr>
      </w:pPr>
      <w:r w:rsidRPr="006C44E2">
        <w:rPr>
          <w:b/>
        </w:rPr>
        <w:t>RESOLUTION AUTHORIZING EXECUTIVE SESSION</w:t>
      </w:r>
    </w:p>
    <w:p w:rsidR="003902ED" w:rsidRPr="006C44E2" w:rsidRDefault="003902ED" w:rsidP="003902ED">
      <w:pPr>
        <w:pStyle w:val="p2"/>
        <w:ind w:left="0" w:firstLine="0"/>
        <w:rPr>
          <w:rFonts w:ascii="Arial" w:hAnsi="Arial" w:cs="Arial"/>
        </w:rPr>
      </w:pPr>
      <w:r w:rsidRPr="006C44E2">
        <w:rPr>
          <w:rFonts w:ascii="Arial" w:hAnsi="Arial" w:cs="Arial"/>
          <w:b/>
        </w:rPr>
        <w:t>WHEREAS</w:t>
      </w:r>
      <w:r w:rsidRPr="006C44E2">
        <w:rPr>
          <w:rFonts w:ascii="Arial" w:hAnsi="Arial" w:cs="Arial"/>
        </w:rPr>
        <w:t>, the Borough of Edgewater desires to meet in private and/or</w:t>
      </w:r>
    </w:p>
    <w:p w:rsidR="003902ED" w:rsidRPr="006C44E2" w:rsidRDefault="003902ED" w:rsidP="003902ED">
      <w:pPr>
        <w:pStyle w:val="p3"/>
        <w:rPr>
          <w:rFonts w:ascii="Arial" w:hAnsi="Arial" w:cs="Arial"/>
        </w:rPr>
      </w:pPr>
      <w:r w:rsidRPr="006C44E2">
        <w:rPr>
          <w:rFonts w:ascii="Arial" w:hAnsi="Arial" w:cs="Arial"/>
        </w:rPr>
        <w:t>Executive Session to discuss matters that are permitted by the exceptions to the Open Public Meetings Act as indicated herein:</w:t>
      </w:r>
    </w:p>
    <w:p w:rsidR="003902ED" w:rsidRPr="006C44E2" w:rsidRDefault="003902ED" w:rsidP="003902ED">
      <w:pPr>
        <w:pStyle w:val="p3"/>
        <w:ind w:left="720"/>
        <w:rPr>
          <w:rFonts w:ascii="Arial" w:hAnsi="Arial" w:cs="Arial"/>
        </w:rPr>
      </w:pPr>
    </w:p>
    <w:p w:rsidR="003902ED" w:rsidRPr="006C44E2" w:rsidRDefault="003902ED" w:rsidP="003902ED">
      <w:pPr>
        <w:pStyle w:val="p4"/>
        <w:ind w:hanging="380"/>
        <w:rPr>
          <w:rFonts w:ascii="Arial" w:hAnsi="Arial" w:cs="Arial"/>
        </w:rPr>
      </w:pPr>
      <w:r>
        <w:rPr>
          <w:rFonts w:ascii="Arial" w:hAnsi="Arial" w:cs="Arial"/>
        </w:rPr>
        <w:t>______1.</w:t>
      </w:r>
      <w:r w:rsidRPr="006C44E2">
        <w:rPr>
          <w:rFonts w:ascii="Arial" w:hAnsi="Arial" w:cs="Arial"/>
        </w:rPr>
        <w:tab/>
        <w:t>Any matter which, by express provision of Federal law or State statute or court rule shall be rendered confidential or excluded from discussion in public;</w:t>
      </w:r>
    </w:p>
    <w:p w:rsidR="003902ED" w:rsidRPr="006C44E2" w:rsidRDefault="003902ED" w:rsidP="003902ED">
      <w:pPr>
        <w:tabs>
          <w:tab w:val="left" w:pos="1060"/>
        </w:tabs>
        <w:ind w:left="360"/>
      </w:pPr>
    </w:p>
    <w:p w:rsidR="003902ED" w:rsidRPr="006C44E2" w:rsidRDefault="003902ED" w:rsidP="003902ED">
      <w:pPr>
        <w:pStyle w:val="p4"/>
        <w:ind w:hanging="380"/>
        <w:rPr>
          <w:rFonts w:ascii="Arial" w:hAnsi="Arial" w:cs="Arial"/>
        </w:rPr>
      </w:pPr>
      <w:r w:rsidRPr="006C44E2">
        <w:rPr>
          <w:rFonts w:ascii="Arial" w:hAnsi="Arial" w:cs="Arial"/>
        </w:rPr>
        <w:t>______2.</w:t>
      </w:r>
      <w:r w:rsidRPr="006C44E2">
        <w:rPr>
          <w:rFonts w:ascii="Arial" w:hAnsi="Arial" w:cs="Arial"/>
        </w:rPr>
        <w:tab/>
        <w:t>Any matter in which the release of information would impair a right to receive funds from the federal government;</w:t>
      </w:r>
    </w:p>
    <w:p w:rsidR="003902ED" w:rsidRPr="006C44E2" w:rsidRDefault="003902ED" w:rsidP="003902ED">
      <w:pPr>
        <w:pStyle w:val="p4"/>
        <w:ind w:left="720" w:firstLine="0"/>
        <w:rPr>
          <w:rFonts w:ascii="Arial" w:hAnsi="Arial" w:cs="Arial"/>
        </w:rPr>
      </w:pPr>
    </w:p>
    <w:p w:rsidR="003902ED" w:rsidRPr="006C44E2" w:rsidRDefault="003902ED" w:rsidP="003902ED">
      <w:pPr>
        <w:pStyle w:val="p4"/>
        <w:ind w:hanging="380"/>
        <w:rPr>
          <w:rFonts w:ascii="Arial" w:hAnsi="Arial" w:cs="Arial"/>
        </w:rPr>
      </w:pPr>
      <w:r w:rsidRPr="006C44E2">
        <w:rPr>
          <w:rFonts w:ascii="Arial" w:hAnsi="Arial" w:cs="Arial"/>
        </w:rPr>
        <w:t>______</w:t>
      </w:r>
      <w:r w:rsidRPr="006C44E2">
        <w:rPr>
          <w:rFonts w:ascii="Arial" w:hAnsi="Arial" w:cs="Arial"/>
          <w:u w:val="single"/>
        </w:rPr>
        <w:t>3</w:t>
      </w:r>
      <w:r w:rsidRPr="006C44E2">
        <w:rPr>
          <w:rFonts w:ascii="Arial" w:hAnsi="Arial" w:cs="Arial"/>
        </w:rPr>
        <w:tab/>
        <w:t>Any material the disclosure of which constitutes an unwarranted invasion of individual privacy;</w:t>
      </w:r>
    </w:p>
    <w:p w:rsidR="003902ED" w:rsidRPr="006C44E2" w:rsidRDefault="003902ED" w:rsidP="003902ED">
      <w:pPr>
        <w:pStyle w:val="p4"/>
        <w:ind w:left="720" w:firstLine="0"/>
        <w:rPr>
          <w:rFonts w:ascii="Arial" w:hAnsi="Arial" w:cs="Arial"/>
        </w:rPr>
      </w:pPr>
    </w:p>
    <w:p w:rsidR="003902ED" w:rsidRPr="006C44E2" w:rsidRDefault="003902ED" w:rsidP="003902ED">
      <w:pPr>
        <w:pStyle w:val="p4"/>
        <w:ind w:hanging="380"/>
        <w:rPr>
          <w:rFonts w:ascii="Arial" w:hAnsi="Arial" w:cs="Arial"/>
        </w:rPr>
      </w:pPr>
      <w:r>
        <w:rPr>
          <w:rFonts w:ascii="Arial" w:hAnsi="Arial" w:cs="Arial"/>
          <w:u w:val="single"/>
        </w:rPr>
        <w:t>___x__</w:t>
      </w:r>
      <w:r w:rsidRPr="006C44E2">
        <w:rPr>
          <w:rFonts w:ascii="Arial" w:hAnsi="Arial" w:cs="Arial"/>
          <w:u w:val="single"/>
        </w:rPr>
        <w:t>_4</w:t>
      </w:r>
      <w:r w:rsidRPr="006C44E2">
        <w:rPr>
          <w:rFonts w:ascii="Arial" w:hAnsi="Arial" w:cs="Arial"/>
        </w:rPr>
        <w:t>.</w:t>
      </w:r>
      <w:r w:rsidRPr="006C44E2">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3902ED" w:rsidRPr="006C44E2" w:rsidRDefault="003902ED" w:rsidP="003902ED">
      <w:pPr>
        <w:pStyle w:val="p4"/>
        <w:ind w:left="720" w:firstLine="0"/>
        <w:rPr>
          <w:rFonts w:ascii="Arial" w:hAnsi="Arial" w:cs="Arial"/>
        </w:rPr>
      </w:pPr>
    </w:p>
    <w:p w:rsidR="003902ED" w:rsidRPr="006C44E2" w:rsidRDefault="003902ED" w:rsidP="003902ED">
      <w:pPr>
        <w:pStyle w:val="p4"/>
        <w:ind w:hanging="380"/>
        <w:rPr>
          <w:rFonts w:ascii="Arial" w:hAnsi="Arial" w:cs="Arial"/>
        </w:rPr>
      </w:pPr>
      <w:r w:rsidRPr="006C44E2">
        <w:rPr>
          <w:rFonts w:ascii="Arial" w:hAnsi="Arial" w:cs="Arial"/>
        </w:rPr>
        <w:t>______</w:t>
      </w:r>
      <w:r w:rsidRPr="006C44E2">
        <w:rPr>
          <w:rFonts w:ascii="Arial" w:hAnsi="Arial" w:cs="Arial"/>
          <w:i/>
          <w:iCs/>
          <w:u w:val="single"/>
        </w:rPr>
        <w:t>5</w:t>
      </w:r>
      <w:r w:rsidRPr="006C44E2">
        <w:rPr>
          <w:rFonts w:ascii="Arial" w:hAnsi="Arial" w:cs="Arial"/>
          <w:i/>
          <w:iCs/>
        </w:rPr>
        <w:t>.</w:t>
      </w:r>
      <w:r w:rsidRPr="006C44E2">
        <w:rPr>
          <w:rFonts w:ascii="Arial" w:hAnsi="Arial" w:cs="Arial"/>
          <w:i/>
          <w:iCs/>
        </w:rPr>
        <w:tab/>
      </w:r>
      <w:r w:rsidRPr="006C44E2">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3902ED" w:rsidRPr="006C44E2" w:rsidRDefault="003902ED" w:rsidP="003902ED">
      <w:pPr>
        <w:pStyle w:val="p4"/>
        <w:ind w:left="360" w:firstLine="0"/>
        <w:rPr>
          <w:rFonts w:ascii="Arial" w:hAnsi="Arial" w:cs="Arial"/>
        </w:rPr>
      </w:pPr>
    </w:p>
    <w:p w:rsidR="003902ED" w:rsidRPr="006C44E2" w:rsidRDefault="003902ED" w:rsidP="003902ED">
      <w:pPr>
        <w:pStyle w:val="p4"/>
        <w:ind w:hanging="380"/>
        <w:rPr>
          <w:rFonts w:ascii="Arial" w:hAnsi="Arial" w:cs="Arial"/>
        </w:rPr>
      </w:pPr>
      <w:r w:rsidRPr="006C44E2">
        <w:rPr>
          <w:rFonts w:ascii="Arial" w:hAnsi="Arial" w:cs="Arial"/>
        </w:rPr>
        <w:t>______</w:t>
      </w:r>
      <w:r w:rsidRPr="006C44E2">
        <w:rPr>
          <w:rFonts w:ascii="Arial" w:hAnsi="Arial" w:cs="Arial"/>
          <w:u w:val="single"/>
        </w:rPr>
        <w:t>6</w:t>
      </w:r>
      <w:r w:rsidRPr="006C44E2">
        <w:rPr>
          <w:rFonts w:ascii="Arial" w:hAnsi="Arial" w:cs="Arial"/>
        </w:rPr>
        <w:t>.</w:t>
      </w:r>
      <w:r w:rsidRPr="006C44E2">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3902ED" w:rsidRPr="006C44E2" w:rsidRDefault="003902ED" w:rsidP="003902ED">
      <w:pPr>
        <w:pStyle w:val="p4"/>
        <w:ind w:left="360" w:firstLine="0"/>
        <w:rPr>
          <w:rFonts w:ascii="Arial" w:hAnsi="Arial" w:cs="Arial"/>
        </w:rPr>
      </w:pPr>
    </w:p>
    <w:p w:rsidR="003902ED" w:rsidRPr="006C44E2" w:rsidRDefault="003902ED" w:rsidP="003902ED">
      <w:pPr>
        <w:pStyle w:val="p4"/>
        <w:ind w:hanging="380"/>
        <w:rPr>
          <w:rFonts w:ascii="Arial" w:hAnsi="Arial" w:cs="Arial"/>
        </w:rPr>
      </w:pPr>
      <w:r w:rsidRPr="006C44E2">
        <w:rPr>
          <w:rFonts w:ascii="Arial" w:hAnsi="Arial" w:cs="Arial"/>
        </w:rPr>
        <w:t>___</w:t>
      </w:r>
      <w:r w:rsidRPr="006C44E2">
        <w:rPr>
          <w:rFonts w:ascii="Arial" w:hAnsi="Arial" w:cs="Arial"/>
          <w:u w:val="single"/>
        </w:rPr>
        <w:t>___7</w:t>
      </w:r>
      <w:r w:rsidRPr="006C44E2">
        <w:rPr>
          <w:rFonts w:ascii="Arial" w:hAnsi="Arial" w:cs="Arial"/>
        </w:rPr>
        <w:t>.</w:t>
      </w:r>
      <w:r w:rsidRPr="006C44E2">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6C44E2">
        <w:rPr>
          <w:rFonts w:ascii="Arial" w:hAnsi="Arial" w:cs="Arial"/>
          <w:iCs/>
        </w:rPr>
        <w:t xml:space="preserve">in </w:t>
      </w:r>
      <w:r w:rsidRPr="006C44E2">
        <w:rPr>
          <w:rFonts w:ascii="Arial" w:hAnsi="Arial" w:cs="Arial"/>
        </w:rPr>
        <w:t>order for the attorney to exercise his ethical duties as a lawyer;</w:t>
      </w:r>
    </w:p>
    <w:p w:rsidR="003902ED" w:rsidRPr="006C44E2" w:rsidRDefault="003902ED" w:rsidP="003902ED">
      <w:pPr>
        <w:pStyle w:val="p4"/>
        <w:ind w:left="720" w:firstLine="0"/>
        <w:rPr>
          <w:rFonts w:ascii="Arial" w:hAnsi="Arial" w:cs="Arial"/>
        </w:rPr>
      </w:pPr>
    </w:p>
    <w:p w:rsidR="003902ED" w:rsidRPr="006C44E2" w:rsidRDefault="003902ED" w:rsidP="003902ED">
      <w:pPr>
        <w:spacing w:after="0"/>
        <w:ind w:left="-720" w:firstLine="720"/>
      </w:pPr>
      <w:r w:rsidRPr="006C44E2">
        <w:rPr>
          <w:u w:val="single"/>
        </w:rPr>
        <w:t xml:space="preserve">  </w:t>
      </w:r>
      <w:r>
        <w:rPr>
          <w:u w:val="single"/>
        </w:rPr>
        <w:t>_</w:t>
      </w:r>
      <w:r w:rsidRPr="006C44E2">
        <w:rPr>
          <w:u w:val="single"/>
        </w:rPr>
        <w:t xml:space="preserve">     _8</w:t>
      </w:r>
      <w:r>
        <w:t xml:space="preserve">. </w:t>
      </w:r>
      <w:r w:rsidRPr="006C44E2">
        <w:t>Any matter involving the employment, appointment, termination of</w:t>
      </w:r>
    </w:p>
    <w:p w:rsidR="003902ED" w:rsidRPr="006C44E2" w:rsidRDefault="003902ED" w:rsidP="003902ED">
      <w:pPr>
        <w:pStyle w:val="p4"/>
        <w:ind w:left="720" w:firstLine="0"/>
        <w:rPr>
          <w:rFonts w:ascii="Arial" w:hAnsi="Arial" w:cs="Arial"/>
        </w:rPr>
      </w:pPr>
      <w:r w:rsidRPr="006C44E2">
        <w:rPr>
          <w:rFonts w:ascii="Arial" w:hAnsi="Arial" w:cs="Arial"/>
        </w:rPr>
        <w:t xml:space="preserve">employment, terms and conditions of employment, evaluation of the performance </w:t>
      </w:r>
      <w:r w:rsidRPr="006C44E2">
        <w:rPr>
          <w:rFonts w:ascii="Arial" w:hAnsi="Arial" w:cs="Arial"/>
        </w:rPr>
        <w:lastRenderedPageBreak/>
        <w:t>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3902ED" w:rsidRPr="006C44E2" w:rsidRDefault="003902ED" w:rsidP="003902ED">
      <w:pPr>
        <w:pStyle w:val="p4"/>
        <w:ind w:left="720" w:firstLine="0"/>
        <w:rPr>
          <w:rFonts w:ascii="Arial" w:hAnsi="Arial" w:cs="Arial"/>
        </w:rPr>
      </w:pPr>
    </w:p>
    <w:p w:rsidR="003902ED" w:rsidRPr="006C44E2" w:rsidRDefault="003902ED" w:rsidP="003902ED">
      <w:pPr>
        <w:pStyle w:val="p4"/>
        <w:ind w:hanging="380"/>
        <w:rPr>
          <w:rFonts w:ascii="Arial" w:hAnsi="Arial" w:cs="Arial"/>
        </w:rPr>
      </w:pPr>
      <w:r w:rsidRPr="006C44E2">
        <w:rPr>
          <w:rFonts w:ascii="Arial" w:hAnsi="Arial" w:cs="Arial"/>
        </w:rPr>
        <w:t>______</w:t>
      </w:r>
      <w:r w:rsidRPr="006C44E2">
        <w:rPr>
          <w:rFonts w:ascii="Arial" w:hAnsi="Arial" w:cs="Arial"/>
          <w:u w:val="single"/>
        </w:rPr>
        <w:t>9</w:t>
      </w:r>
      <w:r w:rsidRPr="006C44E2">
        <w:rPr>
          <w:rFonts w:ascii="Arial" w:hAnsi="Arial" w:cs="Arial"/>
        </w:rPr>
        <w:t>.</w:t>
      </w:r>
      <w:r w:rsidRPr="006C44E2">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3902ED" w:rsidRPr="006C44E2" w:rsidRDefault="003902ED" w:rsidP="003902ED">
      <w:pPr>
        <w:pStyle w:val="p3"/>
        <w:ind w:left="720"/>
        <w:rPr>
          <w:rFonts w:ascii="Arial" w:hAnsi="Arial" w:cs="Arial"/>
        </w:rPr>
      </w:pPr>
    </w:p>
    <w:p w:rsidR="003902ED" w:rsidRDefault="003902ED" w:rsidP="003902ED">
      <w:pPr>
        <w:pStyle w:val="p3"/>
        <w:rPr>
          <w:rFonts w:ascii="Arial" w:hAnsi="Arial" w:cs="Arial"/>
        </w:rPr>
      </w:pPr>
      <w:r w:rsidRPr="006C44E2">
        <w:rPr>
          <w:rFonts w:ascii="Arial" w:hAnsi="Arial" w:cs="Arial"/>
          <w:b/>
        </w:rPr>
        <w:t>NOW, THEREFORE, BE IT RESOLVED</w:t>
      </w:r>
      <w:r w:rsidRPr="006C44E2">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AB1CD2" w:rsidRDefault="00AB1CD2" w:rsidP="003902ED">
      <w:pPr>
        <w:pStyle w:val="p3"/>
        <w:rPr>
          <w:rFonts w:ascii="Arial" w:hAnsi="Arial" w:cs="Arial"/>
        </w:rPr>
      </w:pPr>
    </w:p>
    <w:p w:rsidR="00AB1CD2" w:rsidRPr="000074F8" w:rsidRDefault="00AB1CD2" w:rsidP="00AB1CD2">
      <w:pPr>
        <w:pStyle w:val="NoSpacing"/>
      </w:pPr>
      <w:r w:rsidRPr="000074F8">
        <w:t>On roll call the vote was as follows:</w:t>
      </w:r>
    </w:p>
    <w:p w:rsidR="00AB1CD2" w:rsidRPr="000074F8" w:rsidRDefault="00AB1CD2" w:rsidP="00AB1CD2">
      <w:pPr>
        <w:pStyle w:val="NoSpacing"/>
      </w:pPr>
    </w:p>
    <w:p w:rsidR="00AB1CD2" w:rsidRPr="000074F8" w:rsidRDefault="00AB1CD2" w:rsidP="00AB1CD2">
      <w:pPr>
        <w:pStyle w:val="NoSpacing"/>
      </w:pPr>
      <w:r>
        <w:t>Councilman Gutierrez</w:t>
      </w:r>
      <w:r>
        <w:tab/>
      </w:r>
      <w:r>
        <w:tab/>
        <w:t>Yes</w:t>
      </w:r>
    </w:p>
    <w:p w:rsidR="00AB1CD2" w:rsidRPr="000074F8" w:rsidRDefault="00AB1CD2" w:rsidP="00AB1CD2">
      <w:pPr>
        <w:pStyle w:val="NoSpacing"/>
      </w:pPr>
      <w:r>
        <w:t>Councilwoman Lawlor</w:t>
      </w:r>
      <w:r>
        <w:tab/>
      </w:r>
      <w:r w:rsidRPr="000074F8">
        <w:tab/>
        <w:t>Yes</w:t>
      </w:r>
    </w:p>
    <w:p w:rsidR="00AB1CD2" w:rsidRPr="000074F8" w:rsidRDefault="00AB1CD2" w:rsidP="00AB1CD2">
      <w:pPr>
        <w:pStyle w:val="NoSpacing"/>
      </w:pPr>
      <w:r w:rsidRPr="000074F8">
        <w:t>Councilman Monte</w:t>
      </w:r>
      <w:r w:rsidRPr="000074F8">
        <w:tab/>
      </w:r>
      <w:r>
        <w:tab/>
      </w:r>
      <w:r>
        <w:tab/>
      </w:r>
      <w:r w:rsidRPr="000074F8">
        <w:t>Yes</w:t>
      </w:r>
    </w:p>
    <w:p w:rsidR="00AB1CD2" w:rsidRDefault="00AB1CD2" w:rsidP="00AB1CD2">
      <w:pPr>
        <w:pStyle w:val="NoSpacing"/>
      </w:pPr>
      <w:r w:rsidRPr="000074F8">
        <w:t>Councilman Vidal</w:t>
      </w:r>
      <w:r w:rsidRPr="000074F8">
        <w:tab/>
      </w:r>
      <w:r>
        <w:tab/>
      </w:r>
      <w:r>
        <w:tab/>
        <w:t>Yes</w:t>
      </w:r>
    </w:p>
    <w:p w:rsidR="00AB1CD2" w:rsidRDefault="00AB1CD2" w:rsidP="00AB1CD2">
      <w:pPr>
        <w:pStyle w:val="NoSpacing"/>
      </w:pPr>
      <w:r>
        <w:t>Councilman Martin</w:t>
      </w:r>
      <w:r>
        <w:tab/>
      </w:r>
      <w:r>
        <w:tab/>
      </w:r>
      <w:r>
        <w:tab/>
        <w:t xml:space="preserve">Yes </w:t>
      </w:r>
    </w:p>
    <w:p w:rsidR="00AB1CD2" w:rsidRDefault="00AB1CD2" w:rsidP="00AB1CD2">
      <w:pPr>
        <w:pStyle w:val="NoSpacing"/>
      </w:pPr>
      <w:r>
        <w:t>Councilman Bartolomeo</w:t>
      </w:r>
      <w:r>
        <w:tab/>
      </w:r>
      <w:r>
        <w:tab/>
        <w:t>Yes</w:t>
      </w:r>
    </w:p>
    <w:p w:rsidR="00AB1CD2" w:rsidRDefault="00AB1CD2" w:rsidP="00AB1CD2">
      <w:pPr>
        <w:pStyle w:val="NoSpacing"/>
      </w:pPr>
    </w:p>
    <w:p w:rsidR="00AB1CD2" w:rsidRPr="00A30BD2" w:rsidRDefault="00AB1CD2" w:rsidP="00AB1CD2">
      <w:pPr>
        <w:pStyle w:val="Title"/>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AB1CD2" w:rsidRPr="00A30BD2" w:rsidRDefault="00AB1CD2" w:rsidP="00AB1CD2">
      <w:pPr>
        <w:pStyle w:val="Title"/>
        <w:ind w:left="720"/>
        <w:jc w:val="left"/>
        <w:rPr>
          <w:rFonts w:ascii="Arial" w:hAnsi="Arial" w:cs="Arial"/>
          <w:bCs w:val="0"/>
          <w:szCs w:val="24"/>
        </w:rPr>
      </w:pPr>
    </w:p>
    <w:p w:rsidR="00AB1CD2" w:rsidRPr="00A30BD2" w:rsidRDefault="00AB1CD2" w:rsidP="00AB1CD2">
      <w:pPr>
        <w:pStyle w:val="Title"/>
        <w:jc w:val="left"/>
        <w:rPr>
          <w:rFonts w:ascii="Arial" w:hAnsi="Arial" w:cs="Arial"/>
          <w:b w:val="0"/>
          <w:bCs w:val="0"/>
          <w:szCs w:val="24"/>
        </w:rPr>
      </w:pPr>
      <w:r w:rsidRPr="00A30BD2">
        <w:rPr>
          <w:rFonts w:ascii="Arial" w:hAnsi="Arial" w:cs="Arial"/>
          <w:szCs w:val="24"/>
        </w:rPr>
        <w:t xml:space="preserve">PRESENT ON ROLL CALL:  </w:t>
      </w:r>
      <w:r>
        <w:rPr>
          <w:rFonts w:ascii="Arial" w:hAnsi="Arial" w:cs="Arial"/>
          <w:b w:val="0"/>
          <w:szCs w:val="24"/>
        </w:rPr>
        <w:t>Councilman Gutierrez,</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Councilman Martin and Councilman Bartolomeo </w:t>
      </w:r>
    </w:p>
    <w:p w:rsidR="00AB1CD2" w:rsidRDefault="00AB1CD2" w:rsidP="00AB1CD2">
      <w:pPr>
        <w:spacing w:after="0"/>
        <w:rPr>
          <w:szCs w:val="20"/>
        </w:rPr>
      </w:pPr>
    </w:p>
    <w:p w:rsidR="00AB1CD2" w:rsidRDefault="00AB1CD2" w:rsidP="00AB1CD2">
      <w:pPr>
        <w:pStyle w:val="Title"/>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Pr>
          <w:rFonts w:ascii="Arial" w:hAnsi="Arial" w:cs="Arial"/>
          <w:szCs w:val="24"/>
        </w:rPr>
        <w:t xml:space="preserve"> </w:t>
      </w:r>
      <w:r w:rsidR="00206674" w:rsidRPr="00206674">
        <w:rPr>
          <w:rFonts w:ascii="Arial" w:hAnsi="Arial" w:cs="Arial"/>
          <w:b w:val="0"/>
          <w:szCs w:val="24"/>
        </w:rPr>
        <w:t>Borough Clerk Annamarie O’Connor,</w:t>
      </w:r>
      <w:r w:rsidR="00206674">
        <w:rPr>
          <w:rFonts w:ascii="Arial" w:hAnsi="Arial" w:cs="Arial"/>
          <w:szCs w:val="24"/>
        </w:rPr>
        <w:t xml:space="preserve"> </w:t>
      </w:r>
      <w:r>
        <w:rPr>
          <w:rFonts w:ascii="Arial" w:hAnsi="Arial" w:cs="Arial"/>
          <w:b w:val="0"/>
          <w:bCs w:val="0"/>
          <w:szCs w:val="24"/>
        </w:rPr>
        <w:t xml:space="preserve">Administrator Gregory S. Franz </w:t>
      </w:r>
      <w:r w:rsidRPr="00A30BD2">
        <w:rPr>
          <w:rFonts w:ascii="Arial" w:hAnsi="Arial" w:cs="Arial"/>
          <w:b w:val="0"/>
          <w:bCs w:val="0"/>
          <w:szCs w:val="24"/>
        </w:rPr>
        <w:t>and</w:t>
      </w:r>
      <w:r>
        <w:rPr>
          <w:rFonts w:ascii="Arial" w:hAnsi="Arial" w:cs="Arial"/>
          <w:b w:val="0"/>
          <w:bCs w:val="0"/>
          <w:szCs w:val="24"/>
        </w:rPr>
        <w:t xml:space="preserve"> Borough</w:t>
      </w:r>
      <w:r w:rsidRPr="00A30BD2">
        <w:rPr>
          <w:rFonts w:ascii="Arial" w:hAnsi="Arial" w:cs="Arial"/>
          <w:b w:val="0"/>
          <w:bCs w:val="0"/>
          <w:szCs w:val="24"/>
        </w:rPr>
        <w:t xml:space="preserve"> Attorney Joseph R. Mariniello, Jr.  </w:t>
      </w:r>
    </w:p>
    <w:p w:rsidR="00AB1CD2" w:rsidRDefault="00AB1CD2" w:rsidP="00AB1CD2">
      <w:pPr>
        <w:pStyle w:val="Title"/>
        <w:jc w:val="left"/>
        <w:rPr>
          <w:rFonts w:ascii="Arial" w:hAnsi="Arial" w:cs="Arial"/>
          <w:b w:val="0"/>
          <w:bCs w:val="0"/>
          <w:szCs w:val="24"/>
        </w:rPr>
      </w:pPr>
    </w:p>
    <w:p w:rsidR="00AB1CD2" w:rsidRDefault="00AB1CD2" w:rsidP="00AB1CD2">
      <w:pPr>
        <w:pStyle w:val="Title"/>
        <w:jc w:val="left"/>
        <w:rPr>
          <w:rFonts w:ascii="Arial" w:hAnsi="Arial" w:cs="Arial"/>
          <w:b w:val="0"/>
          <w:bCs w:val="0"/>
          <w:szCs w:val="24"/>
        </w:rPr>
      </w:pPr>
    </w:p>
    <w:p w:rsidR="00AB1CD2" w:rsidRDefault="00AB1CD2" w:rsidP="00AB1CD2">
      <w:pPr>
        <w:pStyle w:val="Title"/>
        <w:rPr>
          <w:rFonts w:ascii="Arial" w:hAnsi="Arial" w:cs="Arial"/>
          <w:bCs w:val="0"/>
          <w:szCs w:val="24"/>
        </w:rPr>
      </w:pPr>
      <w:r w:rsidRPr="00653DE8">
        <w:rPr>
          <w:rFonts w:ascii="Arial" w:hAnsi="Arial" w:cs="Arial"/>
          <w:bCs w:val="0"/>
          <w:szCs w:val="24"/>
        </w:rPr>
        <w:t>MOTION</w:t>
      </w:r>
    </w:p>
    <w:p w:rsidR="00AB1CD2" w:rsidRDefault="00AB1CD2" w:rsidP="00AB1CD2">
      <w:pPr>
        <w:pStyle w:val="Title"/>
        <w:rPr>
          <w:rFonts w:ascii="Arial" w:hAnsi="Arial" w:cs="Arial"/>
          <w:bCs w:val="0"/>
          <w:szCs w:val="24"/>
        </w:rPr>
      </w:pPr>
    </w:p>
    <w:p w:rsidR="00AB1CD2" w:rsidRPr="00206674" w:rsidRDefault="00AB1CD2" w:rsidP="00AB1CD2">
      <w:pPr>
        <w:pStyle w:val="Title"/>
        <w:jc w:val="left"/>
        <w:rPr>
          <w:rFonts w:ascii="Arial" w:hAnsi="Arial" w:cs="Arial"/>
          <w:b w:val="0"/>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sidR="00206674" w:rsidRPr="00206674">
        <w:rPr>
          <w:rFonts w:ascii="Arial" w:hAnsi="Arial" w:cs="Arial"/>
          <w:b w:val="0"/>
          <w:bCs w:val="0"/>
          <w:szCs w:val="24"/>
        </w:rPr>
        <w:t>December 20, 2021</w:t>
      </w:r>
    </w:p>
    <w:p w:rsidR="00AB1CD2" w:rsidRDefault="00AB1CD2" w:rsidP="00AB1CD2">
      <w:pPr>
        <w:pStyle w:val="Title"/>
        <w:jc w:val="left"/>
        <w:rPr>
          <w:rFonts w:ascii="Arial" w:hAnsi="Arial" w:cs="Arial"/>
          <w:bCs w:val="0"/>
          <w:szCs w:val="24"/>
        </w:rPr>
      </w:pPr>
      <w:bookmarkStart w:id="7" w:name="_GoBack"/>
      <w:bookmarkEnd w:id="7"/>
    </w:p>
    <w:p w:rsidR="00AB1CD2" w:rsidRDefault="00AB1CD2" w:rsidP="00AB1CD2">
      <w:pPr>
        <w:pStyle w:val="Title"/>
        <w:jc w:val="left"/>
        <w:rPr>
          <w:rFonts w:ascii="Arial" w:hAnsi="Arial" w:cs="Arial"/>
          <w:bCs w:val="0"/>
          <w:szCs w:val="24"/>
        </w:rPr>
      </w:pPr>
      <w:r>
        <w:rPr>
          <w:rFonts w:ascii="Arial" w:hAnsi="Arial" w:cs="Arial"/>
          <w:bCs w:val="0"/>
          <w:szCs w:val="24"/>
        </w:rPr>
        <w:t>Introduced:  Councilman Monte</w:t>
      </w:r>
    </w:p>
    <w:p w:rsidR="00AB1CD2" w:rsidRDefault="00AB1CD2" w:rsidP="00AB1CD2">
      <w:pPr>
        <w:pStyle w:val="Title"/>
        <w:jc w:val="left"/>
        <w:rPr>
          <w:rFonts w:ascii="Arial" w:hAnsi="Arial" w:cs="Arial"/>
          <w:bCs w:val="0"/>
          <w:szCs w:val="24"/>
        </w:rPr>
      </w:pPr>
      <w:r>
        <w:rPr>
          <w:rFonts w:ascii="Arial" w:hAnsi="Arial" w:cs="Arial"/>
          <w:bCs w:val="0"/>
          <w:szCs w:val="24"/>
        </w:rPr>
        <w:t>Second:  Councilman Gutierrez</w:t>
      </w:r>
    </w:p>
    <w:p w:rsidR="00AB1CD2" w:rsidRDefault="00AB1CD2" w:rsidP="00AB1CD2">
      <w:pPr>
        <w:pStyle w:val="Title"/>
        <w:jc w:val="left"/>
        <w:rPr>
          <w:rFonts w:ascii="Arial" w:hAnsi="Arial" w:cs="Arial"/>
          <w:bCs w:val="0"/>
          <w:szCs w:val="24"/>
        </w:rPr>
      </w:pPr>
    </w:p>
    <w:p w:rsidR="00AB1CD2" w:rsidRPr="00206674" w:rsidRDefault="00AB1CD2" w:rsidP="00AB1CD2">
      <w:pPr>
        <w:pStyle w:val="Title"/>
        <w:jc w:val="left"/>
        <w:rPr>
          <w:rFonts w:ascii="Arial" w:hAnsi="Arial" w:cs="Arial"/>
          <w:b w:val="0"/>
          <w:bCs w:val="0"/>
          <w:szCs w:val="24"/>
        </w:rPr>
      </w:pPr>
      <w:r w:rsidRPr="00206674">
        <w:rPr>
          <w:rFonts w:ascii="Arial" w:hAnsi="Arial" w:cs="Arial"/>
          <w:b w:val="0"/>
          <w:bCs w:val="0"/>
          <w:szCs w:val="24"/>
        </w:rPr>
        <w:t>Motion to reopen the meeting and adjourn.</w:t>
      </w:r>
    </w:p>
    <w:p w:rsidR="00AB1CD2" w:rsidRDefault="00AB1CD2" w:rsidP="00AB1CD2">
      <w:pPr>
        <w:pStyle w:val="Title"/>
        <w:jc w:val="left"/>
        <w:rPr>
          <w:rFonts w:ascii="Arial" w:hAnsi="Arial" w:cs="Arial"/>
          <w:bCs w:val="0"/>
          <w:szCs w:val="24"/>
        </w:rPr>
      </w:pPr>
    </w:p>
    <w:p w:rsidR="00AB1CD2" w:rsidRPr="000074F8" w:rsidRDefault="00AB1CD2" w:rsidP="00AB1CD2">
      <w:pPr>
        <w:pStyle w:val="NoSpacing"/>
      </w:pPr>
      <w:r>
        <w:t>Councilman Gutierrez</w:t>
      </w:r>
      <w:r>
        <w:tab/>
      </w:r>
      <w:r>
        <w:tab/>
        <w:t>Yes</w:t>
      </w:r>
    </w:p>
    <w:p w:rsidR="00206674" w:rsidRPr="000074F8" w:rsidRDefault="00206674" w:rsidP="00206674">
      <w:pPr>
        <w:pStyle w:val="NoSpacing"/>
      </w:pPr>
      <w:r>
        <w:t>Councilwoman Lawlor</w:t>
      </w:r>
      <w:r>
        <w:tab/>
      </w:r>
      <w:r w:rsidRPr="000074F8">
        <w:tab/>
        <w:t>Yes</w:t>
      </w:r>
    </w:p>
    <w:p w:rsidR="00206674" w:rsidRPr="000074F8" w:rsidRDefault="00206674" w:rsidP="00206674">
      <w:pPr>
        <w:pStyle w:val="NoSpacing"/>
      </w:pPr>
      <w:r w:rsidRPr="000074F8">
        <w:t>Councilman Monte</w:t>
      </w:r>
      <w:r w:rsidRPr="000074F8">
        <w:tab/>
      </w:r>
      <w:r>
        <w:tab/>
      </w:r>
      <w:r>
        <w:tab/>
      </w:r>
      <w:r w:rsidRPr="000074F8">
        <w:t>Yes</w:t>
      </w:r>
    </w:p>
    <w:p w:rsidR="00206674" w:rsidRDefault="00206674" w:rsidP="00206674">
      <w:pPr>
        <w:pStyle w:val="NoSpacing"/>
      </w:pPr>
      <w:r w:rsidRPr="000074F8">
        <w:t>Councilman Vidal</w:t>
      </w:r>
      <w:r w:rsidRPr="000074F8">
        <w:tab/>
      </w:r>
      <w:r>
        <w:tab/>
      </w:r>
      <w:r>
        <w:tab/>
        <w:t>Yes</w:t>
      </w:r>
    </w:p>
    <w:p w:rsidR="00206674" w:rsidRDefault="00206674" w:rsidP="00206674">
      <w:pPr>
        <w:pStyle w:val="NoSpacing"/>
      </w:pPr>
      <w:r>
        <w:t>Councilman Martin</w:t>
      </w:r>
      <w:r>
        <w:tab/>
      </w:r>
      <w:r>
        <w:tab/>
      </w:r>
      <w:r>
        <w:tab/>
        <w:t xml:space="preserve">Yes </w:t>
      </w:r>
    </w:p>
    <w:p w:rsidR="00206674" w:rsidRDefault="00206674" w:rsidP="00206674">
      <w:pPr>
        <w:pStyle w:val="NoSpacing"/>
      </w:pPr>
      <w:r>
        <w:t>Councilman Bartolomeo</w:t>
      </w:r>
      <w:r>
        <w:tab/>
      </w:r>
      <w:r>
        <w:tab/>
        <w:t>Yes</w:t>
      </w:r>
    </w:p>
    <w:p w:rsidR="003902ED" w:rsidRDefault="003902ED" w:rsidP="003902ED">
      <w:pPr>
        <w:pStyle w:val="p3"/>
        <w:ind w:left="360"/>
      </w:pPr>
    </w:p>
    <w:p w:rsidR="00AB1CD2" w:rsidRDefault="00AB1CD2" w:rsidP="003902ED">
      <w:pPr>
        <w:pStyle w:val="p3"/>
        <w:ind w:left="360"/>
      </w:pPr>
    </w:p>
    <w:p w:rsidR="003902ED" w:rsidRDefault="003902ED" w:rsidP="003902ED"/>
    <w:p w:rsidR="003902ED" w:rsidRDefault="003902ED" w:rsidP="003902ED"/>
    <w:p w:rsidR="003902ED" w:rsidRDefault="003902ED" w:rsidP="003902ED">
      <w:pPr>
        <w:pStyle w:val="NoSpacing"/>
      </w:pPr>
      <w:r>
        <w:tab/>
      </w:r>
      <w:r>
        <w:tab/>
      </w:r>
      <w:r>
        <w:tab/>
      </w:r>
      <w:r>
        <w:tab/>
      </w:r>
      <w:r>
        <w:tab/>
      </w:r>
      <w:r>
        <w:tab/>
      </w:r>
      <w:r>
        <w:tab/>
      </w:r>
      <w:r>
        <w:tab/>
      </w:r>
    </w:p>
    <w:p w:rsidR="00206674" w:rsidRDefault="00206674" w:rsidP="003902ED">
      <w:pPr>
        <w:pStyle w:val="NoSpacing"/>
      </w:pPr>
      <w:r>
        <w:t>Annamarie O’Connor, RMC</w:t>
      </w:r>
    </w:p>
    <w:p w:rsidR="003902ED" w:rsidRPr="006C44E2" w:rsidRDefault="00206674" w:rsidP="003902ED">
      <w:pPr>
        <w:pStyle w:val="NoSpacing"/>
        <w:rPr>
          <w:b/>
        </w:rPr>
      </w:pPr>
      <w:r>
        <w:t>Borough Clerk</w:t>
      </w:r>
      <w:r w:rsidR="003902ED">
        <w:tab/>
      </w:r>
      <w:r w:rsidR="003902ED">
        <w:tab/>
      </w:r>
      <w:r w:rsidR="003902ED">
        <w:tab/>
      </w:r>
      <w:r w:rsidR="003902ED">
        <w:tab/>
      </w:r>
      <w:r w:rsidR="003902ED">
        <w:tab/>
      </w:r>
      <w:r w:rsidR="003902ED">
        <w:tab/>
      </w:r>
      <w:r w:rsidR="003902ED">
        <w:tab/>
      </w:r>
    </w:p>
    <w:p w:rsidR="003902ED" w:rsidRPr="003902ED" w:rsidRDefault="003902ED" w:rsidP="003902ED">
      <w:pPr>
        <w:pStyle w:val="NoSpacing"/>
        <w:rPr>
          <w:b/>
        </w:rPr>
      </w:pPr>
      <w:r w:rsidRPr="006C44E2">
        <w:rPr>
          <w:b/>
        </w:rPr>
        <w:tab/>
      </w:r>
      <w:r w:rsidRPr="006C44E2">
        <w:rPr>
          <w:b/>
        </w:rPr>
        <w:tab/>
      </w:r>
      <w:r w:rsidRPr="006C44E2">
        <w:rPr>
          <w:b/>
        </w:rPr>
        <w:tab/>
      </w:r>
    </w:p>
    <w:p w:rsidR="00D90A3B" w:rsidRDefault="00D90A3B" w:rsidP="005B23D3">
      <w:pPr>
        <w:pStyle w:val="NoSpacing"/>
      </w:pPr>
    </w:p>
    <w:p w:rsidR="00752A88" w:rsidRDefault="00752A88" w:rsidP="00752A88">
      <w:pPr>
        <w:spacing w:after="0"/>
        <w:rPr>
          <w:sz w:val="28"/>
          <w:szCs w:val="28"/>
        </w:rPr>
      </w:pPr>
    </w:p>
    <w:p w:rsidR="00752A88" w:rsidRDefault="00206674" w:rsidP="00752A88">
      <w:pPr>
        <w:spacing w:after="0"/>
        <w:rPr>
          <w:sz w:val="28"/>
          <w:szCs w:val="28"/>
        </w:rPr>
      </w:pPr>
      <w:r>
        <w:rPr>
          <w:sz w:val="28"/>
          <w:szCs w:val="28"/>
        </w:rPr>
        <w:t xml:space="preserve">APPROVED:   </w:t>
      </w:r>
      <w:r w:rsidR="00256F55">
        <w:rPr>
          <w:sz w:val="28"/>
          <w:szCs w:val="28"/>
        </w:rPr>
        <w:t>February 14, 2022</w:t>
      </w:r>
    </w:p>
    <w:p w:rsidR="00752A88" w:rsidRPr="00970DED" w:rsidRDefault="00752A88" w:rsidP="00EC52DC">
      <w:pPr>
        <w:pStyle w:val="NoSpacing"/>
      </w:pPr>
    </w:p>
    <w:p w:rsidR="00EC52DC" w:rsidRDefault="00EC52DC" w:rsidP="00EC52DC">
      <w:pPr>
        <w:pStyle w:val="NoSpacing"/>
        <w:rPr>
          <w:rFonts w:ascii="Times New Roman" w:hAnsi="Times New Roman" w:cs="Times New Roman"/>
        </w:rPr>
      </w:pPr>
    </w:p>
    <w:p w:rsidR="00EC52DC" w:rsidRPr="00581645" w:rsidRDefault="00EC52DC" w:rsidP="00EC52DC">
      <w:pPr>
        <w:pStyle w:val="NoSpacing"/>
        <w:rPr>
          <w:rFonts w:ascii="Times New Roman" w:hAnsi="Times New Roman" w:cs="Times New Roman"/>
        </w:rPr>
      </w:pPr>
    </w:p>
    <w:p w:rsidR="00EC52DC" w:rsidRDefault="00EC52DC" w:rsidP="00EC52DC"/>
    <w:p w:rsidR="00EC52DC" w:rsidRDefault="00EC52DC" w:rsidP="00EC52DC"/>
    <w:p w:rsidR="00EC52DC" w:rsidRDefault="00EC52DC" w:rsidP="00EC52DC"/>
    <w:p w:rsidR="00EC52DC" w:rsidRDefault="00EC52DC" w:rsidP="00445136">
      <w:pPr>
        <w:spacing w:after="0"/>
        <w:rPr>
          <w:sz w:val="28"/>
          <w:szCs w:val="28"/>
        </w:rPr>
      </w:pPr>
    </w:p>
    <w:p w:rsidR="00445136" w:rsidRDefault="00445136" w:rsidP="00445136">
      <w:pPr>
        <w:spacing w:after="0"/>
        <w:rPr>
          <w:sz w:val="28"/>
          <w:szCs w:val="28"/>
        </w:rPr>
      </w:pPr>
    </w:p>
    <w:p w:rsidR="0040784B" w:rsidRDefault="0040784B"/>
    <w:sectPr w:rsidR="0040784B" w:rsidSect="00682368">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CF5" w:rsidRDefault="00666CF5" w:rsidP="001C5EA1">
      <w:pPr>
        <w:spacing w:after="0"/>
      </w:pPr>
      <w:r>
        <w:separator/>
      </w:r>
    </w:p>
  </w:endnote>
  <w:endnote w:type="continuationSeparator" w:id="0">
    <w:p w:rsidR="00666CF5" w:rsidRDefault="00666CF5" w:rsidP="001C5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582831"/>
      <w:docPartObj>
        <w:docPartGallery w:val="Page Numbers (Bottom of Page)"/>
        <w:docPartUnique/>
      </w:docPartObj>
    </w:sdtPr>
    <w:sdtEndPr>
      <w:rPr>
        <w:color w:val="7F7F7F" w:themeColor="background1" w:themeShade="7F"/>
        <w:spacing w:val="60"/>
      </w:rPr>
    </w:sdtEndPr>
    <w:sdtContent>
      <w:p w:rsidR="00666CF5" w:rsidRDefault="00666CF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3126">
          <w:rPr>
            <w:noProof/>
          </w:rPr>
          <w:t>35</w:t>
        </w:r>
        <w:r>
          <w:rPr>
            <w:noProof/>
          </w:rPr>
          <w:fldChar w:fldCharType="end"/>
        </w:r>
        <w:r>
          <w:t xml:space="preserve"> | </w:t>
        </w:r>
        <w:r>
          <w:rPr>
            <w:color w:val="7F7F7F" w:themeColor="background1" w:themeShade="7F"/>
            <w:spacing w:val="60"/>
          </w:rPr>
          <w:t>Page</w:t>
        </w:r>
      </w:p>
    </w:sdtContent>
  </w:sdt>
  <w:p w:rsidR="00666CF5" w:rsidRDefault="00666C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CF5" w:rsidRDefault="00666CF5" w:rsidP="001C5EA1">
      <w:pPr>
        <w:spacing w:after="0"/>
      </w:pPr>
      <w:r>
        <w:separator/>
      </w:r>
    </w:p>
  </w:footnote>
  <w:footnote w:type="continuationSeparator" w:id="0">
    <w:p w:rsidR="00666CF5" w:rsidRDefault="00666CF5" w:rsidP="001C5EA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CF5" w:rsidRDefault="00666C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783"/>
    <w:multiLevelType w:val="hybridMultilevel"/>
    <w:tmpl w:val="77BC06A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E6A9A"/>
    <w:multiLevelType w:val="hybridMultilevel"/>
    <w:tmpl w:val="52C82BB6"/>
    <w:lvl w:ilvl="0" w:tplc="DAB0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A48BC"/>
    <w:multiLevelType w:val="hybridMultilevel"/>
    <w:tmpl w:val="2122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830DE"/>
    <w:multiLevelType w:val="hybridMultilevel"/>
    <w:tmpl w:val="013C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0C11ED0"/>
    <w:multiLevelType w:val="hybridMultilevel"/>
    <w:tmpl w:val="740E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BD3467A"/>
    <w:multiLevelType w:val="hybridMultilevel"/>
    <w:tmpl w:val="16D0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D524C"/>
    <w:multiLevelType w:val="hybridMultilevel"/>
    <w:tmpl w:val="9B988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C0758"/>
    <w:multiLevelType w:val="hybridMultilevel"/>
    <w:tmpl w:val="623C282A"/>
    <w:lvl w:ilvl="0" w:tplc="BA168D46">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05208"/>
    <w:multiLevelType w:val="hybridMultilevel"/>
    <w:tmpl w:val="E85E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72FDC"/>
    <w:multiLevelType w:val="hybridMultilevel"/>
    <w:tmpl w:val="930A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B0E42"/>
    <w:multiLevelType w:val="hybridMultilevel"/>
    <w:tmpl w:val="0CC8C13C"/>
    <w:lvl w:ilvl="0" w:tplc="BBA8CC8E">
      <w:start w:val="1"/>
      <w:numFmt w:val="upperLetter"/>
      <w:lvlText w:val="%1."/>
      <w:lvlJc w:val="left"/>
      <w:pPr>
        <w:ind w:left="1965" w:hanging="360"/>
      </w:pPr>
      <w:rPr>
        <w:rFonts w:hint="default"/>
        <w:b w:val="0"/>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B45EE"/>
    <w:multiLevelType w:val="hybridMultilevel"/>
    <w:tmpl w:val="F83805B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2283B77"/>
    <w:multiLevelType w:val="hybridMultilevel"/>
    <w:tmpl w:val="FC7E1F9C"/>
    <w:lvl w:ilvl="0" w:tplc="21D43374">
      <w:start w:val="1"/>
      <w:numFmt w:val="upperLetter"/>
      <w:lvlText w:val="%1."/>
      <w:lvlJc w:val="left"/>
      <w:pPr>
        <w:ind w:left="360" w:hanging="360"/>
      </w:pPr>
      <w:rPr>
        <w:rFonts w:hint="default"/>
      </w:rPr>
    </w:lvl>
    <w:lvl w:ilvl="1" w:tplc="E3A61992">
      <w:start w:val="1"/>
      <w:numFmt w:val="decimal"/>
      <w:lvlText w:val="%2."/>
      <w:lvlJc w:val="left"/>
      <w:pPr>
        <w:ind w:left="1080" w:hanging="360"/>
      </w:pPr>
      <w:rPr>
        <w:rFonts w:ascii="Franklin Gothic Book" w:eastAsia="Times New Roman" w:hAnsi="Franklin Gothic Book"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3"/>
  </w:num>
  <w:num w:numId="4">
    <w:abstractNumId w:val="7"/>
  </w:num>
  <w:num w:numId="5">
    <w:abstractNumId w:val="1"/>
  </w:num>
  <w:num w:numId="6">
    <w:abstractNumId w:val="14"/>
  </w:num>
  <w:num w:numId="7">
    <w:abstractNumId w:val="4"/>
  </w:num>
  <w:num w:numId="8">
    <w:abstractNumId w:val="10"/>
  </w:num>
  <w:num w:numId="9">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13"/>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A1"/>
    <w:rsid w:val="000A1E5B"/>
    <w:rsid w:val="00111836"/>
    <w:rsid w:val="00123EE0"/>
    <w:rsid w:val="00127BB3"/>
    <w:rsid w:val="00165E3C"/>
    <w:rsid w:val="00191E2E"/>
    <w:rsid w:val="00197695"/>
    <w:rsid w:val="001B122C"/>
    <w:rsid w:val="001C5EA1"/>
    <w:rsid w:val="001C608A"/>
    <w:rsid w:val="00206674"/>
    <w:rsid w:val="00226078"/>
    <w:rsid w:val="00256F55"/>
    <w:rsid w:val="00266E93"/>
    <w:rsid w:val="002B6C39"/>
    <w:rsid w:val="002D354B"/>
    <w:rsid w:val="002F4296"/>
    <w:rsid w:val="0030605E"/>
    <w:rsid w:val="003064DC"/>
    <w:rsid w:val="003127EB"/>
    <w:rsid w:val="00365740"/>
    <w:rsid w:val="003902ED"/>
    <w:rsid w:val="0040784B"/>
    <w:rsid w:val="00445136"/>
    <w:rsid w:val="0046732E"/>
    <w:rsid w:val="0047015B"/>
    <w:rsid w:val="00476951"/>
    <w:rsid w:val="00495F0D"/>
    <w:rsid w:val="004A5C07"/>
    <w:rsid w:val="004E65BB"/>
    <w:rsid w:val="004F049A"/>
    <w:rsid w:val="004F1BBB"/>
    <w:rsid w:val="004F5636"/>
    <w:rsid w:val="005727D1"/>
    <w:rsid w:val="005B23D3"/>
    <w:rsid w:val="00600EAB"/>
    <w:rsid w:val="00613867"/>
    <w:rsid w:val="00640952"/>
    <w:rsid w:val="00640A35"/>
    <w:rsid w:val="00666CF5"/>
    <w:rsid w:val="00682368"/>
    <w:rsid w:val="006D789D"/>
    <w:rsid w:val="0073590C"/>
    <w:rsid w:val="00752A88"/>
    <w:rsid w:val="007B25FE"/>
    <w:rsid w:val="007C7FE5"/>
    <w:rsid w:val="00844130"/>
    <w:rsid w:val="008D6A04"/>
    <w:rsid w:val="008F3F2A"/>
    <w:rsid w:val="00963126"/>
    <w:rsid w:val="009E1EC5"/>
    <w:rsid w:val="00A21ABB"/>
    <w:rsid w:val="00A3329F"/>
    <w:rsid w:val="00A70BFA"/>
    <w:rsid w:val="00A72633"/>
    <w:rsid w:val="00A843FE"/>
    <w:rsid w:val="00AA400C"/>
    <w:rsid w:val="00AB1CD2"/>
    <w:rsid w:val="00B37D5D"/>
    <w:rsid w:val="00BE312F"/>
    <w:rsid w:val="00C26E73"/>
    <w:rsid w:val="00C34967"/>
    <w:rsid w:val="00CA3A0F"/>
    <w:rsid w:val="00CE0752"/>
    <w:rsid w:val="00CF6D28"/>
    <w:rsid w:val="00D05C0F"/>
    <w:rsid w:val="00D44EBE"/>
    <w:rsid w:val="00D53F41"/>
    <w:rsid w:val="00D90A3B"/>
    <w:rsid w:val="00DB5F8D"/>
    <w:rsid w:val="00E05743"/>
    <w:rsid w:val="00E06B47"/>
    <w:rsid w:val="00E43CCF"/>
    <w:rsid w:val="00E84429"/>
    <w:rsid w:val="00EC52DC"/>
    <w:rsid w:val="00ED39A6"/>
    <w:rsid w:val="00F12947"/>
    <w:rsid w:val="00F23120"/>
    <w:rsid w:val="00F504EC"/>
    <w:rsid w:val="00FA07FE"/>
    <w:rsid w:val="00FC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2AA0FC-B3DF-4303-9136-E0E48699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8A"/>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EA1"/>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1C5EA1"/>
    <w:pPr>
      <w:tabs>
        <w:tab w:val="center" w:pos="4680"/>
        <w:tab w:val="right" w:pos="9360"/>
      </w:tabs>
      <w:spacing w:after="0"/>
    </w:pPr>
  </w:style>
  <w:style w:type="character" w:customStyle="1" w:styleId="HeaderChar">
    <w:name w:val="Header Char"/>
    <w:basedOn w:val="DefaultParagraphFont"/>
    <w:link w:val="Header"/>
    <w:uiPriority w:val="99"/>
    <w:rsid w:val="001C5EA1"/>
    <w:rPr>
      <w:rFonts w:ascii="Arial" w:eastAsia="Calibri" w:hAnsi="Arial" w:cs="Arial"/>
      <w:sz w:val="24"/>
      <w:szCs w:val="24"/>
    </w:rPr>
  </w:style>
  <w:style w:type="paragraph" w:styleId="Footer">
    <w:name w:val="footer"/>
    <w:basedOn w:val="Normal"/>
    <w:link w:val="FooterChar"/>
    <w:uiPriority w:val="99"/>
    <w:unhideWhenUsed/>
    <w:rsid w:val="001C5EA1"/>
    <w:pPr>
      <w:tabs>
        <w:tab w:val="center" w:pos="4680"/>
        <w:tab w:val="right" w:pos="9360"/>
      </w:tabs>
      <w:spacing w:after="0"/>
    </w:pPr>
  </w:style>
  <w:style w:type="character" w:customStyle="1" w:styleId="FooterChar">
    <w:name w:val="Footer Char"/>
    <w:basedOn w:val="DefaultParagraphFont"/>
    <w:link w:val="Footer"/>
    <w:uiPriority w:val="99"/>
    <w:rsid w:val="001C5EA1"/>
    <w:rPr>
      <w:rFonts w:ascii="Arial" w:eastAsia="Calibri" w:hAnsi="Arial" w:cs="Arial"/>
      <w:sz w:val="24"/>
      <w:szCs w:val="24"/>
    </w:rPr>
  </w:style>
  <w:style w:type="paragraph" w:styleId="ListParagraph">
    <w:name w:val="List Paragraph"/>
    <w:basedOn w:val="Normal"/>
    <w:uiPriority w:val="34"/>
    <w:qFormat/>
    <w:rsid w:val="00C34967"/>
    <w:pPr>
      <w:ind w:left="720"/>
      <w:contextualSpacing/>
    </w:pPr>
  </w:style>
  <w:style w:type="paragraph" w:customStyle="1" w:styleId="p14">
    <w:name w:val="p14"/>
    <w:basedOn w:val="Normal"/>
    <w:rsid w:val="004A5C07"/>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Emphasis">
    <w:name w:val="Emphasis"/>
    <w:basedOn w:val="DefaultParagraphFont"/>
    <w:uiPriority w:val="20"/>
    <w:qFormat/>
    <w:rsid w:val="004A5C07"/>
    <w:rPr>
      <w:b/>
      <w:bCs/>
      <w:i w:val="0"/>
      <w:iCs w:val="0"/>
    </w:rPr>
  </w:style>
  <w:style w:type="paragraph" w:styleId="PlainText">
    <w:name w:val="Plain Text"/>
    <w:basedOn w:val="Normal"/>
    <w:link w:val="PlainTextChar"/>
    <w:uiPriority w:val="99"/>
    <w:semiHidden/>
    <w:unhideWhenUsed/>
    <w:rsid w:val="00226078"/>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26078"/>
    <w:rPr>
      <w:rFonts w:ascii="Calibri" w:hAnsi="Calibri"/>
      <w:szCs w:val="21"/>
    </w:rPr>
  </w:style>
  <w:style w:type="character" w:customStyle="1" w:styleId="xbe">
    <w:name w:val="_xbe"/>
    <w:basedOn w:val="DefaultParagraphFont"/>
    <w:rsid w:val="00ED39A6"/>
  </w:style>
  <w:style w:type="paragraph" w:styleId="BalloonText">
    <w:name w:val="Balloon Text"/>
    <w:basedOn w:val="Normal"/>
    <w:link w:val="BalloonTextChar"/>
    <w:uiPriority w:val="99"/>
    <w:semiHidden/>
    <w:unhideWhenUsed/>
    <w:rsid w:val="004769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951"/>
    <w:rPr>
      <w:rFonts w:ascii="Segoe UI" w:eastAsia="Calibri" w:hAnsi="Segoe UI" w:cs="Segoe UI"/>
      <w:sz w:val="18"/>
      <w:szCs w:val="18"/>
    </w:rPr>
  </w:style>
  <w:style w:type="paragraph" w:customStyle="1" w:styleId="p2">
    <w:name w:val="p2"/>
    <w:basedOn w:val="Normal"/>
    <w:rsid w:val="009E1EC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9E1EC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9E1EC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AB1CD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AB1CD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53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1A33-FF7C-49D2-B9BE-F4897877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44</Pages>
  <Words>13974</Words>
  <Characters>79657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17</cp:revision>
  <cp:lastPrinted>2022-02-10T16:48:00Z</cp:lastPrinted>
  <dcterms:created xsi:type="dcterms:W3CDTF">2022-02-01T19:26:00Z</dcterms:created>
  <dcterms:modified xsi:type="dcterms:W3CDTF">2022-02-28T17:31:00Z</dcterms:modified>
</cp:coreProperties>
</file>