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E092" w14:textId="77777777" w:rsidR="002611BF" w:rsidRPr="00DA568C" w:rsidRDefault="002611BF" w:rsidP="002611BF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BOROUGH OF EDGEWATER</w:t>
      </w:r>
    </w:p>
    <w:p w14:paraId="511F1FBF" w14:textId="4929C38E" w:rsidR="002611BF" w:rsidRPr="00DA568C" w:rsidRDefault="002611BF" w:rsidP="002611BF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ORDINANCE NO.</w:t>
      </w:r>
      <w:r>
        <w:rPr>
          <w:rFonts w:ascii="Arial" w:hAnsi="Arial" w:cs="Arial"/>
          <w:b/>
        </w:rPr>
        <w:t xml:space="preserve"> 2022-001</w:t>
      </w:r>
      <w:r w:rsidRPr="00DA568C">
        <w:rPr>
          <w:rFonts w:ascii="Arial" w:hAnsi="Arial" w:cs="Arial"/>
          <w:b/>
        </w:rPr>
        <w:t xml:space="preserve"> </w:t>
      </w:r>
    </w:p>
    <w:p w14:paraId="3211D301" w14:textId="77777777" w:rsidR="002611BF" w:rsidRPr="00DA568C" w:rsidRDefault="002611BF" w:rsidP="002611BF">
      <w:pPr>
        <w:jc w:val="both"/>
        <w:rPr>
          <w:rFonts w:ascii="Arial" w:hAnsi="Arial" w:cs="Arial"/>
          <w:b/>
          <w:sz w:val="24"/>
          <w:szCs w:val="24"/>
        </w:rPr>
      </w:pPr>
    </w:p>
    <w:p w14:paraId="70D8A76D" w14:textId="77BBC224" w:rsidR="002611BF" w:rsidRPr="00DA568C" w:rsidRDefault="002611BF" w:rsidP="002611BF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 ORDINANCE FIXING THE SALARIES OF THE DEPARTMENT OF </w:t>
      </w:r>
      <w:r>
        <w:rPr>
          <w:rFonts w:ascii="Arial" w:hAnsi="Arial" w:cs="Arial"/>
        </w:rPr>
        <w:t xml:space="preserve">PUBLIC WORKS </w:t>
      </w:r>
      <w:r w:rsidRPr="00DA568C">
        <w:rPr>
          <w:rFonts w:ascii="Arial" w:hAnsi="Arial" w:cs="Arial"/>
        </w:rPr>
        <w:t>THE BOROUGH OF EDGEWATER IN THE COUNTY OF BERGEN, AND THE STATE OF NEW JERSEY FOR THE FISCAL YEARS, 20</w:t>
      </w:r>
      <w:r>
        <w:rPr>
          <w:rFonts w:ascii="Arial" w:hAnsi="Arial" w:cs="Arial"/>
        </w:rPr>
        <w:t>22, 2023</w:t>
      </w:r>
      <w:r w:rsidRPr="00DA568C">
        <w:rPr>
          <w:rFonts w:ascii="Arial" w:hAnsi="Arial" w:cs="Arial"/>
        </w:rPr>
        <w:t xml:space="preserve"> AND 20</w:t>
      </w:r>
      <w:r>
        <w:rPr>
          <w:rFonts w:ascii="Arial" w:hAnsi="Arial" w:cs="Arial"/>
        </w:rPr>
        <w:t>24</w:t>
      </w:r>
    </w:p>
    <w:p w14:paraId="429BE72D" w14:textId="77777777" w:rsidR="002611BF" w:rsidRPr="00DA568C" w:rsidRDefault="002611BF" w:rsidP="002611BF">
      <w:pPr>
        <w:pStyle w:val="NoSpacing"/>
        <w:jc w:val="both"/>
        <w:rPr>
          <w:rFonts w:ascii="Arial" w:hAnsi="Arial" w:cs="Arial"/>
        </w:rPr>
      </w:pPr>
    </w:p>
    <w:p w14:paraId="72007672" w14:textId="77777777" w:rsidR="002611BF" w:rsidRPr="00DA568C" w:rsidRDefault="002611BF" w:rsidP="002611BF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BE IT ORDAINED by the Mayor and Council of the Borough of Edgewater as follows:</w:t>
      </w:r>
    </w:p>
    <w:p w14:paraId="16CCF019" w14:textId="77777777" w:rsidR="002611BF" w:rsidRPr="00DA568C" w:rsidRDefault="002611BF" w:rsidP="002611BF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The annual base salaries and wages of the members of the Department of </w:t>
      </w:r>
      <w:r>
        <w:rPr>
          <w:rFonts w:ascii="Arial" w:hAnsi="Arial" w:cs="Arial"/>
        </w:rPr>
        <w:t>Public Works in</w:t>
      </w:r>
      <w:r w:rsidRPr="00DA568C">
        <w:rPr>
          <w:rFonts w:ascii="Arial" w:hAnsi="Arial" w:cs="Arial"/>
        </w:rPr>
        <w:t xml:space="preserve"> Borough of Edgewater hereinafter listed shall be fixed in the amount opposite their respective titles for the periods indicated</w:t>
      </w:r>
    </w:p>
    <w:tbl>
      <w:tblPr>
        <w:tblW w:w="11114" w:type="dxa"/>
        <w:tblLook w:val="04A0" w:firstRow="1" w:lastRow="0" w:firstColumn="1" w:lastColumn="0" w:noHBand="0" w:noVBand="1"/>
      </w:tblPr>
      <w:tblGrid>
        <w:gridCol w:w="93"/>
        <w:gridCol w:w="2363"/>
        <w:gridCol w:w="176"/>
        <w:gridCol w:w="1504"/>
        <w:gridCol w:w="561"/>
        <w:gridCol w:w="1819"/>
        <w:gridCol w:w="324"/>
        <w:gridCol w:w="2520"/>
        <w:gridCol w:w="1754"/>
      </w:tblGrid>
      <w:tr w:rsidR="004B7872" w:rsidRPr="00FB5026" w14:paraId="649F3DAC" w14:textId="77777777" w:rsidTr="004B7872">
        <w:trPr>
          <w:gridBefore w:val="1"/>
          <w:gridAfter w:val="3"/>
          <w:wBefore w:w="93" w:type="dxa"/>
          <w:wAfter w:w="4598" w:type="dxa"/>
          <w:trHeight w:val="31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AC26" w14:textId="77777777" w:rsidR="004B7872" w:rsidRPr="00FB5026" w:rsidRDefault="004B7872" w:rsidP="00DD4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B427" w14:textId="77777777" w:rsidR="004B7872" w:rsidRPr="00FB5026" w:rsidRDefault="004B7872" w:rsidP="00DD4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3A5A" w14:textId="77777777" w:rsidR="004B7872" w:rsidRPr="00FB5026" w:rsidRDefault="004B7872" w:rsidP="00DD4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7872" w:rsidRPr="00320808" w14:paraId="41527B83" w14:textId="77777777" w:rsidTr="004B7872">
        <w:trPr>
          <w:trHeight w:val="312"/>
        </w:trPr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30C" w14:textId="77777777" w:rsidR="004B7872" w:rsidRPr="00320808" w:rsidRDefault="004B7872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ABA1" w14:textId="77777777" w:rsidR="004B7872" w:rsidRPr="00320808" w:rsidRDefault="004B7872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2022  6</w:t>
            </w:r>
            <w:proofErr w:type="gramEnd"/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B88" w14:textId="77777777" w:rsidR="004B7872" w:rsidRPr="00320808" w:rsidRDefault="004B7872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2023   2%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FDC4" w14:textId="77777777" w:rsidR="004B7872" w:rsidRPr="00320808" w:rsidRDefault="004B7872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2024  2</w:t>
            </w:r>
            <w:proofErr w:type="gramEnd"/>
            <w:r w:rsidRPr="003208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743" w14:textId="77777777" w:rsidR="004B7872" w:rsidRPr="00320808" w:rsidRDefault="004B7872" w:rsidP="00DD4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7872" w:rsidRPr="00320808" w14:paraId="6B5602EE" w14:textId="77777777" w:rsidTr="004B7872">
        <w:trPr>
          <w:trHeight w:val="324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36F2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Assistant Supervisor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9F47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104,495.01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44E0B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106,584.91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E160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108,716.61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F093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B7872" w:rsidRPr="00320808" w14:paraId="12A4583C" w14:textId="77777777" w:rsidTr="004B7872">
        <w:trPr>
          <w:trHeight w:val="312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41E5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Public Works Repair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0AF4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97,225.52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0EE0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99,170.03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9837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101,153.43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651A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B7872" w:rsidRPr="00320808" w14:paraId="405F40FB" w14:textId="77777777" w:rsidTr="004B7872">
        <w:trPr>
          <w:trHeight w:val="312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BBB5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Mechanics Helper/Labor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200E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94,677.93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A5A21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96,571.49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81CC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98,502.92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6FD5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B7872" w:rsidRPr="00320808" w14:paraId="0A9D8832" w14:textId="77777777" w:rsidTr="004B7872">
        <w:trPr>
          <w:trHeight w:val="324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CA7BD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Mechanic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D4CE3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97,225.52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955A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99,170.03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D8552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101,153.43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7CB8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B7872" w:rsidRPr="00320808" w14:paraId="6145E7D8" w14:textId="77777777" w:rsidTr="004B7872">
        <w:trPr>
          <w:trHeight w:val="324"/>
        </w:trPr>
        <w:tc>
          <w:tcPr>
            <w:tcW w:w="26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EA879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Sewer Plant Operator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B28FD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107,664.86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063F3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109,818.15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4CA6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112,014.52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614F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B7872" w:rsidRPr="00320808" w14:paraId="7F52E991" w14:textId="77777777" w:rsidTr="004B7872">
        <w:trPr>
          <w:trHeight w:val="324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C22A2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Sewer Laborer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DFE3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92,123.21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D252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93,965.68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A58DF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95,844.99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EFC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B7872" w:rsidRPr="00320808" w14:paraId="50BA7782" w14:textId="77777777" w:rsidTr="004B7872">
        <w:trPr>
          <w:trHeight w:val="324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75F94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>Laborer 1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29D8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92,130.39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0C13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93,973.00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60F1E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95,852.46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C00C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B7872" w:rsidRPr="00320808" w14:paraId="7E6955D3" w14:textId="77777777" w:rsidTr="004B7872">
        <w:trPr>
          <w:trHeight w:val="312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8654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sz w:val="24"/>
                <w:szCs w:val="24"/>
              </w:rPr>
              <w:t xml:space="preserve">Laborer/Entry 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E7170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24,500.00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9993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24,500.00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659C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24,500.00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D6E8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B7872" w:rsidRPr="00320808" w14:paraId="322A1539" w14:textId="77777777" w:rsidTr="004B7872">
        <w:trPr>
          <w:trHeight w:val="312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6DCC" w14:textId="77777777" w:rsidR="004B7872" w:rsidRPr="00320808" w:rsidRDefault="004B7872" w:rsidP="00DD4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208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Laborer No CDL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AEEA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40,000.98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25CA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40,801.00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ADF9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08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41,617.02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D909" w14:textId="77777777" w:rsidR="004B7872" w:rsidRPr="00320808" w:rsidRDefault="004B7872" w:rsidP="00DD4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28582E8B" w14:textId="77777777" w:rsidR="002611BF" w:rsidRDefault="002611BF" w:rsidP="002611BF">
      <w:pPr>
        <w:rPr>
          <w:rFonts w:ascii="Arial" w:hAnsi="Arial" w:cs="Arial"/>
          <w:b/>
          <w:sz w:val="24"/>
          <w:szCs w:val="24"/>
        </w:rPr>
      </w:pPr>
    </w:p>
    <w:p w14:paraId="59FE54E6" w14:textId="2D891871" w:rsidR="002611BF" w:rsidRDefault="002611BF" w:rsidP="002611BF">
      <w:pPr>
        <w:rPr>
          <w:rFonts w:ascii="Arial" w:hAnsi="Arial" w:cs="Arial"/>
          <w:u w:val="single"/>
        </w:rPr>
      </w:pPr>
      <w:r w:rsidRPr="00DA568C">
        <w:rPr>
          <w:rFonts w:ascii="Arial" w:hAnsi="Arial" w:cs="Arial"/>
          <w:u w:val="single"/>
        </w:rPr>
        <w:t>Section 2.</w:t>
      </w:r>
    </w:p>
    <w:p w14:paraId="7F7B62D7" w14:textId="77777777" w:rsidR="004B7872" w:rsidRPr="00DA568C" w:rsidRDefault="004B7872" w:rsidP="002611BF">
      <w:pPr>
        <w:rPr>
          <w:rFonts w:ascii="Arial" w:hAnsi="Arial" w:cs="Arial"/>
          <w:u w:val="single"/>
        </w:rPr>
      </w:pPr>
    </w:p>
    <w:p w14:paraId="0D0BE38F" w14:textId="590FB3EA" w:rsidR="002611BF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other payments and benefits to be received by members of the Department</w:t>
      </w:r>
      <w:r>
        <w:rPr>
          <w:rFonts w:ascii="Arial" w:hAnsi="Arial" w:cs="Arial"/>
        </w:rPr>
        <w:t xml:space="preserve"> of Public </w:t>
      </w:r>
      <w:proofErr w:type="gramStart"/>
      <w:r>
        <w:rPr>
          <w:rFonts w:ascii="Arial" w:hAnsi="Arial" w:cs="Arial"/>
        </w:rPr>
        <w:t xml:space="preserve">Works </w:t>
      </w:r>
      <w:r w:rsidRPr="00DA568C">
        <w:rPr>
          <w:rFonts w:ascii="Arial" w:hAnsi="Arial" w:cs="Arial"/>
        </w:rPr>
        <w:t xml:space="preserve"> shall</w:t>
      </w:r>
      <w:proofErr w:type="gramEnd"/>
      <w:r w:rsidRPr="00DA568C">
        <w:rPr>
          <w:rFonts w:ascii="Arial" w:hAnsi="Arial" w:cs="Arial"/>
        </w:rPr>
        <w:t xml:space="preserve"> be set forth in the contract between the Borough of Edgewater and the </w:t>
      </w:r>
      <w:r>
        <w:rPr>
          <w:rFonts w:ascii="Arial" w:hAnsi="Arial" w:cs="Arial"/>
        </w:rPr>
        <w:t xml:space="preserve">DPW </w:t>
      </w:r>
      <w:r w:rsidRPr="00DA568C">
        <w:rPr>
          <w:rFonts w:ascii="Arial" w:hAnsi="Arial" w:cs="Arial"/>
        </w:rPr>
        <w:t xml:space="preserve"> Representative Unit, a copy of which is on file in the office of the Borough Clerk.</w:t>
      </w:r>
    </w:p>
    <w:p w14:paraId="4A760ACC" w14:textId="77777777" w:rsidR="004B7872" w:rsidRPr="00DA568C" w:rsidRDefault="004B7872" w:rsidP="002611BF">
      <w:pPr>
        <w:rPr>
          <w:rFonts w:ascii="Arial" w:hAnsi="Arial" w:cs="Arial"/>
        </w:rPr>
      </w:pPr>
    </w:p>
    <w:p w14:paraId="1C259CEC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>Section 3.</w:t>
      </w:r>
    </w:p>
    <w:p w14:paraId="6A01D782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ordinances or parts of ordinances inconsistent with the provisions of the ordinance are hereby repealed.</w:t>
      </w:r>
    </w:p>
    <w:p w14:paraId="63B584E5" w14:textId="3B8BD05C" w:rsidR="002611BF" w:rsidRDefault="002611BF" w:rsidP="002611BF">
      <w:pPr>
        <w:rPr>
          <w:rFonts w:ascii="Arial" w:hAnsi="Arial" w:cs="Arial"/>
          <w:b/>
          <w:sz w:val="24"/>
          <w:szCs w:val="24"/>
        </w:rPr>
      </w:pPr>
    </w:p>
    <w:p w14:paraId="7DC535CE" w14:textId="11AE1E9E" w:rsidR="004B7872" w:rsidRDefault="004B7872" w:rsidP="002611BF">
      <w:pPr>
        <w:rPr>
          <w:rFonts w:ascii="Arial" w:hAnsi="Arial" w:cs="Arial"/>
          <w:b/>
          <w:sz w:val="24"/>
          <w:szCs w:val="24"/>
        </w:rPr>
      </w:pPr>
    </w:p>
    <w:p w14:paraId="5FD953C3" w14:textId="77777777" w:rsidR="004B7872" w:rsidRPr="00DA568C" w:rsidRDefault="004B7872" w:rsidP="002611BF">
      <w:pPr>
        <w:rPr>
          <w:rFonts w:ascii="Arial" w:hAnsi="Arial" w:cs="Arial"/>
          <w:b/>
          <w:sz w:val="24"/>
          <w:szCs w:val="24"/>
        </w:rPr>
      </w:pPr>
    </w:p>
    <w:p w14:paraId="45B829E5" w14:textId="77777777" w:rsidR="002611BF" w:rsidRPr="00DA568C" w:rsidRDefault="002611BF" w:rsidP="002611BF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lastRenderedPageBreak/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____________________________</w:t>
      </w:r>
    </w:p>
    <w:p w14:paraId="452C14D3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MICHAEL MC PARTLAND, MAYOR</w:t>
      </w:r>
    </w:p>
    <w:p w14:paraId="4727CC4D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>Attest:</w:t>
      </w:r>
    </w:p>
    <w:p w14:paraId="5CD58428" w14:textId="77777777" w:rsidR="002611BF" w:rsidRPr="00DA568C" w:rsidRDefault="002611BF" w:rsidP="002611BF">
      <w:pPr>
        <w:rPr>
          <w:rFonts w:ascii="Arial" w:hAnsi="Arial" w:cs="Arial"/>
        </w:rPr>
      </w:pPr>
    </w:p>
    <w:p w14:paraId="063BD8BD" w14:textId="77777777" w:rsidR="002611BF" w:rsidRPr="00DA568C" w:rsidRDefault="002611BF" w:rsidP="002611BF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>_______________________________________</w:t>
      </w:r>
    </w:p>
    <w:p w14:paraId="40F674D8" w14:textId="77777777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ANNAMARIE O'CONNOR, BOROUGH CLERK </w:t>
      </w:r>
      <w:r w:rsidRPr="00DA568C">
        <w:rPr>
          <w:rFonts w:ascii="Arial" w:hAnsi="Arial" w:cs="Arial"/>
        </w:rPr>
        <w:br/>
      </w:r>
    </w:p>
    <w:p w14:paraId="49ED666C" w14:textId="5C241EFB" w:rsidR="002611BF" w:rsidRPr="00DA568C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>INTRODUCED:</w:t>
      </w:r>
      <w:r>
        <w:rPr>
          <w:rFonts w:ascii="Arial" w:hAnsi="Arial" w:cs="Arial"/>
        </w:rPr>
        <w:t xml:space="preserve"> </w:t>
      </w:r>
      <w:r w:rsidR="004610D9">
        <w:rPr>
          <w:rFonts w:ascii="Arial" w:hAnsi="Arial" w:cs="Arial"/>
        </w:rPr>
        <w:t>January 18, 2022</w:t>
      </w:r>
    </w:p>
    <w:p w14:paraId="337F22EA" w14:textId="3BB6F28C" w:rsidR="002611BF" w:rsidRPr="00DA568C" w:rsidRDefault="002611BF" w:rsidP="002611BF">
      <w:pPr>
        <w:rPr>
          <w:rFonts w:ascii="Arial" w:hAnsi="Arial" w:cs="Arial"/>
        </w:rPr>
      </w:pPr>
      <w:proofErr w:type="gramStart"/>
      <w:r w:rsidRPr="00DA568C">
        <w:rPr>
          <w:rFonts w:ascii="Arial" w:hAnsi="Arial" w:cs="Arial"/>
        </w:rPr>
        <w:t>ADOPTED</w:t>
      </w:r>
      <w:r>
        <w:rPr>
          <w:rFonts w:ascii="Arial" w:hAnsi="Arial" w:cs="Arial"/>
        </w:rPr>
        <w:t xml:space="preserve"> </w:t>
      </w:r>
      <w:r w:rsidRPr="00DA568C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 </w:t>
      </w:r>
    </w:p>
    <w:p w14:paraId="2F6B3124" w14:textId="7483B5EE" w:rsidR="002611BF" w:rsidRDefault="002611BF" w:rsidP="002611BF">
      <w:pPr>
        <w:rPr>
          <w:rFonts w:ascii="Arial" w:hAnsi="Arial" w:cs="Arial"/>
        </w:rPr>
      </w:pPr>
      <w:r w:rsidRPr="00DA568C">
        <w:rPr>
          <w:rFonts w:ascii="Arial" w:hAnsi="Arial" w:cs="Arial"/>
        </w:rPr>
        <w:t>APPROVED:</w:t>
      </w:r>
      <w:r>
        <w:rPr>
          <w:rFonts w:ascii="Arial" w:hAnsi="Arial" w:cs="Arial"/>
        </w:rPr>
        <w:t xml:space="preserve">  </w:t>
      </w:r>
    </w:p>
    <w:p w14:paraId="3E490C84" w14:textId="77777777" w:rsidR="002611BF" w:rsidRPr="00B44479" w:rsidRDefault="002611BF" w:rsidP="002611BF">
      <w:pPr>
        <w:rPr>
          <w:rFonts w:ascii="Arial" w:hAnsi="Arial" w:cs="Arial"/>
        </w:rPr>
      </w:pPr>
    </w:p>
    <w:p w14:paraId="13720703" w14:textId="77777777" w:rsidR="002611BF" w:rsidRPr="00B44479" w:rsidRDefault="002611BF" w:rsidP="002611BF">
      <w:pPr>
        <w:rPr>
          <w:rFonts w:ascii="Arial" w:hAnsi="Arial" w:cs="Arial"/>
        </w:rPr>
      </w:pPr>
    </w:p>
    <w:p w14:paraId="0A27E829" w14:textId="77777777" w:rsidR="00217E2C" w:rsidRDefault="004B787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BF"/>
    <w:rsid w:val="002611BF"/>
    <w:rsid w:val="002838DE"/>
    <w:rsid w:val="002B4661"/>
    <w:rsid w:val="004610D9"/>
    <w:rsid w:val="004B7872"/>
    <w:rsid w:val="004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7A57"/>
  <w15:chartTrackingRefBased/>
  <w15:docId w15:val="{37070E7A-9ACD-4D19-A503-96CFCFDD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2022-01-18T21:59:00Z</cp:lastPrinted>
  <dcterms:created xsi:type="dcterms:W3CDTF">2022-01-18T21:51:00Z</dcterms:created>
  <dcterms:modified xsi:type="dcterms:W3CDTF">2022-01-20T21:52:00Z</dcterms:modified>
</cp:coreProperties>
</file>