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F3092E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7803EB1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2EFB7F" wp14:editId="7672DF7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3EE868F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DF1E51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AD08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93277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20C6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477358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C4D8F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928CC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8C2ECAD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57F85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3614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BC85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67ED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21CFF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D8EC82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A212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9A349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434BE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0215B4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8FE7E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658B2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B46A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B679E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147C0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A0E0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CEF7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485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B05E6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9251CF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844F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A36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51D1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A3D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8DC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3570C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3E00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066387" w14:textId="6C26FF8C" w:rsidR="00DE3C8F" w:rsidRPr="00257E41" w:rsidRDefault="006003F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7943881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5115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07EA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5BF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D7A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EAB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050E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15EA7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1048A" w14:textId="0839606E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6003F3">
              <w:rPr>
                <w:rFonts w:eastAsia="Times New Roman"/>
                <w:sz w:val="20"/>
                <w:szCs w:val="20"/>
              </w:rPr>
              <w:t>09</w:t>
            </w:r>
            <w:r w:rsidR="00A525D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801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0AEC21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82CB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0689D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7F7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65CB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54ACE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E3CF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A86CC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61DE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EAB62EC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79F2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7B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02E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C6C1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B40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02F3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4D22E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FD2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4AA0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5A274B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EECA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1C9E7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077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80B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224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718B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0915A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1DB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8B607D1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38AA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3F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FDD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631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6DD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C077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A97D4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7C4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BC1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C4A323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6C08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23FE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686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4A7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5BE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0112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27B5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6977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1CA7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019417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58F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2100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0CB0B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E458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17FF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9EB3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65F6D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7BBE8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D098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7C3C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C98214" w14:textId="77777777" w:rsidR="00A05C19" w:rsidRPr="00AA57BF" w:rsidRDefault="00A05C19" w:rsidP="00A05C19">
      <w:pPr>
        <w:jc w:val="center"/>
      </w:pPr>
    </w:p>
    <w:p w14:paraId="3FF926A2" w14:textId="77777777" w:rsidR="00A05C19" w:rsidRPr="00A05C19" w:rsidRDefault="00A05C19" w:rsidP="00A05C19">
      <w:pPr>
        <w:pStyle w:val="NoSpacing"/>
      </w:pPr>
      <w:r w:rsidRPr="00A525D2">
        <w:rPr>
          <w:b/>
          <w:bCs/>
        </w:rPr>
        <w:t>WHEREAS, the</w:t>
      </w:r>
      <w:r w:rsidRPr="00A05C19">
        <w:t xml:space="preserve"> Borough of Edgewater desires to establish the 2021 Temporary Capital Budget of said municipality by inserting therein the following project.</w:t>
      </w:r>
    </w:p>
    <w:p w14:paraId="544BF176" w14:textId="77777777" w:rsidR="00A05C19" w:rsidRPr="00A05C19" w:rsidRDefault="00A05C19" w:rsidP="00A05C19">
      <w:pPr>
        <w:pStyle w:val="NoSpacing"/>
      </w:pPr>
    </w:p>
    <w:p w14:paraId="007B2931" w14:textId="77777777" w:rsidR="00A05C19" w:rsidRPr="00A05C19" w:rsidRDefault="00A05C19" w:rsidP="00A05C19">
      <w:pPr>
        <w:pStyle w:val="NoSpacing"/>
      </w:pPr>
      <w:r w:rsidRPr="00A525D2">
        <w:rPr>
          <w:b/>
          <w:bCs/>
        </w:rPr>
        <w:t>NOW, THEREFORE BE IT RESOLVED by</w:t>
      </w:r>
      <w:r w:rsidRPr="00A05C19">
        <w:t xml:space="preserve"> the Council of the Borough of Edgewater as follows:</w:t>
      </w:r>
    </w:p>
    <w:p w14:paraId="0FE7F0CE" w14:textId="77777777" w:rsidR="00A05C19" w:rsidRPr="00A05C19" w:rsidRDefault="00A05C19" w:rsidP="00A05C19">
      <w:pPr>
        <w:pStyle w:val="NoSpacing"/>
      </w:pPr>
    </w:p>
    <w:p w14:paraId="500DC48F" w14:textId="77777777" w:rsidR="00A05C19" w:rsidRPr="00A05C19" w:rsidRDefault="00A05C19" w:rsidP="00A05C19">
      <w:pPr>
        <w:pStyle w:val="NoSpacing"/>
      </w:pPr>
      <w:r w:rsidRPr="00A05C19">
        <w:t>Section 1.  The 2021 Temporary Capital Budget of the Borough of Edgewater is hereby established by the adoption of the schedule to read as follows:</w:t>
      </w:r>
    </w:p>
    <w:p w14:paraId="3B3A905B" w14:textId="77777777" w:rsidR="00A05C19" w:rsidRPr="00A05C19" w:rsidRDefault="00A05C19" w:rsidP="00A05C19">
      <w:pPr>
        <w:pStyle w:val="NoSpacing"/>
      </w:pPr>
    </w:p>
    <w:p w14:paraId="50C0D284" w14:textId="77777777" w:rsidR="00A05C19" w:rsidRPr="00A05C19" w:rsidRDefault="00A05C19" w:rsidP="00A05C19">
      <w:pPr>
        <w:pStyle w:val="NoSpacing"/>
      </w:pPr>
      <w:r w:rsidRPr="00A05C19">
        <w:t>Temporary Capital Budget of the</w:t>
      </w:r>
    </w:p>
    <w:p w14:paraId="1058FB88" w14:textId="77777777" w:rsidR="00A05C19" w:rsidRPr="00A05C19" w:rsidRDefault="00A05C19" w:rsidP="00A05C19">
      <w:pPr>
        <w:pStyle w:val="NoSpacing"/>
      </w:pPr>
    </w:p>
    <w:p w14:paraId="40B64143" w14:textId="77777777" w:rsidR="00A05C19" w:rsidRPr="00A05C19" w:rsidRDefault="00A05C19" w:rsidP="00A05C19">
      <w:pPr>
        <w:pStyle w:val="NoSpacing"/>
      </w:pPr>
      <w:r w:rsidRPr="00A05C19">
        <w:t>Borough of Edgewater</w:t>
      </w:r>
    </w:p>
    <w:p w14:paraId="2AF26B4D" w14:textId="77777777" w:rsidR="00A05C19" w:rsidRPr="00A05C19" w:rsidRDefault="00A05C19" w:rsidP="00A05C19">
      <w:pPr>
        <w:pStyle w:val="NoSpacing"/>
      </w:pPr>
    </w:p>
    <w:p w14:paraId="310B3926" w14:textId="77777777" w:rsidR="00A05C19" w:rsidRPr="00A05C19" w:rsidRDefault="00A05C19" w:rsidP="00A05C19">
      <w:pPr>
        <w:pStyle w:val="NoSpacing"/>
      </w:pPr>
      <w:r w:rsidRPr="00A05C19">
        <w:t>County of Bergen, New Jersey</w:t>
      </w:r>
    </w:p>
    <w:p w14:paraId="169C27EC" w14:textId="77777777" w:rsidR="00A05C19" w:rsidRPr="00A05C19" w:rsidRDefault="00A05C19" w:rsidP="00A05C19">
      <w:pPr>
        <w:pStyle w:val="NoSpacing"/>
      </w:pPr>
    </w:p>
    <w:p w14:paraId="7FB4364A" w14:textId="77777777" w:rsidR="00A05C19" w:rsidRPr="00A05C19" w:rsidRDefault="00A05C19" w:rsidP="00A05C19">
      <w:pPr>
        <w:pStyle w:val="NoSpacing"/>
      </w:pPr>
      <w:r w:rsidRPr="00A05C19">
        <w:t>Projects Scheduled for 2021</w:t>
      </w:r>
    </w:p>
    <w:p w14:paraId="3F939F82" w14:textId="77777777" w:rsidR="00A05C19" w:rsidRPr="00A05C19" w:rsidRDefault="00A05C19" w:rsidP="00A05C19">
      <w:pPr>
        <w:pStyle w:val="NoSpacing"/>
      </w:pPr>
    </w:p>
    <w:p w14:paraId="7B172485" w14:textId="73859E9D" w:rsidR="00A05C19" w:rsidRPr="00AA57BF" w:rsidRDefault="00A05C19" w:rsidP="00A05C19">
      <w:pPr>
        <w:pStyle w:val="NoSpacing"/>
      </w:pPr>
      <w:r w:rsidRPr="00A05C19">
        <w:t>Method of Financing</w:t>
      </w:r>
    </w:p>
    <w:p w14:paraId="41E10597" w14:textId="77777777" w:rsidR="00A05C19" w:rsidRDefault="00A05C19" w:rsidP="00A05C19">
      <w:pPr>
        <w:rPr>
          <w:rFonts w:ascii="Shruti" w:hAnsi="Shruti" w:cs="Shruti"/>
          <w:b/>
          <w:bCs/>
          <w:vanish/>
        </w:rPr>
      </w:pPr>
    </w:p>
    <w:tbl>
      <w:tblPr>
        <w:tblW w:w="10942" w:type="dxa"/>
        <w:jc w:val="center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30"/>
        <w:gridCol w:w="1648"/>
        <w:gridCol w:w="1281"/>
        <w:gridCol w:w="1098"/>
        <w:gridCol w:w="1240"/>
        <w:gridCol w:w="1281"/>
        <w:gridCol w:w="1464"/>
      </w:tblGrid>
      <w:tr w:rsidR="00A05C19" w:rsidRPr="00316A44" w14:paraId="097F2FF2" w14:textId="77777777" w:rsidTr="00470E79">
        <w:trPr>
          <w:cantSplit/>
          <w:trHeight w:val="20"/>
          <w:jc w:val="center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54AF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9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1DDADD1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9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06208A9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9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16A44">
              <w:rPr>
                <w:b/>
                <w:bCs/>
                <w:sz w:val="20"/>
                <w:szCs w:val="20"/>
                <w:u w:val="single"/>
              </w:rPr>
              <w:t>Project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1E27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08D88115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4DCBDF8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316A44">
              <w:rPr>
                <w:b/>
                <w:sz w:val="20"/>
                <w:szCs w:val="20"/>
                <w:u w:val="single"/>
              </w:rPr>
              <w:t>Est. Costs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CDE6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997E5AB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352A74A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316A44">
              <w:rPr>
                <w:b/>
                <w:sz w:val="20"/>
                <w:szCs w:val="20"/>
                <w:u w:val="single"/>
              </w:rPr>
              <w:t>Grants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9760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16A44">
              <w:rPr>
                <w:b/>
                <w:bCs/>
                <w:sz w:val="20"/>
                <w:szCs w:val="20"/>
              </w:rPr>
              <w:t>Budget</w:t>
            </w:r>
          </w:p>
          <w:p w14:paraId="7A042160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16A44">
              <w:rPr>
                <w:b/>
                <w:bCs/>
                <w:sz w:val="20"/>
                <w:szCs w:val="20"/>
              </w:rPr>
              <w:t>Appr.</w:t>
            </w:r>
          </w:p>
          <w:p w14:paraId="0B816879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16A44">
              <w:rPr>
                <w:b/>
                <w:bCs/>
                <w:sz w:val="20"/>
                <w:szCs w:val="20"/>
                <w:u w:val="single"/>
              </w:rPr>
              <w:t>Fund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A286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16A44">
              <w:rPr>
                <w:b/>
                <w:bCs/>
                <w:sz w:val="20"/>
                <w:szCs w:val="20"/>
              </w:rPr>
              <w:t>Capital</w:t>
            </w:r>
          </w:p>
          <w:p w14:paraId="3414F434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16A44">
              <w:rPr>
                <w:b/>
                <w:bCs/>
                <w:sz w:val="20"/>
                <w:szCs w:val="20"/>
              </w:rPr>
              <w:t>Imp.</w:t>
            </w:r>
          </w:p>
          <w:p w14:paraId="22E93CBE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16A44">
              <w:rPr>
                <w:b/>
                <w:bCs/>
                <w:sz w:val="20"/>
                <w:szCs w:val="20"/>
                <w:u w:val="single"/>
              </w:rPr>
              <w:t>Fund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144C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8338830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6BFC9ECF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316A44">
              <w:rPr>
                <w:b/>
                <w:sz w:val="20"/>
                <w:szCs w:val="20"/>
                <w:u w:val="single"/>
              </w:rPr>
              <w:t>Bonds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5153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16A44">
              <w:rPr>
                <w:b/>
                <w:bCs/>
                <w:sz w:val="20"/>
                <w:szCs w:val="20"/>
              </w:rPr>
              <w:t>Self-</w:t>
            </w:r>
          </w:p>
          <w:p w14:paraId="2AEDCD2C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16A44">
              <w:rPr>
                <w:b/>
                <w:bCs/>
                <w:sz w:val="20"/>
                <w:szCs w:val="20"/>
              </w:rPr>
              <w:t>Liquidating</w:t>
            </w:r>
          </w:p>
          <w:p w14:paraId="7FE4D9A9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16A44">
              <w:rPr>
                <w:b/>
                <w:bCs/>
                <w:sz w:val="20"/>
                <w:szCs w:val="20"/>
                <w:u w:val="single"/>
              </w:rPr>
              <w:t>Bonds</w:t>
            </w:r>
          </w:p>
        </w:tc>
      </w:tr>
      <w:tr w:rsidR="00A05C19" w:rsidRPr="00316A44" w14:paraId="30349949" w14:textId="77777777" w:rsidTr="00470E79">
        <w:trPr>
          <w:cantSplit/>
          <w:trHeight w:val="20"/>
          <w:jc w:val="center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FAA7" w14:textId="77777777" w:rsidR="00A05C19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9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0"/>
                <w:szCs w:val="20"/>
              </w:rPr>
            </w:pPr>
          </w:p>
          <w:p w14:paraId="29C2CB29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9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Improvements of Orchard St and Myrtle Ave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AC5A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500,000</w:t>
            </w:r>
          </w:p>
          <w:p w14:paraId="4EF8C4F9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5ADA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540F213B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AB93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741509C1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2BC5" w14:textId="77777777" w:rsidR="00A05C19" w:rsidRPr="003861FF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decimal" w:pos="6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  <w:p w14:paraId="14B00BBF" w14:textId="77777777" w:rsidR="00A05C19" w:rsidRPr="003861FF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decimal" w:pos="6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8,675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566F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  <w:p w14:paraId="0763B512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491,325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37BA" w14:textId="77777777" w:rsidR="00A05C19" w:rsidRPr="00316A44" w:rsidRDefault="00A05C19" w:rsidP="00470E7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CE960A1" w14:textId="77777777" w:rsidR="00A05C19" w:rsidRPr="00AA57BF" w:rsidRDefault="00A05C19" w:rsidP="00A05C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02CFBE5" w14:textId="75237F87" w:rsidR="00A05C19" w:rsidRDefault="00A05C19" w:rsidP="00A05C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AA57BF">
        <w:lastRenderedPageBreak/>
        <w:t>Section 2.  The Clerk be and is authorized and directed to file a certified copy of this resolution with the Division of Local Government Services Department of Community Affairs, State of New Jersey, within three days after the a</w:t>
      </w:r>
      <w:r>
        <w:t>doption of this project for 2021</w:t>
      </w:r>
      <w:r w:rsidRPr="00AA57BF">
        <w:t xml:space="preserve"> Temporary Capital Bu</w:t>
      </w:r>
      <w:r>
        <w:t>dget, to be included in the 20</w:t>
      </w:r>
      <w:r w:rsidR="006003F3">
        <w:t>21</w:t>
      </w:r>
      <w:r w:rsidRPr="00AA57BF">
        <w:t xml:space="preserve"> Permanent Capital Budget as adopted.</w:t>
      </w:r>
    </w:p>
    <w:p w14:paraId="6DE04CB6" w14:textId="77777777" w:rsidR="00A525D2" w:rsidRPr="00AA57BF" w:rsidRDefault="00A525D2" w:rsidP="00A05C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</w:p>
    <w:p w14:paraId="25910E28" w14:textId="77777777" w:rsidR="00A05C19" w:rsidRPr="00A525D2" w:rsidRDefault="00A05C19" w:rsidP="00A05C19">
      <w:pPr>
        <w:spacing w:after="0"/>
        <w:rPr>
          <w:rFonts w:eastAsia="Times New Roman"/>
          <w:b/>
          <w:bCs/>
        </w:rPr>
      </w:pPr>
      <w:r w:rsidRPr="00A525D2">
        <w:rPr>
          <w:rFonts w:eastAsia="Times New Roman"/>
          <w:b/>
          <w:bCs/>
        </w:rPr>
        <w:t>I hereby certify that the above resolution was adopted by the Governing Body on March 15, 2021.</w:t>
      </w:r>
    </w:p>
    <w:p w14:paraId="48D8CFF3" w14:textId="77777777" w:rsidR="00A05C19" w:rsidRPr="00A525D2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525D2">
        <w:rPr>
          <w:rFonts w:eastAsia="Calibri"/>
          <w:b/>
        </w:rPr>
        <w:tab/>
      </w:r>
    </w:p>
    <w:p w14:paraId="40AE78B1" w14:textId="77777777" w:rsidR="00A05C19" w:rsidRPr="00A525D2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058E8DC" w14:textId="77777777" w:rsidR="00A05C19" w:rsidRPr="00A525D2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DE9E921" w14:textId="4C5A76E2" w:rsidR="00A05C19" w:rsidRPr="00A525D2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525D2">
        <w:rPr>
          <w:rFonts w:eastAsia="Calibri"/>
          <w:b/>
        </w:rPr>
        <w:t>____________________________</w:t>
      </w:r>
      <w:r w:rsidRPr="00A525D2">
        <w:rPr>
          <w:rFonts w:eastAsia="Calibri"/>
          <w:b/>
        </w:rPr>
        <w:tab/>
      </w:r>
      <w:r w:rsidRPr="00A525D2">
        <w:rPr>
          <w:rFonts w:eastAsia="Calibri"/>
          <w:b/>
        </w:rPr>
        <w:tab/>
      </w:r>
      <w:r w:rsidR="00A525D2" w:rsidRPr="00A525D2">
        <w:rPr>
          <w:rFonts w:eastAsia="Calibri"/>
          <w:b/>
        </w:rPr>
        <w:tab/>
      </w:r>
      <w:r w:rsidRPr="00A525D2">
        <w:rPr>
          <w:rFonts w:eastAsia="Calibri"/>
          <w:b/>
        </w:rPr>
        <w:t>________________________</w:t>
      </w:r>
    </w:p>
    <w:p w14:paraId="41A19372" w14:textId="458F872E" w:rsidR="00A05C19" w:rsidRPr="00A525D2" w:rsidRDefault="00A05C19" w:rsidP="00A05C19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525D2">
        <w:rPr>
          <w:rFonts w:eastAsia="Times New Roman"/>
          <w:b/>
        </w:rPr>
        <w:t xml:space="preserve">Michael McPartland       </w:t>
      </w:r>
      <w:r w:rsidRPr="00A525D2">
        <w:rPr>
          <w:rFonts w:eastAsia="Times New Roman"/>
          <w:b/>
        </w:rPr>
        <w:tab/>
      </w:r>
      <w:r w:rsidRPr="00A525D2">
        <w:rPr>
          <w:rFonts w:eastAsia="Times New Roman"/>
          <w:b/>
        </w:rPr>
        <w:tab/>
      </w:r>
      <w:r w:rsidRPr="00A525D2">
        <w:rPr>
          <w:rFonts w:eastAsia="Times New Roman"/>
          <w:b/>
        </w:rPr>
        <w:tab/>
      </w:r>
      <w:r w:rsidRPr="00A525D2">
        <w:rPr>
          <w:rFonts w:eastAsia="Times New Roman"/>
          <w:b/>
        </w:rPr>
        <w:tab/>
      </w:r>
      <w:r w:rsidR="00A525D2" w:rsidRPr="00A525D2">
        <w:rPr>
          <w:rFonts w:eastAsia="Times New Roman"/>
          <w:b/>
        </w:rPr>
        <w:tab/>
      </w:r>
      <w:r w:rsidRPr="00A525D2">
        <w:rPr>
          <w:rFonts w:eastAsia="Times New Roman"/>
          <w:b/>
        </w:rPr>
        <w:t>Annamarie O’Connor, RMC</w:t>
      </w:r>
      <w:r w:rsidRPr="00A525D2">
        <w:rPr>
          <w:rFonts w:eastAsia="Times New Roman"/>
          <w:b/>
        </w:rPr>
        <w:tab/>
      </w:r>
    </w:p>
    <w:p w14:paraId="6EA25966" w14:textId="1CCCBAB5" w:rsidR="00A05C19" w:rsidRPr="00A525D2" w:rsidRDefault="00A05C19" w:rsidP="00A05C19">
      <w:pPr>
        <w:rPr>
          <w:b/>
        </w:rPr>
      </w:pPr>
      <w:r w:rsidRPr="00A525D2">
        <w:rPr>
          <w:rFonts w:eastAsia="Times New Roman"/>
          <w:b/>
        </w:rPr>
        <w:t xml:space="preserve">Mayor </w:t>
      </w:r>
      <w:r w:rsidRPr="00A525D2">
        <w:rPr>
          <w:rFonts w:eastAsia="Times New Roman"/>
          <w:b/>
        </w:rPr>
        <w:tab/>
      </w:r>
      <w:r w:rsidRPr="00A525D2">
        <w:rPr>
          <w:rFonts w:eastAsia="Times New Roman"/>
          <w:b/>
        </w:rPr>
        <w:tab/>
      </w:r>
      <w:r w:rsidRPr="00A525D2">
        <w:rPr>
          <w:rFonts w:eastAsia="Times New Roman"/>
          <w:b/>
        </w:rPr>
        <w:tab/>
      </w:r>
    </w:p>
    <w:p w14:paraId="43F0BA7C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6003F3"/>
    <w:rsid w:val="00A05C19"/>
    <w:rsid w:val="00A525D2"/>
    <w:rsid w:val="00D35A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0983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C1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4</cp:revision>
  <dcterms:created xsi:type="dcterms:W3CDTF">2021-03-11T20:31:00Z</dcterms:created>
  <dcterms:modified xsi:type="dcterms:W3CDTF">2021-03-15T20:02:00Z</dcterms:modified>
</cp:coreProperties>
</file>