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0359" w:type="dxa"/>
        <w:tblInd w:w="-527" w:type="dxa"/>
        <w:tblLook w:val="04A0" w:firstRow="1" w:lastRow="0" w:firstColumn="1" w:lastColumn="0" w:noHBand="0" w:noVBand="1"/>
      </w:tblPr>
      <w:tblGrid>
        <w:gridCol w:w="527"/>
        <w:gridCol w:w="1529"/>
        <w:gridCol w:w="676"/>
        <w:gridCol w:w="638"/>
        <w:gridCol w:w="1216"/>
        <w:gridCol w:w="1977"/>
        <w:gridCol w:w="293"/>
        <w:gridCol w:w="1424"/>
        <w:gridCol w:w="1309"/>
        <w:gridCol w:w="1246"/>
        <w:gridCol w:w="600"/>
        <w:gridCol w:w="676"/>
        <w:gridCol w:w="638"/>
        <w:gridCol w:w="1216"/>
        <w:gridCol w:w="1977"/>
        <w:gridCol w:w="293"/>
        <w:gridCol w:w="1424"/>
        <w:gridCol w:w="1309"/>
        <w:gridCol w:w="1391"/>
      </w:tblGrid>
      <w:tr w:rsidR="004A3F70" w:rsidRPr="00257E41" w14:paraId="4ECF4D38" w14:textId="77777777" w:rsidTr="00791AA3">
        <w:trPr>
          <w:gridAfter w:val="9"/>
          <w:wAfter w:w="9524" w:type="dxa"/>
          <w:trHeight w:val="390"/>
        </w:trPr>
        <w:tc>
          <w:tcPr>
            <w:tcW w:w="2056" w:type="dxa"/>
            <w:gridSpan w:val="2"/>
            <w:noWrap/>
            <w:vAlign w:val="bottom"/>
          </w:tcPr>
          <w:p w14:paraId="0AB764FB"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BFB1A94" wp14:editId="1B37978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D69CCB9" w14:textId="77777777" w:rsidTr="00865B17">
              <w:trPr>
                <w:trHeight w:val="390"/>
                <w:tblCellSpacing w:w="0" w:type="dxa"/>
              </w:trPr>
              <w:tc>
                <w:tcPr>
                  <w:tcW w:w="1840" w:type="dxa"/>
                  <w:noWrap/>
                  <w:vAlign w:val="bottom"/>
                </w:tcPr>
                <w:p w14:paraId="38A99945" w14:textId="77777777" w:rsidR="004A3F70" w:rsidRPr="00257E41" w:rsidRDefault="004A3F70" w:rsidP="00865B17">
                  <w:pPr>
                    <w:spacing w:after="0"/>
                    <w:rPr>
                      <w:rFonts w:eastAsia="Times New Roman"/>
                      <w:sz w:val="20"/>
                      <w:szCs w:val="20"/>
                    </w:rPr>
                  </w:pPr>
                </w:p>
              </w:tc>
            </w:tr>
          </w:tbl>
          <w:p w14:paraId="3EDFBB2F" w14:textId="77777777" w:rsidR="004A3F70" w:rsidRPr="00257E41" w:rsidRDefault="004A3F70" w:rsidP="00865B17">
            <w:pPr>
              <w:spacing w:after="0"/>
              <w:rPr>
                <w:rFonts w:eastAsia="Times New Roman"/>
                <w:sz w:val="20"/>
                <w:szCs w:val="20"/>
              </w:rPr>
            </w:pPr>
          </w:p>
        </w:tc>
        <w:tc>
          <w:tcPr>
            <w:tcW w:w="676" w:type="dxa"/>
            <w:noWrap/>
            <w:vAlign w:val="bottom"/>
          </w:tcPr>
          <w:p w14:paraId="281CDC1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633DB95"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3E7BC7A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2DA8556C"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DE1E9B3" w14:textId="77777777" w:rsidR="004A3F70" w:rsidRPr="00257E41" w:rsidRDefault="004A3F70" w:rsidP="00865B17">
            <w:pPr>
              <w:spacing w:after="0"/>
              <w:rPr>
                <w:rFonts w:eastAsia="Times New Roman"/>
                <w:b/>
                <w:bCs/>
                <w:sz w:val="20"/>
                <w:szCs w:val="20"/>
              </w:rPr>
            </w:pPr>
          </w:p>
        </w:tc>
      </w:tr>
      <w:tr w:rsidR="004A3F70" w:rsidRPr="00257E41" w14:paraId="271F8875" w14:textId="77777777" w:rsidTr="00791AA3">
        <w:trPr>
          <w:gridAfter w:val="9"/>
          <w:wAfter w:w="9524" w:type="dxa"/>
          <w:trHeight w:val="390"/>
        </w:trPr>
        <w:tc>
          <w:tcPr>
            <w:tcW w:w="2056" w:type="dxa"/>
            <w:gridSpan w:val="2"/>
            <w:noWrap/>
            <w:vAlign w:val="bottom"/>
          </w:tcPr>
          <w:p w14:paraId="01D24B58" w14:textId="77777777" w:rsidR="004A3F70" w:rsidRPr="00257E41" w:rsidRDefault="004A3F70" w:rsidP="00865B17">
            <w:pPr>
              <w:spacing w:after="0"/>
              <w:rPr>
                <w:rFonts w:eastAsia="Times New Roman"/>
                <w:sz w:val="20"/>
                <w:szCs w:val="20"/>
              </w:rPr>
            </w:pPr>
          </w:p>
        </w:tc>
        <w:tc>
          <w:tcPr>
            <w:tcW w:w="676" w:type="dxa"/>
            <w:noWrap/>
            <w:vAlign w:val="bottom"/>
          </w:tcPr>
          <w:p w14:paraId="7BA114F4"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DADD85D"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1526524"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10FEEB9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EA0238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0806DB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59FE576E"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D6CEF28" w14:textId="77777777" w:rsidR="004A3F70" w:rsidRPr="00257E41" w:rsidRDefault="004A3F70" w:rsidP="00865B17">
            <w:pPr>
              <w:spacing w:after="0"/>
              <w:rPr>
                <w:rFonts w:eastAsia="Times New Roman"/>
                <w:b/>
                <w:bCs/>
                <w:sz w:val="20"/>
                <w:szCs w:val="20"/>
              </w:rPr>
            </w:pPr>
          </w:p>
        </w:tc>
      </w:tr>
      <w:tr w:rsidR="004A3F70" w:rsidRPr="00257E41" w14:paraId="7F91D3C0" w14:textId="77777777" w:rsidTr="00791AA3">
        <w:trPr>
          <w:gridAfter w:val="9"/>
          <w:wAfter w:w="9524" w:type="dxa"/>
          <w:trHeight w:val="612"/>
        </w:trPr>
        <w:tc>
          <w:tcPr>
            <w:tcW w:w="2056" w:type="dxa"/>
            <w:gridSpan w:val="2"/>
            <w:noWrap/>
            <w:vAlign w:val="bottom"/>
          </w:tcPr>
          <w:p w14:paraId="7FC2A972"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69EB7C6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A10CE0C"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1BD462D"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539FF72"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6D097CBF"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0039E67"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5E0A85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6A7D48C" w14:textId="77777777" w:rsidR="004A3F70" w:rsidRPr="00257E41" w:rsidRDefault="004A3F70" w:rsidP="00865B17">
            <w:pPr>
              <w:spacing w:after="0"/>
              <w:rPr>
                <w:rFonts w:eastAsia="Times New Roman"/>
                <w:b/>
                <w:bCs/>
                <w:sz w:val="20"/>
                <w:szCs w:val="20"/>
              </w:rPr>
            </w:pPr>
          </w:p>
        </w:tc>
      </w:tr>
      <w:tr w:rsidR="004A3F70" w:rsidRPr="00257E41" w14:paraId="0D32DC5A" w14:textId="77777777" w:rsidTr="00791AA3">
        <w:trPr>
          <w:gridAfter w:val="9"/>
          <w:wAfter w:w="9524"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14:paraId="1875653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AB98BA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B2EA1B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6FEB77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4D1C6F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1ECAF77B" w14:textId="77777777" w:rsidR="004A3F70" w:rsidRPr="00257E41" w:rsidRDefault="004A3F70" w:rsidP="00865B17">
            <w:pPr>
              <w:spacing w:after="0"/>
              <w:rPr>
                <w:rFonts w:eastAsia="Times New Roman"/>
                <w:sz w:val="20"/>
                <w:szCs w:val="20"/>
              </w:rPr>
            </w:pPr>
          </w:p>
        </w:tc>
        <w:tc>
          <w:tcPr>
            <w:tcW w:w="1424" w:type="dxa"/>
            <w:noWrap/>
            <w:vAlign w:val="bottom"/>
            <w:hideMark/>
          </w:tcPr>
          <w:p w14:paraId="6B84E5E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475906F" w14:textId="77777777" w:rsidR="004A3F70" w:rsidRPr="00257E41" w:rsidRDefault="00E2285A" w:rsidP="009C1D30">
            <w:pPr>
              <w:spacing w:after="0"/>
              <w:rPr>
                <w:rFonts w:eastAsia="Times New Roman"/>
                <w:sz w:val="20"/>
                <w:szCs w:val="20"/>
              </w:rPr>
            </w:pPr>
            <w:r>
              <w:rPr>
                <w:rFonts w:eastAsia="Times New Roman"/>
                <w:sz w:val="20"/>
                <w:szCs w:val="20"/>
              </w:rPr>
              <w:t>March 15, 2021</w:t>
            </w:r>
          </w:p>
        </w:tc>
      </w:tr>
      <w:tr w:rsidR="004A3F70" w:rsidRPr="00257E41" w14:paraId="223883AF" w14:textId="77777777" w:rsidTr="00791AA3">
        <w:trPr>
          <w:gridAfter w:val="9"/>
          <w:wAfter w:w="9524"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14:paraId="733C1CFE" w14:textId="77777777" w:rsidR="004A3F70" w:rsidRPr="00CE3ED7" w:rsidRDefault="00E2285A"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6431343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EADB44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8EA7A8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66CAD9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24B89FD" w14:textId="77777777" w:rsidR="004A3F70" w:rsidRPr="00257E41" w:rsidRDefault="004A3F70" w:rsidP="00865B17">
            <w:pPr>
              <w:spacing w:after="0"/>
              <w:rPr>
                <w:rFonts w:eastAsia="Times New Roman"/>
                <w:sz w:val="20"/>
                <w:szCs w:val="20"/>
              </w:rPr>
            </w:pPr>
          </w:p>
        </w:tc>
        <w:tc>
          <w:tcPr>
            <w:tcW w:w="1424" w:type="dxa"/>
            <w:noWrap/>
            <w:vAlign w:val="bottom"/>
            <w:hideMark/>
          </w:tcPr>
          <w:p w14:paraId="46F9817B"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CE92BF7" w14:textId="6CF382AE" w:rsidR="004A3F70" w:rsidRPr="00257E41" w:rsidRDefault="00E2285A" w:rsidP="00D6015E">
            <w:pPr>
              <w:spacing w:after="0"/>
              <w:rPr>
                <w:rFonts w:eastAsia="Times New Roman"/>
                <w:sz w:val="20"/>
                <w:szCs w:val="20"/>
              </w:rPr>
            </w:pPr>
            <w:r>
              <w:rPr>
                <w:rFonts w:eastAsia="Times New Roman"/>
                <w:sz w:val="20"/>
                <w:szCs w:val="20"/>
              </w:rPr>
              <w:t>2021</w:t>
            </w:r>
            <w:r w:rsidR="005934BB">
              <w:rPr>
                <w:rFonts w:eastAsia="Times New Roman"/>
                <w:sz w:val="20"/>
                <w:szCs w:val="20"/>
              </w:rPr>
              <w:t>-0</w:t>
            </w:r>
            <w:r w:rsidR="00791AA3">
              <w:rPr>
                <w:rFonts w:eastAsia="Times New Roman"/>
                <w:sz w:val="20"/>
                <w:szCs w:val="20"/>
              </w:rPr>
              <w:t>81</w:t>
            </w:r>
          </w:p>
        </w:tc>
        <w:tc>
          <w:tcPr>
            <w:tcW w:w="1246" w:type="dxa"/>
            <w:tcBorders>
              <w:top w:val="nil"/>
              <w:left w:val="nil"/>
              <w:bottom w:val="single" w:sz="4" w:space="0" w:color="auto"/>
              <w:right w:val="nil"/>
            </w:tcBorders>
            <w:noWrap/>
            <w:vAlign w:val="bottom"/>
            <w:hideMark/>
          </w:tcPr>
          <w:p w14:paraId="48488C3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214D6329" w14:textId="77777777" w:rsidTr="00791AA3">
        <w:trPr>
          <w:gridAfter w:val="9"/>
          <w:wAfter w:w="9524" w:type="dxa"/>
          <w:trHeight w:val="350"/>
        </w:trPr>
        <w:tc>
          <w:tcPr>
            <w:tcW w:w="2056" w:type="dxa"/>
            <w:gridSpan w:val="2"/>
            <w:tcBorders>
              <w:top w:val="nil"/>
              <w:left w:val="single" w:sz="8" w:space="0" w:color="auto"/>
              <w:bottom w:val="nil"/>
              <w:right w:val="single" w:sz="8" w:space="0" w:color="auto"/>
            </w:tcBorders>
            <w:noWrap/>
            <w:vAlign w:val="bottom"/>
            <w:hideMark/>
          </w:tcPr>
          <w:p w14:paraId="6D2098A7"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168D34D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230941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CADFF7C"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A2F1CAE" w14:textId="77777777" w:rsidR="004A3F70" w:rsidRPr="00257E41" w:rsidRDefault="004A3F70" w:rsidP="00865B17">
            <w:pPr>
              <w:spacing w:after="0"/>
              <w:rPr>
                <w:rFonts w:eastAsia="Times New Roman"/>
                <w:sz w:val="20"/>
                <w:szCs w:val="20"/>
              </w:rPr>
            </w:pPr>
          </w:p>
        </w:tc>
        <w:tc>
          <w:tcPr>
            <w:tcW w:w="293" w:type="dxa"/>
            <w:noWrap/>
            <w:vAlign w:val="bottom"/>
          </w:tcPr>
          <w:p w14:paraId="1C6BF084" w14:textId="77777777" w:rsidR="004A3F70" w:rsidRPr="00257E41" w:rsidRDefault="004A3F70" w:rsidP="00865B17">
            <w:pPr>
              <w:spacing w:after="0"/>
              <w:rPr>
                <w:rFonts w:eastAsia="Times New Roman"/>
                <w:sz w:val="20"/>
                <w:szCs w:val="20"/>
              </w:rPr>
            </w:pPr>
          </w:p>
        </w:tc>
        <w:tc>
          <w:tcPr>
            <w:tcW w:w="1424" w:type="dxa"/>
            <w:noWrap/>
            <w:vAlign w:val="bottom"/>
            <w:hideMark/>
          </w:tcPr>
          <w:p w14:paraId="73F6BF5B"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C180A3B" w14:textId="6407A742" w:rsidR="004A3F70" w:rsidRPr="00257E41" w:rsidRDefault="004A3F70" w:rsidP="00865B17">
            <w:pPr>
              <w:spacing w:after="0"/>
              <w:rPr>
                <w:rFonts w:eastAsia="Times New Roman"/>
                <w:sz w:val="20"/>
                <w:szCs w:val="20"/>
              </w:rPr>
            </w:pPr>
          </w:p>
        </w:tc>
      </w:tr>
      <w:tr w:rsidR="004A3F70" w:rsidRPr="00257E41" w14:paraId="5D7E79B8" w14:textId="77777777" w:rsidTr="00791AA3">
        <w:trPr>
          <w:gridAfter w:val="9"/>
          <w:wAfter w:w="9524"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30E1DAB0"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638F4DA7"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BA2F6F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5E8CF1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F5CDCF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8962AD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3F5CFD8"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8338097"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AD8E2B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0DA7D0D3" w14:textId="77777777" w:rsidTr="00791AA3">
        <w:trPr>
          <w:gridAfter w:val="9"/>
          <w:wAfter w:w="9524" w:type="dxa"/>
          <w:trHeight w:val="350"/>
        </w:trPr>
        <w:tc>
          <w:tcPr>
            <w:tcW w:w="2056" w:type="dxa"/>
            <w:gridSpan w:val="2"/>
            <w:tcBorders>
              <w:top w:val="nil"/>
              <w:left w:val="single" w:sz="8" w:space="0" w:color="auto"/>
              <w:bottom w:val="nil"/>
              <w:right w:val="single" w:sz="8" w:space="0" w:color="auto"/>
            </w:tcBorders>
            <w:noWrap/>
            <w:vAlign w:val="bottom"/>
            <w:hideMark/>
          </w:tcPr>
          <w:p w14:paraId="58106F9E"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0996F03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E8961F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77F21B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33DF25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A87446E" w14:textId="77777777" w:rsidR="004A3F70" w:rsidRPr="00257E41" w:rsidRDefault="004A3F70" w:rsidP="00865B17">
            <w:pPr>
              <w:spacing w:after="0"/>
              <w:rPr>
                <w:rFonts w:eastAsia="Times New Roman"/>
                <w:sz w:val="20"/>
                <w:szCs w:val="20"/>
              </w:rPr>
            </w:pPr>
          </w:p>
        </w:tc>
        <w:tc>
          <w:tcPr>
            <w:tcW w:w="1424" w:type="dxa"/>
            <w:noWrap/>
            <w:vAlign w:val="bottom"/>
            <w:hideMark/>
          </w:tcPr>
          <w:p w14:paraId="125912B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E2FDFC0" w14:textId="2110EED1" w:rsidR="004A3F70" w:rsidRPr="00257E41" w:rsidRDefault="004A3F70" w:rsidP="00865B17">
            <w:pPr>
              <w:spacing w:after="0"/>
              <w:rPr>
                <w:rFonts w:eastAsia="Times New Roman"/>
                <w:sz w:val="20"/>
                <w:szCs w:val="20"/>
              </w:rPr>
            </w:pPr>
          </w:p>
        </w:tc>
      </w:tr>
      <w:tr w:rsidR="004A3F70" w:rsidRPr="00257E41" w14:paraId="27E405ED" w14:textId="77777777" w:rsidTr="00791AA3">
        <w:trPr>
          <w:gridAfter w:val="9"/>
          <w:wAfter w:w="9524"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7A02DCBB" w14:textId="77777777" w:rsidR="004A3F70" w:rsidRPr="002F2FFD" w:rsidRDefault="002F2FFD"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ADAE6F8"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ADBADC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8A79F6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19A73D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D5B58C6"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46970F5"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C1F365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475023F" w14:textId="77777777" w:rsidR="004A3F70" w:rsidRPr="00257E41" w:rsidRDefault="004A3F70" w:rsidP="00865B17">
            <w:pPr>
              <w:spacing w:after="0"/>
              <w:rPr>
                <w:rFonts w:eastAsia="Times New Roman"/>
                <w:sz w:val="20"/>
                <w:szCs w:val="20"/>
              </w:rPr>
            </w:pPr>
          </w:p>
        </w:tc>
      </w:tr>
      <w:tr w:rsidR="004A3F70" w:rsidRPr="00257E41" w14:paraId="2C5B0626" w14:textId="77777777" w:rsidTr="00791AA3">
        <w:trPr>
          <w:gridAfter w:val="9"/>
          <w:wAfter w:w="9524"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14:paraId="71C4232C"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0C86332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1365A68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DB3565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403859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628F116" w14:textId="77777777" w:rsidR="004A3F70" w:rsidRPr="00257E41" w:rsidRDefault="004A3F70" w:rsidP="00865B17">
            <w:pPr>
              <w:spacing w:after="0"/>
              <w:rPr>
                <w:rFonts w:eastAsia="Times New Roman"/>
                <w:sz w:val="20"/>
                <w:szCs w:val="20"/>
              </w:rPr>
            </w:pPr>
          </w:p>
        </w:tc>
        <w:tc>
          <w:tcPr>
            <w:tcW w:w="1424" w:type="dxa"/>
            <w:noWrap/>
            <w:vAlign w:val="bottom"/>
          </w:tcPr>
          <w:p w14:paraId="5BB59CCD" w14:textId="77777777" w:rsidR="004A3F70" w:rsidRPr="00257E41" w:rsidRDefault="004A3F70" w:rsidP="00865B17">
            <w:pPr>
              <w:spacing w:after="0"/>
              <w:rPr>
                <w:rFonts w:eastAsia="Times New Roman"/>
                <w:sz w:val="20"/>
                <w:szCs w:val="20"/>
              </w:rPr>
            </w:pPr>
          </w:p>
        </w:tc>
        <w:tc>
          <w:tcPr>
            <w:tcW w:w="1309" w:type="dxa"/>
            <w:noWrap/>
            <w:vAlign w:val="bottom"/>
          </w:tcPr>
          <w:p w14:paraId="614D4D12" w14:textId="77777777" w:rsidR="004A3F70" w:rsidRPr="00257E41" w:rsidRDefault="004A3F70" w:rsidP="00865B17">
            <w:pPr>
              <w:spacing w:after="0"/>
              <w:rPr>
                <w:rFonts w:eastAsia="Times New Roman"/>
                <w:sz w:val="20"/>
                <w:szCs w:val="20"/>
              </w:rPr>
            </w:pPr>
          </w:p>
        </w:tc>
        <w:tc>
          <w:tcPr>
            <w:tcW w:w="1246" w:type="dxa"/>
            <w:noWrap/>
            <w:vAlign w:val="bottom"/>
          </w:tcPr>
          <w:p w14:paraId="6D929B41" w14:textId="77777777" w:rsidR="004A3F70" w:rsidRPr="00257E41" w:rsidRDefault="004A3F70" w:rsidP="00865B17">
            <w:pPr>
              <w:spacing w:after="0"/>
              <w:rPr>
                <w:rFonts w:eastAsia="Times New Roman"/>
                <w:sz w:val="20"/>
                <w:szCs w:val="20"/>
              </w:rPr>
            </w:pPr>
          </w:p>
        </w:tc>
      </w:tr>
      <w:tr w:rsidR="004A3F70" w:rsidRPr="00257E41" w14:paraId="3F094C46" w14:textId="77777777" w:rsidTr="00791AA3">
        <w:trPr>
          <w:gridAfter w:val="9"/>
          <w:wAfter w:w="9524"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14:paraId="3B07AB42"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041D97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93FB56A"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C1F9CE4"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3D2BA8E" w14:textId="77777777" w:rsidR="004A3F70" w:rsidRPr="00257E41" w:rsidRDefault="004A3F70" w:rsidP="00865B17">
            <w:pPr>
              <w:spacing w:after="0"/>
              <w:rPr>
                <w:rFonts w:eastAsia="Times New Roman"/>
                <w:sz w:val="20"/>
                <w:szCs w:val="20"/>
              </w:rPr>
            </w:pPr>
          </w:p>
        </w:tc>
        <w:tc>
          <w:tcPr>
            <w:tcW w:w="293" w:type="dxa"/>
            <w:noWrap/>
            <w:vAlign w:val="bottom"/>
          </w:tcPr>
          <w:p w14:paraId="764BD0B8" w14:textId="77777777" w:rsidR="004A3F70" w:rsidRPr="00257E41" w:rsidRDefault="004A3F70" w:rsidP="00865B17">
            <w:pPr>
              <w:spacing w:after="0"/>
              <w:rPr>
                <w:rFonts w:eastAsia="Times New Roman"/>
                <w:sz w:val="20"/>
                <w:szCs w:val="20"/>
              </w:rPr>
            </w:pPr>
          </w:p>
        </w:tc>
        <w:tc>
          <w:tcPr>
            <w:tcW w:w="1424" w:type="dxa"/>
            <w:noWrap/>
            <w:vAlign w:val="bottom"/>
          </w:tcPr>
          <w:p w14:paraId="55931BDA" w14:textId="77777777" w:rsidR="004A3F70" w:rsidRDefault="004A3F70" w:rsidP="00865B17">
            <w:pPr>
              <w:spacing w:after="0"/>
              <w:rPr>
                <w:rFonts w:eastAsia="Times New Roman"/>
                <w:sz w:val="20"/>
                <w:szCs w:val="20"/>
              </w:rPr>
            </w:pPr>
          </w:p>
          <w:p w14:paraId="07A06186" w14:textId="77777777" w:rsidR="007166B7" w:rsidRPr="00257E41" w:rsidRDefault="007166B7" w:rsidP="00865B17">
            <w:pPr>
              <w:spacing w:after="0"/>
              <w:rPr>
                <w:rFonts w:eastAsia="Times New Roman"/>
                <w:sz w:val="20"/>
                <w:szCs w:val="20"/>
              </w:rPr>
            </w:pPr>
          </w:p>
        </w:tc>
        <w:tc>
          <w:tcPr>
            <w:tcW w:w="1309" w:type="dxa"/>
            <w:noWrap/>
            <w:vAlign w:val="bottom"/>
          </w:tcPr>
          <w:p w14:paraId="2ECA17AA" w14:textId="77777777" w:rsidR="004A3F70" w:rsidRPr="00257E41" w:rsidRDefault="004A3F70" w:rsidP="00865B17">
            <w:pPr>
              <w:spacing w:after="0"/>
              <w:rPr>
                <w:rFonts w:eastAsia="Times New Roman"/>
                <w:sz w:val="20"/>
                <w:szCs w:val="20"/>
              </w:rPr>
            </w:pPr>
          </w:p>
        </w:tc>
        <w:tc>
          <w:tcPr>
            <w:tcW w:w="1246" w:type="dxa"/>
            <w:noWrap/>
            <w:vAlign w:val="bottom"/>
          </w:tcPr>
          <w:p w14:paraId="19FAA143" w14:textId="77777777" w:rsidR="004A3F70" w:rsidRPr="00257E41" w:rsidRDefault="004A3F70" w:rsidP="00865B17">
            <w:pPr>
              <w:spacing w:after="0"/>
              <w:rPr>
                <w:rFonts w:eastAsia="Times New Roman"/>
                <w:sz w:val="20"/>
                <w:szCs w:val="20"/>
              </w:rPr>
            </w:pPr>
          </w:p>
        </w:tc>
      </w:tr>
      <w:tr w:rsidR="00791AA3" w:rsidRPr="0047414D" w14:paraId="1B343546" w14:textId="77777777" w:rsidTr="00791AA3">
        <w:tblPrEx>
          <w:tblLook w:val="0000" w:firstRow="0" w:lastRow="0" w:firstColumn="0" w:lastColumn="0" w:noHBand="0" w:noVBand="0"/>
        </w:tblPrEx>
        <w:trPr>
          <w:gridBefore w:val="1"/>
          <w:wBefore w:w="527" w:type="dxa"/>
          <w:trHeight w:val="1240"/>
        </w:trPr>
        <w:tc>
          <w:tcPr>
            <w:tcW w:w="10908" w:type="dxa"/>
            <w:gridSpan w:val="10"/>
            <w:tcBorders>
              <w:top w:val="nil"/>
              <w:left w:val="nil"/>
              <w:bottom w:val="nil"/>
              <w:right w:val="nil"/>
            </w:tcBorders>
            <w:shd w:val="clear" w:color="auto" w:fill="auto"/>
            <w:noWrap/>
            <w:vAlign w:val="bottom"/>
          </w:tcPr>
          <w:p w14:paraId="1083245A" w14:textId="1216418D" w:rsidR="00791AA3" w:rsidRPr="00791AA3" w:rsidRDefault="00791AA3" w:rsidP="00791AA3">
            <w:pPr>
              <w:pStyle w:val="NoSpacing"/>
              <w:jc w:val="center"/>
              <w:rPr>
                <w:b/>
                <w:bCs/>
              </w:rPr>
            </w:pPr>
            <w:r w:rsidRPr="00791AA3">
              <w:rPr>
                <w:b/>
                <w:bCs/>
              </w:rPr>
              <w:t>Bergen County ADA Cooperative Curb Ramp Grant Program and</w:t>
            </w:r>
          </w:p>
          <w:p w14:paraId="6939F6BE" w14:textId="1ED81540" w:rsidR="00791AA3" w:rsidRDefault="00791AA3" w:rsidP="00791AA3">
            <w:pPr>
              <w:pStyle w:val="NoSpacing"/>
              <w:jc w:val="center"/>
              <w:rPr>
                <w:b/>
                <w:bCs/>
              </w:rPr>
            </w:pPr>
            <w:r w:rsidRPr="00791AA3">
              <w:rPr>
                <w:b/>
                <w:bCs/>
              </w:rPr>
              <w:t>Road Resurfacing Program</w:t>
            </w:r>
          </w:p>
          <w:p w14:paraId="62B3F983" w14:textId="77777777" w:rsidR="00791AA3" w:rsidRPr="00791AA3" w:rsidRDefault="00791AA3" w:rsidP="00791AA3">
            <w:pPr>
              <w:pStyle w:val="NoSpacing"/>
              <w:jc w:val="center"/>
              <w:rPr>
                <w:b/>
                <w:bCs/>
              </w:rPr>
            </w:pPr>
          </w:p>
          <w:p w14:paraId="6FBBD4C0" w14:textId="77777777" w:rsidR="00791AA3" w:rsidRPr="0047414D" w:rsidRDefault="00791AA3" w:rsidP="0091071B">
            <w:pPr>
              <w:spacing w:after="100" w:afterAutospacing="1" w:line="276" w:lineRule="auto"/>
              <w:rPr>
                <w:rFonts w:eastAsia="Calibri"/>
              </w:rPr>
            </w:pPr>
            <w:r w:rsidRPr="0047414D">
              <w:rPr>
                <w:rFonts w:eastAsia="Calibri"/>
                <w:b/>
              </w:rPr>
              <w:t xml:space="preserve">WHEREAS, </w:t>
            </w:r>
            <w:r w:rsidRPr="0047414D">
              <w:rPr>
                <w:rFonts w:eastAsia="Calibri"/>
              </w:rPr>
              <w:t>on December 17, 2012 by resolution 2012-318, the Edgewater Mayor and Council authorized a Shared Service Agreement with the County of Bergen for the design and construction of ADA Curb Ramps along Bergen County roads which needs to be updated and renewed; and</w:t>
            </w:r>
          </w:p>
          <w:p w14:paraId="13DDC203" w14:textId="77777777" w:rsidR="00791AA3" w:rsidRPr="0047414D" w:rsidRDefault="00791AA3" w:rsidP="0091071B">
            <w:pPr>
              <w:spacing w:after="100" w:afterAutospacing="1" w:line="276" w:lineRule="auto"/>
              <w:rPr>
                <w:rFonts w:eastAsia="Calibri"/>
              </w:rPr>
            </w:pPr>
            <w:r w:rsidRPr="0047414D">
              <w:rPr>
                <w:rFonts w:eastAsia="Calibri"/>
                <w:b/>
              </w:rPr>
              <w:t xml:space="preserve">WHEREAS, </w:t>
            </w:r>
            <w:r w:rsidRPr="0047414D">
              <w:rPr>
                <w:rFonts w:eastAsia="Calibri"/>
              </w:rPr>
              <w:t>the New Jersey Department of Transportation, Federal Highway Administration, the Americans with Disabilities Act Accessibility Guidelines and Public Right-of Way Accessibility Guidelines mandate that public sidewalks at intersections provide, at a minimum, depressed curb cuts, detectable warning surfaces, and a landing area at crosswalk locations, as designated by the county engineer or his designee; and</w:t>
            </w:r>
          </w:p>
          <w:p w14:paraId="3D68B519" w14:textId="77777777" w:rsidR="00791AA3" w:rsidRPr="0047414D" w:rsidRDefault="00791AA3" w:rsidP="0091071B">
            <w:pPr>
              <w:spacing w:after="100" w:afterAutospacing="1" w:line="276" w:lineRule="auto"/>
              <w:rPr>
                <w:rFonts w:eastAsia="Calibri"/>
              </w:rPr>
            </w:pPr>
            <w:r w:rsidRPr="0047414D">
              <w:rPr>
                <w:rFonts w:eastAsia="Calibri"/>
                <w:b/>
              </w:rPr>
              <w:t xml:space="preserve">WHEREAS, </w:t>
            </w:r>
            <w:r w:rsidRPr="0047414D">
              <w:rPr>
                <w:rFonts w:eastAsia="Calibri"/>
              </w:rPr>
              <w:t>public sidewalks, including handicap ramps, are a municipal responsibility in as much as the County’s road responsibility is limited to improved road areas from curb face to curb face as set forth in NJSA 27:16-8 and;</w:t>
            </w:r>
          </w:p>
          <w:p w14:paraId="74F848E9" w14:textId="77777777" w:rsidR="00791AA3" w:rsidRPr="0047414D" w:rsidRDefault="00791AA3" w:rsidP="0091071B">
            <w:pPr>
              <w:pStyle w:val="NoSpacing"/>
            </w:pPr>
            <w:r w:rsidRPr="0047414D">
              <w:rPr>
                <w:b/>
              </w:rPr>
              <w:t xml:space="preserve">WHEREAS, </w:t>
            </w:r>
            <w:r w:rsidRPr="0047414D">
              <w:t>the Uniform Shared Services and Consolidation Act NJSA 40A:65-1 et seq. promotes the broad use of shared services to reduce local expenses funded by property taxpayers; and</w:t>
            </w:r>
          </w:p>
          <w:p w14:paraId="741201C3" w14:textId="77777777" w:rsidR="00791AA3" w:rsidRPr="0047414D" w:rsidRDefault="00791AA3" w:rsidP="0091071B">
            <w:pPr>
              <w:pStyle w:val="NoSpacing"/>
              <w:rPr>
                <w:b/>
              </w:rPr>
            </w:pPr>
          </w:p>
          <w:p w14:paraId="71DA7E10" w14:textId="77777777" w:rsidR="00791AA3" w:rsidRPr="0047414D" w:rsidRDefault="00791AA3" w:rsidP="0091071B">
            <w:pPr>
              <w:pStyle w:val="NoSpacing"/>
              <w:rPr>
                <w:rFonts w:eastAsia="Calibri"/>
              </w:rPr>
            </w:pPr>
            <w:r w:rsidRPr="0047414D">
              <w:rPr>
                <w:b/>
              </w:rPr>
              <w:t xml:space="preserve">WHEREAS, </w:t>
            </w:r>
            <w:r w:rsidRPr="0047414D">
              <w:t xml:space="preserve">through a countywide cooperative ADA engineering design and construction grant program, the County of Bergen will make county funds available to the Borough of Edgewater, on a reimbursement basis for engineering design work and construction, as directed by the county and municipal engineer, to bring curb ramps along county roads into compliance with ADA </w:t>
            </w:r>
            <w:r w:rsidRPr="0047414D">
              <w:rPr>
                <w:rFonts w:eastAsia="Calibri"/>
              </w:rPr>
              <w:t xml:space="preserve">requirements; and </w:t>
            </w:r>
          </w:p>
          <w:p w14:paraId="66231F20" w14:textId="77777777" w:rsidR="00791AA3" w:rsidRPr="0047414D" w:rsidRDefault="00791AA3" w:rsidP="0091071B">
            <w:pPr>
              <w:pStyle w:val="NoSpacing"/>
            </w:pPr>
          </w:p>
          <w:p w14:paraId="6C6DFD71" w14:textId="77777777" w:rsidR="00791AA3" w:rsidRPr="0047414D" w:rsidRDefault="00791AA3" w:rsidP="0091071B">
            <w:pPr>
              <w:spacing w:after="100" w:afterAutospacing="1" w:line="276" w:lineRule="auto"/>
              <w:rPr>
                <w:rFonts w:eastAsia="Calibri"/>
              </w:rPr>
            </w:pPr>
            <w:r w:rsidRPr="0047414D">
              <w:rPr>
                <w:rFonts w:eastAsia="Calibri"/>
                <w:b/>
              </w:rPr>
              <w:lastRenderedPageBreak/>
              <w:t xml:space="preserve">WHEREAS, </w:t>
            </w:r>
            <w:r w:rsidRPr="0047414D">
              <w:rPr>
                <w:rFonts w:eastAsia="Calibri"/>
              </w:rPr>
              <w:t>the Borough of Edgewater will enter into an agreement with its municipal engineer to provide ADA engineering services as authorized by the Bergen County Engineer.</w:t>
            </w:r>
          </w:p>
          <w:p w14:paraId="52A0CAB1" w14:textId="77777777" w:rsidR="00791AA3" w:rsidRPr="0047414D" w:rsidRDefault="00791AA3" w:rsidP="0091071B">
            <w:pPr>
              <w:spacing w:after="100" w:afterAutospacing="1" w:line="276" w:lineRule="auto"/>
              <w:rPr>
                <w:rFonts w:eastAsia="Calibri"/>
              </w:rPr>
            </w:pPr>
            <w:r w:rsidRPr="0047414D">
              <w:rPr>
                <w:rFonts w:eastAsia="Calibri"/>
                <w:b/>
              </w:rPr>
              <w:t xml:space="preserve">NOW THEREFORE BE IT RESOLVED, </w:t>
            </w:r>
            <w:r w:rsidRPr="0047414D">
              <w:rPr>
                <w:rFonts w:eastAsia="Calibri"/>
              </w:rPr>
              <w:t>that the Borough of Edgewater hereby authorizes the shared service agreement(s) for Bergen County ADA Cooperative Curb Ramp Grant Program and Road Resurfacing Program.</w:t>
            </w:r>
          </w:p>
          <w:p w14:paraId="7D8CBED7" w14:textId="77777777" w:rsidR="00791AA3" w:rsidRPr="0047414D" w:rsidRDefault="00791AA3" w:rsidP="0091071B">
            <w:pPr>
              <w:spacing w:after="100" w:afterAutospacing="1" w:line="276" w:lineRule="auto"/>
              <w:rPr>
                <w:rFonts w:eastAsia="Calibri"/>
              </w:rPr>
            </w:pPr>
            <w:r w:rsidRPr="0047414D">
              <w:rPr>
                <w:rFonts w:eastAsia="Calibri"/>
                <w:b/>
              </w:rPr>
              <w:t xml:space="preserve">BE IT FURTHER RESOLVED, </w:t>
            </w:r>
            <w:r w:rsidRPr="0047414D">
              <w:rPr>
                <w:rFonts w:eastAsia="Calibri"/>
              </w:rPr>
              <w:t>that upon review and approval by the Bergen County Engineer, reimbursement to the Borough of Edgewater will be made in accordance with the shared services fees as outlined in the authorized agreement(s).</w:t>
            </w:r>
          </w:p>
          <w:p w14:paraId="1B823671" w14:textId="77777777" w:rsidR="00791AA3" w:rsidRPr="0047414D" w:rsidRDefault="00791AA3" w:rsidP="0091071B">
            <w:pPr>
              <w:spacing w:after="0"/>
              <w:rPr>
                <w:rFonts w:eastAsia="Times New Roman"/>
                <w:b/>
              </w:rPr>
            </w:pPr>
            <w:r w:rsidRPr="0047414D">
              <w:rPr>
                <w:rFonts w:eastAsia="Times New Roman"/>
                <w:b/>
              </w:rPr>
              <w:t>I hereby certify that the above Resolution was adopted by the Mayor and Council on March 15, 2021.</w:t>
            </w:r>
          </w:p>
          <w:p w14:paraId="6D6F5C19" w14:textId="77777777" w:rsidR="00791AA3" w:rsidRPr="0047414D" w:rsidRDefault="00791AA3" w:rsidP="0091071B">
            <w:pPr>
              <w:spacing w:after="0"/>
              <w:rPr>
                <w:rFonts w:eastAsia="Times New Roman"/>
              </w:rPr>
            </w:pPr>
          </w:p>
          <w:p w14:paraId="642D1D1F" w14:textId="77777777" w:rsidR="00791AA3" w:rsidRPr="0047414D" w:rsidRDefault="00791AA3" w:rsidP="0091071B">
            <w:pPr>
              <w:pStyle w:val="NoSpacing"/>
            </w:pPr>
          </w:p>
          <w:p w14:paraId="31C319C9" w14:textId="77777777" w:rsidR="00791AA3" w:rsidRPr="0047414D" w:rsidRDefault="00791AA3" w:rsidP="0091071B">
            <w:pPr>
              <w:pStyle w:val="NoSpacing"/>
            </w:pPr>
          </w:p>
          <w:p w14:paraId="24C10099" w14:textId="3EC346DB" w:rsidR="00791AA3" w:rsidRPr="00791AA3" w:rsidRDefault="00791AA3" w:rsidP="0091071B">
            <w:pPr>
              <w:pStyle w:val="NoSpacing"/>
              <w:rPr>
                <w:b/>
                <w:bCs/>
              </w:rPr>
            </w:pPr>
            <w:r w:rsidRPr="00791AA3">
              <w:rPr>
                <w:b/>
                <w:bCs/>
              </w:rPr>
              <w:t>_________________________________                            __________________________</w:t>
            </w:r>
          </w:p>
          <w:p w14:paraId="1B40B97D" w14:textId="6482120E" w:rsidR="00791AA3" w:rsidRPr="00791AA3" w:rsidRDefault="00791AA3" w:rsidP="0091071B">
            <w:pPr>
              <w:pStyle w:val="NoSpacing"/>
              <w:rPr>
                <w:b/>
                <w:bCs/>
              </w:rPr>
            </w:pPr>
            <w:r w:rsidRPr="00791AA3">
              <w:rPr>
                <w:b/>
                <w:bCs/>
              </w:rPr>
              <w:t>Michael J. McPartland                                                         Annamarie O’Connor, RMC</w:t>
            </w:r>
          </w:p>
          <w:p w14:paraId="1D18A3F7" w14:textId="77777777" w:rsidR="00791AA3" w:rsidRPr="0047414D" w:rsidRDefault="00791AA3" w:rsidP="0091071B">
            <w:pPr>
              <w:pStyle w:val="NoSpacing"/>
            </w:pPr>
            <w:r w:rsidRPr="00791AA3">
              <w:rPr>
                <w:b/>
                <w:bCs/>
              </w:rPr>
              <w:t>Mayor                                                                                    Borough Clerk</w:t>
            </w:r>
          </w:p>
        </w:tc>
        <w:tc>
          <w:tcPr>
            <w:tcW w:w="676" w:type="dxa"/>
            <w:tcBorders>
              <w:top w:val="nil"/>
              <w:left w:val="nil"/>
              <w:bottom w:val="nil"/>
              <w:right w:val="nil"/>
            </w:tcBorders>
            <w:shd w:val="clear" w:color="auto" w:fill="auto"/>
            <w:noWrap/>
            <w:vAlign w:val="bottom"/>
          </w:tcPr>
          <w:p w14:paraId="5556ED02" w14:textId="77777777" w:rsidR="00791AA3" w:rsidRPr="0047414D" w:rsidRDefault="00791AA3" w:rsidP="0091071B">
            <w:pPr>
              <w:widowControl w:val="0"/>
              <w:autoSpaceDE w:val="0"/>
              <w:autoSpaceDN w:val="0"/>
              <w:adjustRightInd w:val="0"/>
              <w:spacing w:after="0"/>
              <w:jc w:val="center"/>
              <w:rPr>
                <w:rFonts w:eastAsia="Times New Roman"/>
                <w:b/>
                <w:bCs/>
              </w:rPr>
            </w:pPr>
          </w:p>
        </w:tc>
        <w:tc>
          <w:tcPr>
            <w:tcW w:w="638" w:type="dxa"/>
            <w:tcBorders>
              <w:top w:val="nil"/>
              <w:left w:val="nil"/>
              <w:bottom w:val="nil"/>
              <w:right w:val="nil"/>
            </w:tcBorders>
            <w:shd w:val="clear" w:color="auto" w:fill="auto"/>
            <w:noWrap/>
            <w:vAlign w:val="bottom"/>
          </w:tcPr>
          <w:p w14:paraId="02CF3B00" w14:textId="77777777" w:rsidR="00791AA3" w:rsidRPr="0047414D" w:rsidRDefault="00791AA3" w:rsidP="0091071B">
            <w:pPr>
              <w:widowControl w:val="0"/>
              <w:autoSpaceDE w:val="0"/>
              <w:autoSpaceDN w:val="0"/>
              <w:adjustRightInd w:val="0"/>
              <w:spacing w:after="0"/>
              <w:jc w:val="center"/>
              <w:rPr>
                <w:rFonts w:eastAsia="Times New Roman"/>
                <w:b/>
                <w:bCs/>
              </w:rPr>
            </w:pPr>
          </w:p>
        </w:tc>
        <w:tc>
          <w:tcPr>
            <w:tcW w:w="1216" w:type="dxa"/>
            <w:tcBorders>
              <w:top w:val="nil"/>
              <w:left w:val="nil"/>
              <w:bottom w:val="nil"/>
              <w:right w:val="nil"/>
            </w:tcBorders>
            <w:shd w:val="clear" w:color="auto" w:fill="auto"/>
            <w:noWrap/>
            <w:vAlign w:val="bottom"/>
          </w:tcPr>
          <w:p w14:paraId="6317173C" w14:textId="77777777" w:rsidR="00791AA3" w:rsidRPr="0047414D" w:rsidRDefault="00791AA3" w:rsidP="0091071B">
            <w:pPr>
              <w:widowControl w:val="0"/>
              <w:autoSpaceDE w:val="0"/>
              <w:autoSpaceDN w:val="0"/>
              <w:adjustRightInd w:val="0"/>
              <w:spacing w:after="0"/>
              <w:jc w:val="center"/>
              <w:rPr>
                <w:rFonts w:eastAsia="Times New Roman"/>
                <w:b/>
                <w:bCs/>
              </w:rPr>
            </w:pPr>
          </w:p>
        </w:tc>
        <w:tc>
          <w:tcPr>
            <w:tcW w:w="1977" w:type="dxa"/>
            <w:tcBorders>
              <w:top w:val="nil"/>
              <w:left w:val="nil"/>
              <w:bottom w:val="nil"/>
              <w:right w:val="nil"/>
            </w:tcBorders>
            <w:shd w:val="clear" w:color="auto" w:fill="auto"/>
            <w:noWrap/>
            <w:vAlign w:val="bottom"/>
          </w:tcPr>
          <w:p w14:paraId="07E34766" w14:textId="77777777" w:rsidR="00791AA3" w:rsidRPr="0047414D" w:rsidRDefault="00791AA3" w:rsidP="0091071B">
            <w:pPr>
              <w:widowControl w:val="0"/>
              <w:autoSpaceDE w:val="0"/>
              <w:autoSpaceDN w:val="0"/>
              <w:adjustRightInd w:val="0"/>
              <w:spacing w:after="0"/>
              <w:jc w:val="center"/>
              <w:rPr>
                <w:rFonts w:eastAsia="Times New Roman"/>
                <w:b/>
                <w:bCs/>
              </w:rPr>
            </w:pPr>
          </w:p>
        </w:tc>
        <w:tc>
          <w:tcPr>
            <w:tcW w:w="293" w:type="dxa"/>
            <w:tcBorders>
              <w:top w:val="nil"/>
              <w:left w:val="nil"/>
              <w:bottom w:val="nil"/>
              <w:right w:val="nil"/>
            </w:tcBorders>
            <w:shd w:val="clear" w:color="auto" w:fill="auto"/>
            <w:noWrap/>
            <w:vAlign w:val="bottom"/>
          </w:tcPr>
          <w:p w14:paraId="3536BC11" w14:textId="77777777" w:rsidR="00791AA3" w:rsidRPr="0047414D" w:rsidRDefault="00791AA3" w:rsidP="0091071B">
            <w:pPr>
              <w:widowControl w:val="0"/>
              <w:autoSpaceDE w:val="0"/>
              <w:autoSpaceDN w:val="0"/>
              <w:adjustRightInd w:val="0"/>
              <w:spacing w:after="0"/>
              <w:jc w:val="center"/>
              <w:rPr>
                <w:rFonts w:eastAsia="Times New Roman"/>
                <w:b/>
                <w:bCs/>
              </w:rPr>
            </w:pPr>
          </w:p>
        </w:tc>
        <w:tc>
          <w:tcPr>
            <w:tcW w:w="1424" w:type="dxa"/>
            <w:tcBorders>
              <w:top w:val="nil"/>
              <w:left w:val="nil"/>
              <w:bottom w:val="nil"/>
              <w:right w:val="nil"/>
            </w:tcBorders>
            <w:shd w:val="clear" w:color="auto" w:fill="auto"/>
            <w:noWrap/>
            <w:vAlign w:val="bottom"/>
          </w:tcPr>
          <w:p w14:paraId="0FD9B1DE" w14:textId="77777777" w:rsidR="00791AA3" w:rsidRPr="0047414D" w:rsidRDefault="00791AA3" w:rsidP="0091071B">
            <w:pPr>
              <w:widowControl w:val="0"/>
              <w:autoSpaceDE w:val="0"/>
              <w:autoSpaceDN w:val="0"/>
              <w:adjustRightInd w:val="0"/>
              <w:spacing w:after="0"/>
              <w:jc w:val="center"/>
              <w:rPr>
                <w:rFonts w:eastAsia="Times New Roman"/>
                <w:b/>
                <w:bCs/>
              </w:rPr>
            </w:pPr>
          </w:p>
        </w:tc>
        <w:tc>
          <w:tcPr>
            <w:tcW w:w="1309" w:type="dxa"/>
            <w:tcBorders>
              <w:top w:val="nil"/>
              <w:left w:val="nil"/>
              <w:bottom w:val="nil"/>
              <w:right w:val="nil"/>
            </w:tcBorders>
            <w:shd w:val="clear" w:color="auto" w:fill="auto"/>
            <w:noWrap/>
            <w:vAlign w:val="bottom"/>
          </w:tcPr>
          <w:p w14:paraId="2D895563" w14:textId="77777777" w:rsidR="00791AA3" w:rsidRPr="0047414D" w:rsidRDefault="00791AA3" w:rsidP="0091071B">
            <w:pPr>
              <w:widowControl w:val="0"/>
              <w:autoSpaceDE w:val="0"/>
              <w:autoSpaceDN w:val="0"/>
              <w:adjustRightInd w:val="0"/>
              <w:spacing w:after="0"/>
              <w:jc w:val="center"/>
              <w:rPr>
                <w:rFonts w:eastAsia="Times New Roman"/>
                <w:b/>
                <w:bCs/>
              </w:rPr>
            </w:pPr>
          </w:p>
        </w:tc>
        <w:tc>
          <w:tcPr>
            <w:tcW w:w="1391" w:type="dxa"/>
            <w:tcBorders>
              <w:top w:val="nil"/>
              <w:left w:val="nil"/>
              <w:bottom w:val="nil"/>
              <w:right w:val="nil"/>
            </w:tcBorders>
            <w:shd w:val="clear" w:color="auto" w:fill="auto"/>
            <w:noWrap/>
            <w:vAlign w:val="bottom"/>
          </w:tcPr>
          <w:p w14:paraId="089D723D" w14:textId="77777777" w:rsidR="00791AA3" w:rsidRPr="0047414D" w:rsidRDefault="00791AA3" w:rsidP="0091071B">
            <w:pPr>
              <w:widowControl w:val="0"/>
              <w:autoSpaceDE w:val="0"/>
              <w:autoSpaceDN w:val="0"/>
              <w:adjustRightInd w:val="0"/>
              <w:spacing w:after="0"/>
              <w:rPr>
                <w:rFonts w:eastAsia="Times New Roman"/>
                <w:b/>
                <w:bCs/>
              </w:rPr>
            </w:pPr>
          </w:p>
        </w:tc>
      </w:tr>
    </w:tbl>
    <w:p w14:paraId="537C78FA" w14:textId="77777777" w:rsidR="00791AA3" w:rsidRPr="00CA2029" w:rsidRDefault="00791AA3" w:rsidP="00CA2029">
      <w:pPr>
        <w:tabs>
          <w:tab w:val="left" w:pos="368"/>
        </w:tabs>
        <w:spacing w:after="0" w:line="277" w:lineRule="exact"/>
        <w:rPr>
          <w:b/>
        </w:rPr>
      </w:pPr>
    </w:p>
    <w:sectPr w:rsidR="00791AA3" w:rsidRPr="00CA2029"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353E9" w14:textId="77777777" w:rsidR="009935C0" w:rsidRDefault="009935C0">
      <w:pPr>
        <w:spacing w:after="0"/>
      </w:pPr>
      <w:r>
        <w:separator/>
      </w:r>
    </w:p>
  </w:endnote>
  <w:endnote w:type="continuationSeparator" w:id="0">
    <w:p w14:paraId="481C00BF"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6DA21A83" w14:textId="77777777" w:rsidR="00865B17" w:rsidRDefault="00A759C6">
        <w:pPr>
          <w:pStyle w:val="Footer"/>
          <w:jc w:val="center"/>
        </w:pPr>
        <w:r>
          <w:fldChar w:fldCharType="begin"/>
        </w:r>
        <w:r w:rsidR="00865B17">
          <w:instrText xml:space="preserve"> PAGE   \* MERGEFORMAT </w:instrText>
        </w:r>
        <w:r>
          <w:fldChar w:fldCharType="separate"/>
        </w:r>
        <w:r w:rsidR="00E2285A">
          <w:rPr>
            <w:noProof/>
          </w:rPr>
          <w:t>1</w:t>
        </w:r>
        <w:r>
          <w:rPr>
            <w:noProof/>
          </w:rPr>
          <w:fldChar w:fldCharType="end"/>
        </w:r>
      </w:p>
    </w:sdtContent>
  </w:sdt>
  <w:p w14:paraId="7EE008B3"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BED88" w14:textId="77777777" w:rsidR="009935C0" w:rsidRDefault="009935C0">
      <w:pPr>
        <w:spacing w:after="0"/>
      </w:pPr>
      <w:r>
        <w:separator/>
      </w:r>
    </w:p>
  </w:footnote>
  <w:footnote w:type="continuationSeparator" w:id="0">
    <w:p w14:paraId="34828850"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7059A"/>
    <w:rsid w:val="000F44E1"/>
    <w:rsid w:val="001452E2"/>
    <w:rsid w:val="001543F4"/>
    <w:rsid w:val="00186D1B"/>
    <w:rsid w:val="00186E5E"/>
    <w:rsid w:val="001A3CCE"/>
    <w:rsid w:val="001A5551"/>
    <w:rsid w:val="001D75BF"/>
    <w:rsid w:val="002625C6"/>
    <w:rsid w:val="00285849"/>
    <w:rsid w:val="002F2FFD"/>
    <w:rsid w:val="00341FC7"/>
    <w:rsid w:val="00355960"/>
    <w:rsid w:val="00376FE6"/>
    <w:rsid w:val="00390D7B"/>
    <w:rsid w:val="003A02F7"/>
    <w:rsid w:val="003A6DCF"/>
    <w:rsid w:val="003E530B"/>
    <w:rsid w:val="00413D43"/>
    <w:rsid w:val="0041586F"/>
    <w:rsid w:val="004A3F70"/>
    <w:rsid w:val="004C76A3"/>
    <w:rsid w:val="00523A29"/>
    <w:rsid w:val="00564DF3"/>
    <w:rsid w:val="005767B7"/>
    <w:rsid w:val="00586516"/>
    <w:rsid w:val="005934BB"/>
    <w:rsid w:val="00636217"/>
    <w:rsid w:val="006A6C36"/>
    <w:rsid w:val="006E61E1"/>
    <w:rsid w:val="007166B7"/>
    <w:rsid w:val="0072369C"/>
    <w:rsid w:val="00725499"/>
    <w:rsid w:val="007462BF"/>
    <w:rsid w:val="00766DE2"/>
    <w:rsid w:val="007722BF"/>
    <w:rsid w:val="0077504D"/>
    <w:rsid w:val="007817AD"/>
    <w:rsid w:val="00791AA3"/>
    <w:rsid w:val="00812E03"/>
    <w:rsid w:val="00844EF9"/>
    <w:rsid w:val="00865AD1"/>
    <w:rsid w:val="00865B17"/>
    <w:rsid w:val="008C062D"/>
    <w:rsid w:val="008C1ECD"/>
    <w:rsid w:val="009779CE"/>
    <w:rsid w:val="009935C0"/>
    <w:rsid w:val="009A116B"/>
    <w:rsid w:val="009B1412"/>
    <w:rsid w:val="009B28E5"/>
    <w:rsid w:val="009C1D30"/>
    <w:rsid w:val="009C7A82"/>
    <w:rsid w:val="00A11AFE"/>
    <w:rsid w:val="00A220CC"/>
    <w:rsid w:val="00A35EBA"/>
    <w:rsid w:val="00A759C6"/>
    <w:rsid w:val="00AB3F38"/>
    <w:rsid w:val="00AE278D"/>
    <w:rsid w:val="00B10FFD"/>
    <w:rsid w:val="00B9215C"/>
    <w:rsid w:val="00BA188D"/>
    <w:rsid w:val="00BF2271"/>
    <w:rsid w:val="00C20723"/>
    <w:rsid w:val="00CA2029"/>
    <w:rsid w:val="00CD0A84"/>
    <w:rsid w:val="00CE3ED7"/>
    <w:rsid w:val="00CF1261"/>
    <w:rsid w:val="00CF36B3"/>
    <w:rsid w:val="00D11E6C"/>
    <w:rsid w:val="00D15E2F"/>
    <w:rsid w:val="00D6015E"/>
    <w:rsid w:val="00D84181"/>
    <w:rsid w:val="00DB5F56"/>
    <w:rsid w:val="00E2285A"/>
    <w:rsid w:val="00E36C7A"/>
    <w:rsid w:val="00E506E8"/>
    <w:rsid w:val="00E527E0"/>
    <w:rsid w:val="00E736A0"/>
    <w:rsid w:val="00E9650A"/>
    <w:rsid w:val="00EA6301"/>
    <w:rsid w:val="00EB15B8"/>
    <w:rsid w:val="00EC008E"/>
    <w:rsid w:val="00F122B3"/>
    <w:rsid w:val="00F31108"/>
    <w:rsid w:val="00F65D5E"/>
    <w:rsid w:val="00F84BD7"/>
    <w:rsid w:val="00FC0A4E"/>
    <w:rsid w:val="00FC4EEE"/>
    <w:rsid w:val="00FD62CB"/>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3BC8"/>
  <w15:docId w15:val="{11FAF694-9444-4C85-9D94-D0DFC0F5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F2D0F-E215-4D55-BBE4-9F60F345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AnnaMarie O'Connor</cp:lastModifiedBy>
  <cp:revision>2</cp:revision>
  <cp:lastPrinted>2021-03-01T15:12:00Z</cp:lastPrinted>
  <dcterms:created xsi:type="dcterms:W3CDTF">2021-03-15T18:30:00Z</dcterms:created>
  <dcterms:modified xsi:type="dcterms:W3CDTF">2021-03-15T18:30:00Z</dcterms:modified>
</cp:coreProperties>
</file>