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134" w:rsidRDefault="00A72134" w:rsidP="00A72134">
      <w:pPr>
        <w:tabs>
          <w:tab w:val="left" w:pos="368"/>
        </w:tabs>
        <w:spacing w:after="0" w:line="277" w:lineRule="exact"/>
        <w:rPr>
          <w:rFonts w:eastAsia="Times New Roman"/>
          <w:b/>
        </w:rPr>
      </w:pPr>
      <w:r>
        <w:rPr>
          <w:rFonts w:eastAsia="Times New Roman"/>
          <w:b/>
        </w:rPr>
        <w:tab/>
      </w:r>
      <w:r>
        <w:rPr>
          <w:rFonts w:eastAsia="Times New Roman"/>
          <w:b/>
        </w:rPr>
        <w:tab/>
      </w:r>
      <w:r>
        <w:rPr>
          <w:rFonts w:eastAsia="Times New Roman"/>
          <w:b/>
        </w:rPr>
        <w:tab/>
      </w:r>
    </w:p>
    <w:p w:rsidR="00A72134" w:rsidRDefault="00A72134" w:rsidP="00A72134">
      <w:pPr>
        <w:tabs>
          <w:tab w:val="left" w:pos="368"/>
        </w:tabs>
        <w:spacing w:after="0" w:line="277" w:lineRule="exact"/>
        <w:rPr>
          <w:rFonts w:eastAsiaTheme="minorHAnsi"/>
          <w:b/>
        </w:rPr>
      </w:pP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p>
    <w:p w:rsidR="00CF36DF" w:rsidRPr="00F51D0A" w:rsidRDefault="00CF36DF" w:rsidP="00CF36DF">
      <w:pPr>
        <w:spacing w:after="0"/>
        <w:rPr>
          <w:b/>
          <w:bCs/>
          <w:sz w:val="28"/>
          <w:szCs w:val="28"/>
        </w:rPr>
      </w:pPr>
      <w:r w:rsidRPr="00F51D0A">
        <w:rPr>
          <w:b/>
          <w:bCs/>
          <w:sz w:val="28"/>
          <w:szCs w:val="28"/>
        </w:rPr>
        <w:t xml:space="preserve">MINUTES OF A COMBINED SINE DIE AND REORGANIZATION MEETING OF THE EDGEWATER MAYOR AND COUNCIL HELD IN THE NANCY MERSE COUNCIL CHAMBERS, LOCATED AT 55 RIVER ROAD, EDGEWATER, COUNTY OF </w:t>
      </w:r>
      <w:r w:rsidR="003C3BF2" w:rsidRPr="00F51D0A">
        <w:rPr>
          <w:b/>
          <w:bCs/>
          <w:sz w:val="28"/>
          <w:szCs w:val="28"/>
        </w:rPr>
        <w:t>BERGEN, STATE</w:t>
      </w:r>
      <w:r w:rsidRPr="00F51D0A">
        <w:rPr>
          <w:b/>
          <w:bCs/>
          <w:sz w:val="28"/>
          <w:szCs w:val="28"/>
        </w:rPr>
        <w:t xml:space="preserve"> OF NEW JERSEY ON JANUARY 4, 2021</w:t>
      </w:r>
    </w:p>
    <w:p w:rsidR="00CF36DF" w:rsidRPr="00F51D0A" w:rsidRDefault="00CF36DF" w:rsidP="00CF36DF">
      <w:pPr>
        <w:spacing w:after="0"/>
        <w:rPr>
          <w:b/>
          <w:sz w:val="28"/>
          <w:szCs w:val="28"/>
        </w:rPr>
      </w:pPr>
    </w:p>
    <w:p w:rsidR="00CF36DF" w:rsidRPr="00F51D0A" w:rsidRDefault="00CF36DF" w:rsidP="00CF36DF">
      <w:pPr>
        <w:spacing w:after="0"/>
        <w:rPr>
          <w:b/>
          <w:sz w:val="28"/>
          <w:szCs w:val="28"/>
        </w:rPr>
      </w:pPr>
      <w:r w:rsidRPr="00F51D0A">
        <w:rPr>
          <w:b/>
          <w:sz w:val="28"/>
          <w:szCs w:val="28"/>
        </w:rPr>
        <w:t>SALUTE TO FLAG</w:t>
      </w:r>
    </w:p>
    <w:p w:rsidR="00CF36DF" w:rsidRPr="00F51D0A" w:rsidRDefault="00CF36DF" w:rsidP="00CF36DF">
      <w:pPr>
        <w:spacing w:after="0"/>
        <w:rPr>
          <w:b/>
          <w:sz w:val="28"/>
          <w:szCs w:val="28"/>
        </w:rPr>
      </w:pPr>
    </w:p>
    <w:p w:rsidR="00CF36DF" w:rsidRPr="00F51D0A" w:rsidRDefault="00CF36DF" w:rsidP="00CF36DF">
      <w:pPr>
        <w:spacing w:after="0"/>
        <w:rPr>
          <w:sz w:val="28"/>
          <w:szCs w:val="28"/>
        </w:rPr>
      </w:pPr>
      <w:r w:rsidRPr="00F51D0A">
        <w:rPr>
          <w:sz w:val="28"/>
          <w:szCs w:val="28"/>
        </w:rPr>
        <w:t>Mayor McPartland led the Pledge of Allegiance.</w:t>
      </w:r>
    </w:p>
    <w:p w:rsidR="00CF36DF" w:rsidRPr="00F51D0A" w:rsidRDefault="00CF36DF" w:rsidP="00CF36DF">
      <w:pPr>
        <w:spacing w:after="0"/>
        <w:rPr>
          <w:sz w:val="28"/>
          <w:szCs w:val="28"/>
        </w:rPr>
      </w:pPr>
    </w:p>
    <w:p w:rsidR="00CF36DF" w:rsidRPr="00F51D0A" w:rsidRDefault="00CF36DF" w:rsidP="00CF36DF">
      <w:pPr>
        <w:spacing w:after="0"/>
        <w:rPr>
          <w:b/>
          <w:sz w:val="28"/>
          <w:szCs w:val="28"/>
        </w:rPr>
      </w:pPr>
      <w:r w:rsidRPr="00F51D0A">
        <w:rPr>
          <w:b/>
          <w:sz w:val="28"/>
          <w:szCs w:val="28"/>
        </w:rPr>
        <w:t>OPEN PUBLIC MEETINGS ACT STATEMENT</w:t>
      </w:r>
    </w:p>
    <w:p w:rsidR="00CF36DF" w:rsidRPr="00F51D0A" w:rsidRDefault="00CF36DF" w:rsidP="00CF36DF">
      <w:pPr>
        <w:spacing w:after="0"/>
        <w:rPr>
          <w:sz w:val="28"/>
          <w:szCs w:val="28"/>
        </w:rPr>
      </w:pPr>
    </w:p>
    <w:p w:rsidR="00CF36DF" w:rsidRPr="00F51D0A" w:rsidRDefault="00CF36DF" w:rsidP="00CF36DF">
      <w:pPr>
        <w:spacing w:after="0"/>
        <w:rPr>
          <w:sz w:val="28"/>
          <w:szCs w:val="28"/>
        </w:rPr>
      </w:pPr>
      <w:r w:rsidRPr="00F51D0A">
        <w:rPr>
          <w:sz w:val="28"/>
          <w:szCs w:val="28"/>
        </w:rPr>
        <w:t>Mayor McPartland read the following:</w:t>
      </w:r>
    </w:p>
    <w:p w:rsidR="00CF36DF" w:rsidRPr="00F51D0A" w:rsidRDefault="00CF36DF" w:rsidP="00CF36DF">
      <w:pPr>
        <w:spacing w:after="0"/>
        <w:rPr>
          <w:sz w:val="28"/>
          <w:szCs w:val="28"/>
        </w:rPr>
      </w:pPr>
    </w:p>
    <w:p w:rsidR="00CF36DF" w:rsidRPr="00F51D0A" w:rsidRDefault="00CF36DF" w:rsidP="00CF36DF">
      <w:pPr>
        <w:pStyle w:val="NoSpacing"/>
        <w:rPr>
          <w:sz w:val="28"/>
          <w:szCs w:val="28"/>
        </w:rPr>
      </w:pPr>
      <w:r w:rsidRPr="00F51D0A">
        <w:rPr>
          <w:sz w:val="28"/>
          <w:szCs w:val="28"/>
        </w:rPr>
        <w:tab/>
        <w:t xml:space="preserve">In compliance with New Jersey’s Open public Meetings act, Chapter 231 of P.L. 1975, I hereby declare that adequate notice of this combined Sine Die/Reorganization Meeting has been provided specifying that this meeting would be held on this date January 4, 2021 in the Municipal Building, 55 River Road, Edgewater, New Jersey at </w:t>
      </w:r>
      <w:r w:rsidR="003F7A6D" w:rsidRPr="00F51D0A">
        <w:rPr>
          <w:sz w:val="28"/>
          <w:szCs w:val="28"/>
        </w:rPr>
        <w:t>7</w:t>
      </w:r>
      <w:r w:rsidRPr="00F51D0A">
        <w:rPr>
          <w:sz w:val="28"/>
          <w:szCs w:val="28"/>
        </w:rPr>
        <w:t>:00 p.m. This notice was published in the Record and Jersey Journal, posted on the bulletin board in the lobby of the Borough Hall and posted on the Borough’s website.</w:t>
      </w:r>
    </w:p>
    <w:p w:rsidR="00CF36DF" w:rsidRPr="00F51D0A" w:rsidRDefault="00CF36DF" w:rsidP="00CF36DF">
      <w:pPr>
        <w:pStyle w:val="NoSpacing"/>
        <w:rPr>
          <w:sz w:val="28"/>
          <w:szCs w:val="28"/>
        </w:rPr>
      </w:pPr>
    </w:p>
    <w:p w:rsidR="00CF36DF" w:rsidRPr="00F51D0A" w:rsidRDefault="00CF36DF" w:rsidP="00CF36DF">
      <w:pPr>
        <w:pStyle w:val="NoSpacing"/>
        <w:rPr>
          <w:b/>
          <w:sz w:val="28"/>
          <w:szCs w:val="28"/>
        </w:rPr>
      </w:pPr>
      <w:r w:rsidRPr="00F51D0A">
        <w:rPr>
          <w:b/>
          <w:sz w:val="28"/>
          <w:szCs w:val="28"/>
        </w:rPr>
        <w:t xml:space="preserve">ROLL CALL </w:t>
      </w:r>
    </w:p>
    <w:p w:rsidR="00CF36DF" w:rsidRPr="00F51D0A" w:rsidRDefault="00CF36DF" w:rsidP="00CF36DF">
      <w:pPr>
        <w:pStyle w:val="NoSpacing"/>
        <w:rPr>
          <w:sz w:val="28"/>
          <w:szCs w:val="28"/>
        </w:rPr>
      </w:pPr>
    </w:p>
    <w:p w:rsidR="00CF36DF" w:rsidRPr="00F51D0A" w:rsidRDefault="00CF36DF" w:rsidP="00CF36DF">
      <w:pPr>
        <w:spacing w:after="0"/>
        <w:rPr>
          <w:b/>
          <w:bCs/>
          <w:sz w:val="28"/>
          <w:szCs w:val="28"/>
        </w:rPr>
      </w:pPr>
      <w:r w:rsidRPr="00F51D0A">
        <w:rPr>
          <w:b/>
          <w:bCs/>
          <w:sz w:val="28"/>
          <w:szCs w:val="28"/>
        </w:rPr>
        <w:t xml:space="preserve">PRESIDING:  </w:t>
      </w:r>
      <w:r w:rsidRPr="00F51D0A">
        <w:rPr>
          <w:bCs/>
          <w:sz w:val="28"/>
          <w:szCs w:val="28"/>
        </w:rPr>
        <w:t>Mayor Michael McPartland</w:t>
      </w:r>
    </w:p>
    <w:p w:rsidR="00CF36DF" w:rsidRPr="00F51D0A" w:rsidRDefault="00CF36DF" w:rsidP="00CF36DF">
      <w:pPr>
        <w:spacing w:after="0"/>
        <w:rPr>
          <w:sz w:val="28"/>
          <w:szCs w:val="28"/>
        </w:rPr>
      </w:pPr>
    </w:p>
    <w:p w:rsidR="00CF36DF" w:rsidRPr="00F51D0A" w:rsidRDefault="00CF36DF" w:rsidP="00CF36DF">
      <w:pPr>
        <w:spacing w:after="0"/>
        <w:rPr>
          <w:sz w:val="28"/>
          <w:szCs w:val="28"/>
        </w:rPr>
      </w:pPr>
      <w:r w:rsidRPr="00F51D0A">
        <w:rPr>
          <w:b/>
          <w:bCs/>
          <w:sz w:val="28"/>
          <w:szCs w:val="28"/>
        </w:rPr>
        <w:t xml:space="preserve">PRESENT ON ROLL CALL: </w:t>
      </w:r>
      <w:r w:rsidRPr="00F51D0A">
        <w:rPr>
          <w:sz w:val="28"/>
          <w:szCs w:val="28"/>
        </w:rPr>
        <w:t>Councilman Henwood, Councilwoman Lawlor, Councilman Monte</w:t>
      </w:r>
      <w:r w:rsidR="003F7A6D" w:rsidRPr="00F51D0A">
        <w:rPr>
          <w:sz w:val="28"/>
          <w:szCs w:val="28"/>
        </w:rPr>
        <w:t xml:space="preserve">, </w:t>
      </w:r>
      <w:r w:rsidR="00DD34F9">
        <w:rPr>
          <w:sz w:val="28"/>
          <w:szCs w:val="28"/>
        </w:rPr>
        <w:t xml:space="preserve">Councilman Vidal, </w:t>
      </w:r>
      <w:r w:rsidR="003F7A6D" w:rsidRPr="00F51D0A">
        <w:rPr>
          <w:sz w:val="28"/>
          <w:szCs w:val="28"/>
        </w:rPr>
        <w:t xml:space="preserve">Councilman </w:t>
      </w:r>
      <w:r w:rsidR="003C3BF2" w:rsidRPr="00F51D0A">
        <w:rPr>
          <w:sz w:val="28"/>
          <w:szCs w:val="28"/>
        </w:rPr>
        <w:t>Martin and</w:t>
      </w:r>
      <w:r w:rsidRPr="00F51D0A">
        <w:rPr>
          <w:sz w:val="28"/>
          <w:szCs w:val="28"/>
        </w:rPr>
        <w:t xml:space="preserve"> Councilman Bartolomeo</w:t>
      </w:r>
    </w:p>
    <w:p w:rsidR="00CF36DF" w:rsidRPr="00F51D0A" w:rsidRDefault="00CF36DF" w:rsidP="00CF36DF">
      <w:pPr>
        <w:spacing w:after="0"/>
        <w:rPr>
          <w:sz w:val="28"/>
          <w:szCs w:val="28"/>
        </w:rPr>
      </w:pPr>
    </w:p>
    <w:p w:rsidR="00CF36DF" w:rsidRPr="00F51D0A" w:rsidRDefault="00CF36DF" w:rsidP="00CF36DF">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CF36DF" w:rsidRPr="00F51D0A" w:rsidRDefault="00CF36DF" w:rsidP="00CF36DF">
      <w:pPr>
        <w:spacing w:after="0"/>
        <w:rPr>
          <w:sz w:val="28"/>
          <w:szCs w:val="28"/>
        </w:rPr>
      </w:pPr>
    </w:p>
    <w:p w:rsidR="00CF36DF" w:rsidRPr="00F51D0A" w:rsidRDefault="00CF36DF" w:rsidP="00CF36DF">
      <w:pPr>
        <w:spacing w:after="0"/>
        <w:rPr>
          <w:sz w:val="28"/>
          <w:szCs w:val="28"/>
        </w:rPr>
      </w:pPr>
      <w:r w:rsidRPr="00F51D0A">
        <w:rPr>
          <w:b/>
          <w:sz w:val="28"/>
          <w:szCs w:val="28"/>
        </w:rPr>
        <w:t>ABSENT:</w:t>
      </w:r>
      <w:r w:rsidRPr="00F51D0A">
        <w:rPr>
          <w:sz w:val="28"/>
          <w:szCs w:val="28"/>
        </w:rPr>
        <w:t xml:space="preserve">  </w:t>
      </w:r>
      <w:r w:rsidR="003F7A6D" w:rsidRPr="00F51D0A">
        <w:rPr>
          <w:sz w:val="28"/>
          <w:szCs w:val="28"/>
        </w:rPr>
        <w:t>Borough Clerk Annamarie O’Connor</w:t>
      </w:r>
    </w:p>
    <w:p w:rsidR="00CF36DF" w:rsidRPr="00F51D0A" w:rsidRDefault="00CF36DF" w:rsidP="00CF36DF">
      <w:pPr>
        <w:spacing w:after="0"/>
        <w:rPr>
          <w:sz w:val="28"/>
          <w:szCs w:val="28"/>
        </w:rPr>
      </w:pPr>
    </w:p>
    <w:p w:rsidR="00CF36DF" w:rsidRDefault="00CF36DF" w:rsidP="00CF36DF">
      <w:pPr>
        <w:spacing w:after="0"/>
        <w:rPr>
          <w:b/>
          <w:sz w:val="28"/>
          <w:szCs w:val="28"/>
        </w:rPr>
      </w:pPr>
      <w:r w:rsidRPr="00F51D0A">
        <w:rPr>
          <w:sz w:val="28"/>
          <w:szCs w:val="28"/>
        </w:rPr>
        <w:t xml:space="preserve"> </w:t>
      </w:r>
      <w:r w:rsidRPr="00F51D0A">
        <w:rPr>
          <w:b/>
          <w:sz w:val="28"/>
          <w:szCs w:val="28"/>
        </w:rPr>
        <w:t>OPEN MEETING TO THE PUBLIC</w:t>
      </w:r>
    </w:p>
    <w:p w:rsidR="00F51D0A" w:rsidRDefault="00F51D0A" w:rsidP="00CF36DF">
      <w:pPr>
        <w:spacing w:after="0"/>
        <w:rPr>
          <w:b/>
          <w:sz w:val="28"/>
          <w:szCs w:val="28"/>
        </w:rPr>
      </w:pPr>
    </w:p>
    <w:p w:rsidR="00F51D0A" w:rsidRDefault="00F51D0A" w:rsidP="00CF36DF">
      <w:pPr>
        <w:spacing w:after="0"/>
        <w:rPr>
          <w:sz w:val="28"/>
          <w:szCs w:val="28"/>
        </w:rPr>
      </w:pPr>
      <w:r w:rsidRPr="00F51D0A">
        <w:rPr>
          <w:sz w:val="28"/>
          <w:szCs w:val="28"/>
        </w:rPr>
        <w:t>Mayor McPartland opened the</w:t>
      </w:r>
      <w:r>
        <w:rPr>
          <w:b/>
          <w:sz w:val="28"/>
          <w:szCs w:val="28"/>
        </w:rPr>
        <w:t xml:space="preserve"> </w:t>
      </w:r>
      <w:r>
        <w:rPr>
          <w:sz w:val="28"/>
          <w:szCs w:val="28"/>
        </w:rPr>
        <w:t>meeting to the public.  No one wished to be heard and the Mayor closed the meeting to the public.</w:t>
      </w:r>
    </w:p>
    <w:p w:rsidR="00F51D0A" w:rsidRDefault="00F51D0A" w:rsidP="00CF36DF">
      <w:pPr>
        <w:spacing w:after="0"/>
        <w:rPr>
          <w:sz w:val="28"/>
          <w:szCs w:val="28"/>
        </w:rPr>
      </w:pPr>
    </w:p>
    <w:p w:rsidR="00F51D0A" w:rsidRDefault="00F51D0A" w:rsidP="00CF36DF">
      <w:pPr>
        <w:spacing w:after="0"/>
        <w:rPr>
          <w:b/>
          <w:sz w:val="28"/>
          <w:szCs w:val="28"/>
        </w:rPr>
      </w:pPr>
      <w:r w:rsidRPr="00F51D0A">
        <w:rPr>
          <w:b/>
          <w:sz w:val="28"/>
          <w:szCs w:val="28"/>
        </w:rPr>
        <w:t>APPROVAL OF MINUTES</w:t>
      </w:r>
    </w:p>
    <w:p w:rsidR="00F51D0A" w:rsidRDefault="00F51D0A" w:rsidP="00CF36DF">
      <w:pPr>
        <w:spacing w:after="0"/>
        <w:rPr>
          <w:b/>
          <w:sz w:val="28"/>
          <w:szCs w:val="28"/>
        </w:rPr>
      </w:pPr>
    </w:p>
    <w:p w:rsidR="00F51D0A" w:rsidRPr="00DD34F9" w:rsidRDefault="00F51D0A" w:rsidP="00CF36DF">
      <w:pPr>
        <w:spacing w:after="0"/>
        <w:rPr>
          <w:sz w:val="28"/>
          <w:szCs w:val="28"/>
        </w:rPr>
      </w:pPr>
      <w:r w:rsidRPr="00DD34F9">
        <w:rPr>
          <w:sz w:val="28"/>
          <w:szCs w:val="28"/>
        </w:rPr>
        <w:t xml:space="preserve">The following minutes were listed for approval:  October 19, 2020 and November 16, 2020.  </w:t>
      </w:r>
    </w:p>
    <w:p w:rsidR="00F51D0A" w:rsidRPr="00DD34F9" w:rsidRDefault="00F51D0A" w:rsidP="00CF36DF">
      <w:pPr>
        <w:spacing w:after="0"/>
        <w:rPr>
          <w:sz w:val="28"/>
          <w:szCs w:val="28"/>
        </w:rPr>
      </w:pPr>
    </w:p>
    <w:p w:rsidR="00F51D0A" w:rsidRPr="00DD34F9" w:rsidRDefault="00F51D0A" w:rsidP="00F51D0A">
      <w:pPr>
        <w:spacing w:after="0"/>
        <w:jc w:val="center"/>
        <w:rPr>
          <w:szCs w:val="20"/>
        </w:rPr>
      </w:pPr>
      <w:r w:rsidRPr="00DD34F9">
        <w:rPr>
          <w:szCs w:val="20"/>
        </w:rPr>
        <w:t>MOTION</w:t>
      </w:r>
    </w:p>
    <w:p w:rsidR="00F51D0A" w:rsidRDefault="00F51D0A" w:rsidP="00F51D0A">
      <w:pPr>
        <w:spacing w:after="0"/>
        <w:jc w:val="center"/>
        <w:rPr>
          <w:szCs w:val="20"/>
        </w:rPr>
      </w:pPr>
    </w:p>
    <w:p w:rsidR="00F51D0A" w:rsidRDefault="00F51D0A" w:rsidP="00F51D0A">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January 4, 2021</w:t>
      </w:r>
    </w:p>
    <w:p w:rsidR="00F51D0A" w:rsidRDefault="00F51D0A" w:rsidP="00F51D0A">
      <w:pPr>
        <w:spacing w:after="0"/>
        <w:rPr>
          <w:szCs w:val="20"/>
        </w:rPr>
      </w:pPr>
    </w:p>
    <w:p w:rsidR="00F51D0A" w:rsidRDefault="00F51D0A" w:rsidP="00F51D0A">
      <w:pPr>
        <w:spacing w:after="0"/>
        <w:rPr>
          <w:szCs w:val="20"/>
        </w:rPr>
      </w:pPr>
      <w:r>
        <w:rPr>
          <w:szCs w:val="20"/>
        </w:rPr>
        <w:t xml:space="preserve">Introduced:  </w:t>
      </w:r>
      <w:r w:rsidR="008276F6">
        <w:rPr>
          <w:szCs w:val="20"/>
        </w:rPr>
        <w:t>Councilman Martin</w:t>
      </w:r>
    </w:p>
    <w:p w:rsidR="00F51D0A" w:rsidRDefault="00F51D0A" w:rsidP="00F51D0A">
      <w:pPr>
        <w:spacing w:after="0"/>
        <w:rPr>
          <w:szCs w:val="20"/>
        </w:rPr>
      </w:pPr>
      <w:r>
        <w:rPr>
          <w:szCs w:val="20"/>
        </w:rPr>
        <w:t xml:space="preserve">Second:  </w:t>
      </w:r>
      <w:r w:rsidR="008276F6">
        <w:rPr>
          <w:szCs w:val="20"/>
        </w:rPr>
        <w:t>Councilwoman Lawlor</w:t>
      </w:r>
    </w:p>
    <w:p w:rsidR="00F51D0A" w:rsidRDefault="00F51D0A" w:rsidP="00F51D0A">
      <w:pPr>
        <w:spacing w:after="0"/>
        <w:rPr>
          <w:szCs w:val="20"/>
        </w:rPr>
      </w:pPr>
    </w:p>
    <w:p w:rsidR="008276F6" w:rsidRDefault="00F51D0A" w:rsidP="00F51D0A">
      <w:pPr>
        <w:spacing w:after="0"/>
        <w:rPr>
          <w:szCs w:val="20"/>
        </w:rPr>
      </w:pPr>
      <w:r>
        <w:rPr>
          <w:szCs w:val="20"/>
        </w:rPr>
        <w:t xml:space="preserve">A motion to approve the minutes of the </w:t>
      </w:r>
      <w:r w:rsidR="008276F6">
        <w:rPr>
          <w:szCs w:val="20"/>
        </w:rPr>
        <w:t xml:space="preserve">October 19, 2020 and November 16, 2020 meetings.  </w:t>
      </w:r>
    </w:p>
    <w:p w:rsidR="00F51D0A" w:rsidRDefault="008276F6" w:rsidP="00F51D0A">
      <w:pPr>
        <w:spacing w:after="0"/>
        <w:rPr>
          <w:szCs w:val="20"/>
        </w:rPr>
      </w:pPr>
      <w:r>
        <w:rPr>
          <w:szCs w:val="20"/>
        </w:rPr>
        <w:t xml:space="preserve">  </w:t>
      </w:r>
    </w:p>
    <w:p w:rsidR="00F51D0A" w:rsidRDefault="00F51D0A" w:rsidP="00F51D0A">
      <w:pPr>
        <w:spacing w:after="0"/>
      </w:pPr>
      <w:r>
        <w:t>On roll call the vote was as follows:</w:t>
      </w:r>
    </w:p>
    <w:p w:rsidR="00F51D0A" w:rsidRDefault="00F51D0A" w:rsidP="00F51D0A">
      <w:pPr>
        <w:pStyle w:val="NoSpacing"/>
      </w:pPr>
    </w:p>
    <w:p w:rsidR="00F51D0A" w:rsidRDefault="008276F6" w:rsidP="00F51D0A">
      <w:pPr>
        <w:pStyle w:val="NoSpacing"/>
      </w:pPr>
      <w:r>
        <w:t>Councilman Henwood</w:t>
      </w:r>
      <w:r>
        <w:tab/>
      </w:r>
      <w:r>
        <w:tab/>
        <w:t>Yes</w:t>
      </w:r>
      <w:r w:rsidR="00F51D0A">
        <w:t xml:space="preserve"> </w:t>
      </w:r>
    </w:p>
    <w:p w:rsidR="00F51D0A" w:rsidRDefault="00F51D0A" w:rsidP="00F51D0A">
      <w:pPr>
        <w:pStyle w:val="NoSpacing"/>
      </w:pPr>
      <w:r>
        <w:t>Councilwoman Lawlor</w:t>
      </w:r>
      <w:r>
        <w:tab/>
      </w:r>
      <w:r>
        <w:tab/>
        <w:t xml:space="preserve">Yes </w:t>
      </w:r>
    </w:p>
    <w:p w:rsidR="00F51D0A" w:rsidRDefault="00F51D0A" w:rsidP="00F51D0A">
      <w:pPr>
        <w:pStyle w:val="NoSpacing"/>
      </w:pPr>
      <w:r>
        <w:t>Councilman Monte</w:t>
      </w:r>
      <w:r>
        <w:tab/>
      </w:r>
      <w:r>
        <w:tab/>
      </w:r>
      <w:r>
        <w:tab/>
        <w:t xml:space="preserve">Yes </w:t>
      </w:r>
    </w:p>
    <w:p w:rsidR="00F51D0A" w:rsidRDefault="00F51D0A" w:rsidP="00F51D0A">
      <w:pPr>
        <w:pStyle w:val="NoSpacing"/>
      </w:pPr>
      <w:r>
        <w:t>Councilman Vidal</w:t>
      </w:r>
      <w:r>
        <w:tab/>
      </w:r>
      <w:r>
        <w:tab/>
      </w:r>
      <w:r>
        <w:tab/>
        <w:t>Yes</w:t>
      </w:r>
    </w:p>
    <w:p w:rsidR="00F51D0A" w:rsidRDefault="00F51D0A" w:rsidP="00F51D0A">
      <w:pPr>
        <w:pStyle w:val="NoSpacing"/>
        <w:ind w:left="3600" w:hanging="3600"/>
      </w:pPr>
      <w:r>
        <w:t xml:space="preserve">Councilman Martin </w:t>
      </w:r>
      <w:r>
        <w:tab/>
        <w:t>Yes</w:t>
      </w:r>
      <w:r w:rsidR="008276F6">
        <w:t xml:space="preserve"> </w:t>
      </w:r>
    </w:p>
    <w:p w:rsidR="00F51D0A" w:rsidRDefault="00F51D0A" w:rsidP="00F51D0A">
      <w:pPr>
        <w:pStyle w:val="NoSpacing"/>
      </w:pPr>
      <w:r>
        <w:t>Councilman Bartolomeo</w:t>
      </w:r>
      <w:r>
        <w:tab/>
      </w:r>
      <w:r>
        <w:tab/>
        <w:t>Yes</w:t>
      </w:r>
    </w:p>
    <w:p w:rsidR="008276F6" w:rsidRDefault="008276F6" w:rsidP="00F51D0A">
      <w:pPr>
        <w:pStyle w:val="NoSpacing"/>
      </w:pPr>
    </w:p>
    <w:p w:rsidR="008276F6" w:rsidRPr="00736551" w:rsidRDefault="008276F6" w:rsidP="00F51D0A">
      <w:pPr>
        <w:pStyle w:val="NoSpacing"/>
        <w:rPr>
          <w:b/>
        </w:rPr>
      </w:pPr>
      <w:r w:rsidRPr="00736551">
        <w:rPr>
          <w:b/>
        </w:rPr>
        <w:t>RESOLUTIONS</w:t>
      </w:r>
    </w:p>
    <w:p w:rsidR="008276F6" w:rsidRPr="00736551" w:rsidRDefault="008276F6" w:rsidP="00F51D0A">
      <w:pPr>
        <w:pStyle w:val="NoSpacing"/>
      </w:pPr>
    </w:p>
    <w:p w:rsidR="008276F6" w:rsidRDefault="00736551" w:rsidP="00F51D0A">
      <w:pPr>
        <w:pStyle w:val="NoSpacing"/>
      </w:pPr>
      <w:r w:rsidRPr="00736551">
        <w:t>The Mayor next presented for consideration Resolutions 2020-294 to 2020-296</w:t>
      </w:r>
      <w:r>
        <w:t>.</w:t>
      </w:r>
    </w:p>
    <w:p w:rsidR="00AF7BAD" w:rsidRDefault="00AF7BAD" w:rsidP="00F51D0A">
      <w:pPr>
        <w:pStyle w:val="NoSpacing"/>
      </w:pPr>
    </w:p>
    <w:p w:rsidR="00AF7BAD" w:rsidRDefault="00AF7BAD" w:rsidP="00AF7BAD">
      <w:pPr>
        <w:pStyle w:val="NoSpacing"/>
        <w:jc w:val="center"/>
      </w:pPr>
      <w:r>
        <w:t>MOTION</w:t>
      </w:r>
    </w:p>
    <w:p w:rsidR="00AF7BAD" w:rsidRDefault="00AF7BAD" w:rsidP="00AF7BAD">
      <w:pPr>
        <w:pStyle w:val="NoSpacing"/>
        <w:jc w:val="center"/>
      </w:pPr>
    </w:p>
    <w:p w:rsidR="00AF7BAD" w:rsidRDefault="00AF7BAD" w:rsidP="00AF7BAD">
      <w:pPr>
        <w:pStyle w:val="NoSpacing"/>
      </w:pPr>
      <w:r>
        <w:tab/>
      </w:r>
      <w:r>
        <w:tab/>
      </w:r>
      <w:r>
        <w:tab/>
      </w:r>
      <w:r>
        <w:tab/>
      </w:r>
      <w:r>
        <w:tab/>
      </w:r>
      <w:r>
        <w:tab/>
      </w:r>
      <w:r>
        <w:tab/>
      </w:r>
      <w:r>
        <w:tab/>
      </w:r>
      <w:r>
        <w:tab/>
      </w:r>
      <w:r>
        <w:tab/>
        <w:t>January 4, 2021</w:t>
      </w:r>
    </w:p>
    <w:p w:rsidR="00AF7BAD" w:rsidRDefault="00AF7BAD" w:rsidP="00AF7BAD">
      <w:pPr>
        <w:pStyle w:val="NoSpacing"/>
      </w:pPr>
    </w:p>
    <w:p w:rsidR="00AF7BAD" w:rsidRDefault="00AF7BAD" w:rsidP="00AF7BAD">
      <w:pPr>
        <w:pStyle w:val="NoSpacing"/>
      </w:pPr>
      <w:r>
        <w:t>Introduced:  Councilman Martin</w:t>
      </w:r>
    </w:p>
    <w:p w:rsidR="00AF7BAD" w:rsidRDefault="00AF7BAD" w:rsidP="00AF7BAD">
      <w:pPr>
        <w:pStyle w:val="NoSpacing"/>
      </w:pPr>
      <w:r>
        <w:t>Second:  Councilman Vidal</w:t>
      </w:r>
    </w:p>
    <w:p w:rsidR="00AF7BAD" w:rsidRDefault="00AF7BAD" w:rsidP="00AF7BAD">
      <w:pPr>
        <w:pStyle w:val="NoSpacing"/>
      </w:pPr>
    </w:p>
    <w:p w:rsidR="00AF7BAD" w:rsidRDefault="00AF7BAD" w:rsidP="00AF7BAD">
      <w:pPr>
        <w:pStyle w:val="NoSpacing"/>
      </w:pPr>
      <w:r>
        <w:t>A motion to adopt Resolutions 2020-294 to 2020-296.</w:t>
      </w:r>
    </w:p>
    <w:p w:rsidR="00AF7BAD" w:rsidRDefault="00AF7BAD" w:rsidP="00F51D0A">
      <w:pPr>
        <w:pStyle w:val="NoSpacing"/>
      </w:pPr>
    </w:p>
    <w:p w:rsidR="00AF7BAD" w:rsidRDefault="00AF7BAD" w:rsidP="00AF7BAD">
      <w:pPr>
        <w:spacing w:after="0"/>
      </w:pPr>
      <w:r>
        <w:t>On roll call the vote was as follows:</w:t>
      </w:r>
    </w:p>
    <w:p w:rsidR="00AF7BAD" w:rsidRDefault="00AF7BAD" w:rsidP="00AF7BAD">
      <w:pPr>
        <w:pStyle w:val="NoSpacing"/>
      </w:pPr>
    </w:p>
    <w:p w:rsidR="00AF7BAD" w:rsidRDefault="00AF7BAD" w:rsidP="00AF7BAD">
      <w:pPr>
        <w:pStyle w:val="NoSpacing"/>
      </w:pPr>
      <w:r>
        <w:t>Councilman Henwood</w:t>
      </w:r>
      <w:r>
        <w:tab/>
      </w:r>
      <w:r>
        <w:tab/>
        <w:t xml:space="preserve">Yes </w:t>
      </w:r>
    </w:p>
    <w:p w:rsidR="00AF7BAD" w:rsidRDefault="00AF7BAD" w:rsidP="00AF7BAD">
      <w:pPr>
        <w:pStyle w:val="NoSpacing"/>
      </w:pPr>
      <w:r>
        <w:t>Councilwoman Lawlor</w:t>
      </w:r>
      <w:r>
        <w:tab/>
      </w:r>
      <w:r>
        <w:tab/>
        <w:t xml:space="preserve">Yes </w:t>
      </w:r>
    </w:p>
    <w:p w:rsidR="00AF7BAD" w:rsidRDefault="00AF7BAD" w:rsidP="00AF7BAD">
      <w:pPr>
        <w:pStyle w:val="NoSpacing"/>
      </w:pPr>
      <w:r>
        <w:t>Councilman Monte</w:t>
      </w:r>
      <w:r>
        <w:tab/>
      </w:r>
      <w:r>
        <w:tab/>
      </w:r>
      <w:r>
        <w:tab/>
        <w:t xml:space="preserve">Yes </w:t>
      </w:r>
    </w:p>
    <w:p w:rsidR="00AF7BAD" w:rsidRDefault="00AF7BAD" w:rsidP="00AF7BAD">
      <w:pPr>
        <w:pStyle w:val="NoSpacing"/>
      </w:pPr>
      <w:r>
        <w:t>Councilman Vidal</w:t>
      </w:r>
      <w:r>
        <w:tab/>
      </w:r>
      <w:r>
        <w:tab/>
      </w:r>
      <w:r>
        <w:tab/>
        <w:t>Yes</w:t>
      </w:r>
    </w:p>
    <w:p w:rsidR="00AF7BAD" w:rsidRDefault="00AF7BAD" w:rsidP="00AF7BAD">
      <w:pPr>
        <w:pStyle w:val="NoSpacing"/>
        <w:ind w:left="3600" w:hanging="3600"/>
      </w:pPr>
      <w:r>
        <w:t xml:space="preserve">Councilman Martin </w:t>
      </w:r>
      <w:r>
        <w:tab/>
        <w:t xml:space="preserve">Yes </w:t>
      </w:r>
    </w:p>
    <w:p w:rsidR="00AF7BAD" w:rsidRDefault="00AF7BAD" w:rsidP="00AF7BAD">
      <w:pPr>
        <w:pStyle w:val="NoSpacing"/>
      </w:pPr>
      <w:r>
        <w:t>Councilman Bartolomeo</w:t>
      </w:r>
      <w:r>
        <w:tab/>
      </w:r>
      <w:r>
        <w:tab/>
        <w:t>Yes</w:t>
      </w:r>
    </w:p>
    <w:p w:rsidR="00AF7BAD" w:rsidRDefault="00AF7BAD" w:rsidP="00F51D0A">
      <w:pPr>
        <w:pStyle w:val="NoSpacing"/>
      </w:pPr>
    </w:p>
    <w:p w:rsidR="00736551" w:rsidRDefault="00736551" w:rsidP="00F51D0A">
      <w:pPr>
        <w:pStyle w:val="NoSpacing"/>
      </w:pPr>
    </w:p>
    <w:p w:rsidR="00736551" w:rsidRPr="00255BF2" w:rsidRDefault="00AF7BAD" w:rsidP="00AF7BAD">
      <w:pPr>
        <w:pStyle w:val="NoSpacing"/>
        <w:jc w:val="center"/>
        <w:rPr>
          <w:b/>
        </w:rPr>
      </w:pPr>
      <w:r w:rsidRPr="00255BF2">
        <w:rPr>
          <w:b/>
        </w:rPr>
        <w:t>RESOLUTION</w:t>
      </w:r>
    </w:p>
    <w:p w:rsidR="00AF7BAD" w:rsidRPr="00255BF2" w:rsidRDefault="00AF7BAD" w:rsidP="00AF7BAD">
      <w:pPr>
        <w:pStyle w:val="NoSpacing"/>
        <w:jc w:val="center"/>
        <w:rPr>
          <w:b/>
        </w:rPr>
      </w:pPr>
      <w:r w:rsidRPr="00255BF2">
        <w:rPr>
          <w:b/>
        </w:rPr>
        <w:t>2020-294</w:t>
      </w:r>
    </w:p>
    <w:p w:rsidR="00AF7BAD" w:rsidRDefault="00AF7BAD" w:rsidP="00AF7BAD">
      <w:pPr>
        <w:pStyle w:val="NoSpacing"/>
        <w:jc w:val="center"/>
      </w:pPr>
    </w:p>
    <w:p w:rsidR="00AF7BAD" w:rsidRDefault="00AF7BAD" w:rsidP="00AF7BAD">
      <w:pPr>
        <w:pStyle w:val="NoSpacing"/>
      </w:pPr>
      <w:r>
        <w:tab/>
      </w:r>
      <w:r>
        <w:tab/>
      </w:r>
      <w:r>
        <w:tab/>
      </w:r>
      <w:r>
        <w:tab/>
      </w:r>
      <w:r>
        <w:tab/>
      </w:r>
      <w:r>
        <w:tab/>
      </w:r>
      <w:r>
        <w:tab/>
      </w:r>
      <w:r>
        <w:tab/>
      </w:r>
      <w:r>
        <w:tab/>
      </w:r>
      <w:r>
        <w:tab/>
        <w:t>January 4, 2021</w:t>
      </w:r>
    </w:p>
    <w:p w:rsidR="00AF7BAD" w:rsidRDefault="00AF7BAD" w:rsidP="00AF7BAD">
      <w:pPr>
        <w:pStyle w:val="NoSpacing"/>
      </w:pPr>
      <w:r>
        <w:t>Introduced:  Councilman Martin</w:t>
      </w:r>
    </w:p>
    <w:p w:rsidR="00AF7BAD" w:rsidRDefault="00AF7BAD" w:rsidP="00AF7BAD">
      <w:pPr>
        <w:pStyle w:val="NoSpacing"/>
      </w:pPr>
      <w:r>
        <w:t>Second:  Councilman Vidal</w:t>
      </w:r>
    </w:p>
    <w:p w:rsidR="00AF7BAD" w:rsidRDefault="00AF7BAD" w:rsidP="00AF7BAD">
      <w:pPr>
        <w:pStyle w:val="NoSpacing"/>
      </w:pPr>
    </w:p>
    <w:p w:rsidR="00AF7BAD" w:rsidRPr="00283A30" w:rsidRDefault="00AF7BAD" w:rsidP="00AF7BAD">
      <w:r w:rsidRPr="00283A30">
        <w:rPr>
          <w:b/>
        </w:rPr>
        <w:t>BE IT RESOLVED</w:t>
      </w:r>
      <w:r w:rsidRPr="00283A30">
        <w:t xml:space="preserve"> by the Mayor and Council of the Borough of Edgewater that the Acting Temporary Chief Financial Officer is hereby authorized to cancel outstanding checks listed below.</w:t>
      </w:r>
    </w:p>
    <w:p w:rsidR="00AF7BAD" w:rsidRPr="00283A30" w:rsidRDefault="00AF7BAD" w:rsidP="00AF7BAD"/>
    <w:tbl>
      <w:tblPr>
        <w:tblW w:w="5746" w:type="dxa"/>
        <w:tblLook w:val="04A0" w:firstRow="1" w:lastRow="0" w:firstColumn="1" w:lastColumn="0" w:noHBand="0" w:noVBand="1"/>
      </w:tblPr>
      <w:tblGrid>
        <w:gridCol w:w="1351"/>
        <w:gridCol w:w="222"/>
        <w:gridCol w:w="2130"/>
        <w:gridCol w:w="2043"/>
      </w:tblGrid>
      <w:tr w:rsidR="00AF7BAD" w:rsidRPr="00283A30" w:rsidTr="00182C7B">
        <w:trPr>
          <w:trHeight w:val="360"/>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sz w:val="28"/>
                <w:szCs w:val="28"/>
              </w:rPr>
            </w:pPr>
            <w:r w:rsidRPr="00283A30">
              <w:rPr>
                <w:rFonts w:eastAsia="Times New Roman"/>
                <w:b/>
                <w:bCs/>
                <w:color w:val="000000"/>
                <w:sz w:val="28"/>
                <w:szCs w:val="28"/>
              </w:rPr>
              <w:t>CANCELLED - STALE DATED CHECKS</w:t>
            </w: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sz w:val="28"/>
                <w:szCs w:val="28"/>
              </w:rPr>
            </w:pPr>
          </w:p>
        </w:tc>
        <w:tc>
          <w:tcPr>
            <w:tcW w:w="222"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r w:rsidRPr="00283A30">
              <w:rPr>
                <w:rFonts w:eastAsia="Times New Roman"/>
                <w:b/>
                <w:bCs/>
                <w:color w:val="000000"/>
              </w:rPr>
              <w:t>1/4/2021</w:t>
            </w: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sz w:val="20"/>
                <w:szCs w:val="20"/>
              </w:rPr>
            </w:pP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r w:rsidRPr="00283A30">
              <w:rPr>
                <w:rFonts w:eastAsia="Times New Roman"/>
                <w:b/>
                <w:bCs/>
                <w:color w:val="000000"/>
              </w:rPr>
              <w:t>Current Account</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tc>
      </w:tr>
      <w:tr w:rsidR="00AF7BAD" w:rsidRPr="00283A30" w:rsidTr="00182C7B">
        <w:trPr>
          <w:trHeight w:val="312"/>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51666</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$946.36</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51854</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$325.00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51933</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$175.02</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lastRenderedPageBreak/>
              <w:t>52104</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$6,925.00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52105</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$100.00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52251</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$136.78</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53030</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$47.57</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53502</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$516.37</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53531</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$78.00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r w:rsidRPr="00283A30">
              <w:rPr>
                <w:rFonts w:eastAsia="Times New Roman"/>
                <w:b/>
                <w:bCs/>
                <w:color w:val="000000"/>
              </w:rPr>
              <w:t>$9,250.10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p>
        </w:tc>
      </w:tr>
      <w:tr w:rsidR="00AF7BAD" w:rsidRPr="00283A30" w:rsidTr="00182C7B">
        <w:trPr>
          <w:trHeight w:val="312"/>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r w:rsidRPr="00283A30">
              <w:rPr>
                <w:rFonts w:eastAsia="Times New Roman"/>
                <w:b/>
                <w:bCs/>
                <w:color w:val="000000"/>
              </w:rPr>
              <w:t>Payroll Account</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tc>
      </w:tr>
      <w:tr w:rsidR="00AF7BAD" w:rsidRPr="00283A30" w:rsidTr="00182C7B">
        <w:trPr>
          <w:trHeight w:val="312"/>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76417</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$87.15</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76639</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$62.62</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76739</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$260.32</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76917</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$572.22</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77321</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$90.75</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77483</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$654.44</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77539</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$127.39</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r w:rsidRPr="00283A30">
              <w:rPr>
                <w:rFonts w:eastAsia="Times New Roman"/>
                <w:b/>
                <w:bCs/>
                <w:color w:val="000000"/>
              </w:rPr>
              <w:t>$1,854.89</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p>
        </w:tc>
      </w:tr>
      <w:tr w:rsidR="00AF7BAD" w:rsidRPr="00283A30" w:rsidTr="00182C7B">
        <w:trPr>
          <w:trHeight w:val="312"/>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p w:rsidR="00AF7BAD" w:rsidRPr="00283A30" w:rsidRDefault="00AF7BAD" w:rsidP="00182C7B">
            <w:pPr>
              <w:jc w:val="center"/>
              <w:rPr>
                <w:rFonts w:eastAsia="Times New Roman"/>
                <w:b/>
                <w:bCs/>
                <w:color w:val="000000"/>
              </w:rPr>
            </w:pPr>
            <w:r w:rsidRPr="00283A30">
              <w:rPr>
                <w:rFonts w:eastAsia="Times New Roman"/>
                <w:b/>
                <w:bCs/>
                <w:color w:val="000000"/>
              </w:rPr>
              <w:t>Capital Account</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tc>
      </w:tr>
      <w:tr w:rsidR="00AF7BAD" w:rsidRPr="00283A30" w:rsidTr="00182C7B">
        <w:trPr>
          <w:trHeight w:val="312"/>
        </w:trPr>
        <w:tc>
          <w:tcPr>
            <w:tcW w:w="5746" w:type="dxa"/>
            <w:gridSpan w:val="4"/>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4880</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r w:rsidRPr="00283A30">
              <w:rPr>
                <w:rFonts w:eastAsia="Times New Roman"/>
                <w:b/>
                <w:bCs/>
                <w:color w:val="000000"/>
              </w:rPr>
              <w:t>$259.98</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043"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r w:rsidRPr="00283A30">
              <w:rPr>
                <w:rFonts w:eastAsia="Times New Roman"/>
                <w:b/>
                <w:bCs/>
                <w:color w:val="000000"/>
              </w:rPr>
              <w:t>Escrow Account</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b/>
                <w:bCs/>
                <w:color w:val="000000"/>
              </w:rPr>
            </w:pPr>
          </w:p>
        </w:tc>
      </w:tr>
      <w:tr w:rsidR="00AF7BAD" w:rsidRPr="00283A30" w:rsidTr="00182C7B">
        <w:trPr>
          <w:trHeight w:val="312"/>
        </w:trPr>
        <w:tc>
          <w:tcPr>
            <w:tcW w:w="3703" w:type="dxa"/>
            <w:gridSpan w:val="3"/>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center"/>
              <w:rPr>
                <w:rFonts w:eastAsia="Times New Roman"/>
                <w:sz w:val="20"/>
                <w:szCs w:val="2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2308</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$3,248.00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2310</w:t>
            </w:r>
          </w:p>
        </w:tc>
        <w:tc>
          <w:tcPr>
            <w:tcW w:w="222"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r w:rsidRPr="00283A30">
              <w:rPr>
                <w:rFonts w:eastAsia="Times New Roman"/>
                <w:color w:val="000000"/>
              </w:rPr>
              <w:t>$1,300.00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color w:val="000000"/>
              </w:rPr>
            </w:pPr>
          </w:p>
        </w:tc>
      </w:tr>
      <w:tr w:rsidR="00AF7BAD" w:rsidRPr="00283A30" w:rsidTr="00182C7B">
        <w:trPr>
          <w:trHeight w:val="312"/>
        </w:trPr>
        <w:tc>
          <w:tcPr>
            <w:tcW w:w="1351"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22" w:type="dxa"/>
            <w:tcBorders>
              <w:top w:val="nil"/>
              <w:left w:val="nil"/>
              <w:bottom w:val="nil"/>
              <w:right w:val="nil"/>
            </w:tcBorders>
            <w:shd w:val="clear" w:color="auto" w:fill="auto"/>
            <w:noWrap/>
            <w:vAlign w:val="bottom"/>
            <w:hideMark/>
          </w:tcPr>
          <w:p w:rsidR="00AF7BAD" w:rsidRPr="00283A30" w:rsidRDefault="00AF7BAD" w:rsidP="00182C7B">
            <w:pPr>
              <w:rPr>
                <w:rFonts w:eastAsia="Times New Roman"/>
                <w:sz w:val="20"/>
                <w:szCs w:val="20"/>
              </w:rPr>
            </w:pPr>
          </w:p>
        </w:tc>
        <w:tc>
          <w:tcPr>
            <w:tcW w:w="2130"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r w:rsidRPr="00283A30">
              <w:rPr>
                <w:rFonts w:eastAsia="Times New Roman"/>
                <w:b/>
                <w:bCs/>
                <w:color w:val="000000"/>
              </w:rPr>
              <w:t>$4,548.00</w:t>
            </w:r>
          </w:p>
        </w:tc>
        <w:tc>
          <w:tcPr>
            <w:tcW w:w="2043" w:type="dxa"/>
            <w:tcBorders>
              <w:top w:val="nil"/>
              <w:left w:val="nil"/>
              <w:bottom w:val="nil"/>
              <w:right w:val="nil"/>
            </w:tcBorders>
            <w:shd w:val="clear" w:color="auto" w:fill="auto"/>
            <w:noWrap/>
            <w:vAlign w:val="bottom"/>
            <w:hideMark/>
          </w:tcPr>
          <w:p w:rsidR="00AF7BAD" w:rsidRPr="00283A30" w:rsidRDefault="00AF7BAD" w:rsidP="00182C7B">
            <w:pPr>
              <w:jc w:val="right"/>
              <w:rPr>
                <w:rFonts w:eastAsia="Times New Roman"/>
                <w:b/>
                <w:bCs/>
                <w:color w:val="000000"/>
              </w:rPr>
            </w:pPr>
          </w:p>
        </w:tc>
      </w:tr>
    </w:tbl>
    <w:p w:rsidR="00AF7BAD" w:rsidRDefault="00AF7BAD" w:rsidP="00AF7BAD">
      <w:pPr>
        <w:jc w:val="both"/>
        <w:rPr>
          <w:sz w:val="22"/>
          <w:szCs w:val="22"/>
        </w:rPr>
      </w:pPr>
      <w:r>
        <w:rPr>
          <w:sz w:val="22"/>
          <w:szCs w:val="22"/>
        </w:rPr>
        <w:t xml:space="preserve">All council members </w:t>
      </w:r>
      <w:r w:rsidR="00255BF2">
        <w:rPr>
          <w:sz w:val="22"/>
          <w:szCs w:val="22"/>
        </w:rPr>
        <w:t>present voted yes.  None abstained.  None opposed.</w:t>
      </w:r>
    </w:p>
    <w:p w:rsidR="00255BF2" w:rsidRDefault="00255BF2" w:rsidP="00AF7BAD">
      <w:pPr>
        <w:jc w:val="both"/>
        <w:rPr>
          <w:sz w:val="22"/>
          <w:szCs w:val="22"/>
        </w:rPr>
      </w:pPr>
    </w:p>
    <w:p w:rsidR="00255BF2" w:rsidRPr="00255BF2" w:rsidRDefault="00255BF2" w:rsidP="00255BF2">
      <w:pPr>
        <w:pStyle w:val="NoSpacing"/>
        <w:jc w:val="center"/>
        <w:rPr>
          <w:b/>
        </w:rPr>
      </w:pPr>
      <w:r w:rsidRPr="00255BF2">
        <w:rPr>
          <w:b/>
        </w:rPr>
        <w:t>RESOLUTION</w:t>
      </w:r>
    </w:p>
    <w:p w:rsidR="00255BF2" w:rsidRPr="00255BF2" w:rsidRDefault="00255BF2" w:rsidP="00255BF2">
      <w:pPr>
        <w:pStyle w:val="NoSpacing"/>
        <w:jc w:val="center"/>
        <w:rPr>
          <w:b/>
        </w:rPr>
      </w:pPr>
      <w:r>
        <w:rPr>
          <w:b/>
        </w:rPr>
        <w:t>2020-295</w:t>
      </w:r>
    </w:p>
    <w:p w:rsidR="00255BF2" w:rsidRDefault="00255BF2" w:rsidP="00255BF2">
      <w:pPr>
        <w:pStyle w:val="NoSpacing"/>
        <w:jc w:val="center"/>
      </w:pPr>
    </w:p>
    <w:p w:rsidR="00255BF2" w:rsidRDefault="00255BF2" w:rsidP="00255BF2">
      <w:pPr>
        <w:pStyle w:val="NoSpacing"/>
      </w:pPr>
      <w:r>
        <w:tab/>
      </w:r>
      <w:r>
        <w:tab/>
      </w:r>
      <w:r>
        <w:tab/>
      </w:r>
      <w:r>
        <w:tab/>
      </w:r>
      <w:r>
        <w:tab/>
      </w:r>
      <w:r>
        <w:tab/>
      </w:r>
      <w:r>
        <w:tab/>
      </w:r>
      <w:r>
        <w:tab/>
      </w:r>
      <w:r>
        <w:tab/>
      </w:r>
      <w:r>
        <w:tab/>
        <w:t>January 4, 2021</w:t>
      </w:r>
    </w:p>
    <w:p w:rsidR="00255BF2" w:rsidRDefault="00255BF2" w:rsidP="00255BF2">
      <w:pPr>
        <w:pStyle w:val="NoSpacing"/>
      </w:pPr>
      <w:r>
        <w:t>Introduced:  Councilman Martin</w:t>
      </w:r>
    </w:p>
    <w:p w:rsidR="00255BF2" w:rsidRDefault="00255BF2" w:rsidP="00255BF2">
      <w:pPr>
        <w:pStyle w:val="NoSpacing"/>
      </w:pPr>
      <w:r>
        <w:t>Second:  Councilman Vidal</w:t>
      </w:r>
    </w:p>
    <w:p w:rsidR="00255BF2" w:rsidRDefault="00255BF2" w:rsidP="00255BF2">
      <w:pPr>
        <w:pStyle w:val="NoSpacing"/>
      </w:pPr>
    </w:p>
    <w:tbl>
      <w:tblPr>
        <w:tblW w:w="10835" w:type="dxa"/>
        <w:tblInd w:w="-527" w:type="dxa"/>
        <w:tblLook w:val="04A0" w:firstRow="1" w:lastRow="0" w:firstColumn="1" w:lastColumn="0" w:noHBand="0" w:noVBand="1"/>
      </w:tblPr>
      <w:tblGrid>
        <w:gridCol w:w="3357"/>
        <w:gridCol w:w="1547"/>
        <w:gridCol w:w="292"/>
        <w:gridCol w:w="3085"/>
        <w:gridCol w:w="1547"/>
        <w:gridCol w:w="1007"/>
      </w:tblGrid>
      <w:tr w:rsidR="00255BF2" w:rsidRPr="008F34A4" w:rsidTr="00182C7B">
        <w:trPr>
          <w:trHeight w:val="300"/>
        </w:trPr>
        <w:tc>
          <w:tcPr>
            <w:tcW w:w="9200" w:type="dxa"/>
            <w:gridSpan w:val="5"/>
            <w:tcBorders>
              <w:top w:val="nil"/>
              <w:left w:val="nil"/>
              <w:bottom w:val="nil"/>
              <w:right w:val="nil"/>
            </w:tcBorders>
            <w:shd w:val="clear" w:color="auto" w:fill="auto"/>
            <w:vAlign w:val="center"/>
            <w:hideMark/>
          </w:tcPr>
          <w:p w:rsidR="00255BF2" w:rsidRPr="008F34A4" w:rsidRDefault="00255BF2" w:rsidP="00182C7B">
            <w:pPr>
              <w:rPr>
                <w:rFonts w:eastAsia="Times New Roman"/>
                <w:b/>
                <w:bCs/>
                <w:color w:val="000000"/>
                <w:sz w:val="22"/>
                <w:szCs w:val="22"/>
              </w:rPr>
            </w:pPr>
            <w:r w:rsidRPr="008F34A4">
              <w:rPr>
                <w:rFonts w:eastAsia="Times New Roman"/>
                <w:b/>
                <w:bCs/>
                <w:color w:val="000000"/>
                <w:sz w:val="22"/>
                <w:szCs w:val="22"/>
              </w:rPr>
              <w:t>BE IT RESOLVED</w:t>
            </w:r>
            <w:r w:rsidRPr="008F34A4">
              <w:rPr>
                <w:rFonts w:eastAsia="Times New Roman"/>
                <w:color w:val="000000"/>
                <w:sz w:val="22"/>
                <w:szCs w:val="22"/>
              </w:rPr>
              <w:t xml:space="preserve"> BY THE MAYOR AND COUNCIL OF THE BOROUGH OF EDGEWATER, THE FOLLOWING 2017 BUDGET APPROPRIATION TRANSFERS BE MADE AND THAT A CERTIFIED COPY OF THIS RESOLUTION BE TRANSMITTED TO THE CHIEF FINANCIAL OFFICER FOR HIS RECORDS.</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b/>
                <w:bCs/>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center"/>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08"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294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r>
      <w:tr w:rsidR="00255BF2" w:rsidRPr="008F34A4" w:rsidTr="00182C7B">
        <w:trPr>
          <w:trHeight w:val="300"/>
        </w:trPr>
        <w:tc>
          <w:tcPr>
            <w:tcW w:w="9200" w:type="dxa"/>
            <w:gridSpan w:val="5"/>
            <w:vMerge w:val="restart"/>
            <w:tcBorders>
              <w:top w:val="nil"/>
              <w:left w:val="nil"/>
              <w:bottom w:val="nil"/>
              <w:right w:val="nil"/>
            </w:tcBorders>
            <w:shd w:val="clear" w:color="auto" w:fill="auto"/>
            <w:noWrap/>
            <w:vAlign w:val="center"/>
            <w:hideMark/>
          </w:tcPr>
          <w:p w:rsidR="00255BF2" w:rsidRPr="008F34A4" w:rsidRDefault="00255BF2" w:rsidP="00182C7B">
            <w:pPr>
              <w:jc w:val="center"/>
              <w:rPr>
                <w:rFonts w:eastAsia="Times New Roman"/>
                <w:b/>
                <w:bCs/>
                <w:color w:val="000000"/>
                <w:sz w:val="28"/>
                <w:szCs w:val="28"/>
              </w:rPr>
            </w:pPr>
            <w:r w:rsidRPr="008F34A4">
              <w:rPr>
                <w:rFonts w:eastAsia="Times New Roman"/>
                <w:b/>
                <w:bCs/>
                <w:color w:val="000000"/>
                <w:sz w:val="28"/>
                <w:szCs w:val="28"/>
              </w:rPr>
              <w:lastRenderedPageBreak/>
              <w:t xml:space="preserve">CURRENT  ACCOUNT  TRANSFERS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center"/>
              <w:rPr>
                <w:rFonts w:eastAsia="Times New Roman"/>
                <w:b/>
                <w:bCs/>
                <w:color w:val="000000"/>
                <w:sz w:val="28"/>
                <w:szCs w:val="28"/>
              </w:rPr>
            </w:pPr>
          </w:p>
        </w:tc>
      </w:tr>
      <w:tr w:rsidR="00255BF2" w:rsidRPr="008F34A4" w:rsidTr="00182C7B">
        <w:trPr>
          <w:trHeight w:val="300"/>
        </w:trPr>
        <w:tc>
          <w:tcPr>
            <w:tcW w:w="9200" w:type="dxa"/>
            <w:gridSpan w:val="5"/>
            <w:vMerge/>
            <w:tcBorders>
              <w:top w:val="nil"/>
              <w:left w:val="nil"/>
              <w:bottom w:val="nil"/>
              <w:right w:val="nil"/>
            </w:tcBorders>
            <w:vAlign w:val="center"/>
            <w:hideMark/>
          </w:tcPr>
          <w:p w:rsidR="00255BF2" w:rsidRPr="008F34A4" w:rsidRDefault="00255BF2" w:rsidP="00182C7B">
            <w:pPr>
              <w:rPr>
                <w:rFonts w:eastAsia="Times New Roman"/>
                <w:b/>
                <w:bCs/>
                <w:color w:val="000000"/>
                <w:sz w:val="28"/>
                <w:szCs w:val="28"/>
              </w:rPr>
            </w:pPr>
          </w:p>
        </w:tc>
        <w:tc>
          <w:tcPr>
            <w:tcW w:w="960"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r>
      <w:tr w:rsidR="00255BF2" w:rsidRPr="008F34A4" w:rsidTr="00182C7B">
        <w:trPr>
          <w:trHeight w:val="300"/>
        </w:trPr>
        <w:tc>
          <w:tcPr>
            <w:tcW w:w="9200" w:type="dxa"/>
            <w:gridSpan w:val="5"/>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r>
      <w:tr w:rsidR="00255BF2" w:rsidRPr="008F34A4" w:rsidTr="00182C7B">
        <w:trPr>
          <w:trHeight w:val="300"/>
        </w:trPr>
        <w:tc>
          <w:tcPr>
            <w:tcW w:w="4676" w:type="dxa"/>
            <w:gridSpan w:val="2"/>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rPr>
            </w:pPr>
            <w:r w:rsidRPr="008F34A4">
              <w:rPr>
                <w:rFonts w:eastAsia="Times New Roman"/>
                <w:b/>
                <w:bCs/>
                <w:color w:val="000000"/>
                <w:sz w:val="22"/>
                <w:szCs w:val="22"/>
              </w:rPr>
              <w:t>FROM</w:t>
            </w:r>
          </w:p>
        </w:tc>
        <w:tc>
          <w:tcPr>
            <w:tcW w:w="108"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rPr>
            </w:pPr>
          </w:p>
        </w:tc>
        <w:tc>
          <w:tcPr>
            <w:tcW w:w="4416" w:type="dxa"/>
            <w:gridSpan w:val="2"/>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rPr>
            </w:pPr>
            <w:r w:rsidRPr="008F34A4">
              <w:rPr>
                <w:rFonts w:eastAsia="Times New Roman"/>
                <w:b/>
                <w:bCs/>
                <w:color w:val="000000"/>
                <w:sz w:val="22"/>
                <w:szCs w:val="22"/>
              </w:rPr>
              <w:t>TO</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b/>
                <w:bCs/>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u w:val="single"/>
              </w:rPr>
            </w:pPr>
            <w:r w:rsidRPr="008F34A4">
              <w:rPr>
                <w:rFonts w:eastAsia="Times New Roman"/>
                <w:b/>
                <w:bCs/>
                <w:color w:val="000000"/>
                <w:sz w:val="22"/>
                <w:szCs w:val="22"/>
                <w:u w:val="single"/>
              </w:rPr>
              <w:t>ACCOUNT</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b/>
                <w:bCs/>
                <w:color w:val="000000"/>
                <w:sz w:val="22"/>
                <w:szCs w:val="22"/>
                <w:u w:val="single"/>
              </w:rPr>
            </w:pPr>
            <w:r w:rsidRPr="008F34A4">
              <w:rPr>
                <w:rFonts w:eastAsia="Times New Roman"/>
                <w:b/>
                <w:bCs/>
                <w:color w:val="000000"/>
                <w:sz w:val="22"/>
                <w:szCs w:val="22"/>
                <w:u w:val="single"/>
              </w:rPr>
              <w:t>AMOUNT</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b/>
                <w:bCs/>
                <w:color w:val="000000"/>
                <w:sz w:val="22"/>
                <w:szCs w:val="22"/>
                <w:u w:val="single"/>
              </w:rPr>
            </w:pPr>
          </w:p>
        </w:tc>
      </w:tr>
      <w:tr w:rsidR="00255BF2" w:rsidRPr="008F34A4" w:rsidTr="00182C7B">
        <w:trPr>
          <w:trHeight w:val="300"/>
        </w:trPr>
        <w:tc>
          <w:tcPr>
            <w:tcW w:w="320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Salary &amp; Wage Adjustment</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$64,144.00</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Tax Collector S/W</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$5,862.00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Board of Adjustment S/W</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$2,935.00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Vol. First Aid S/W</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$53,273.00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Board of Health S/W</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$2,074.00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255BF2" w:rsidRPr="008F34A4" w:rsidRDefault="00255BF2" w:rsidP="00182C7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ascii="Times New Roman" w:eastAsia="Times New Roman" w:hAnsi="Times New Roman" w:cs="Times New Roman"/>
                <w:sz w:val="20"/>
                <w:szCs w:val="20"/>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Police S/W</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$100,000.00</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Engineering O/E</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$75,000.00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Other Insurance</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$25,353.00</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Police O/E</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$40,000.00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Recreation S/W</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$74,000.00</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b/>
                <w:bCs/>
                <w:color w:val="000000"/>
                <w:sz w:val="22"/>
                <w:szCs w:val="22"/>
                <w:u w:val="single"/>
              </w:rPr>
            </w:pPr>
            <w:r w:rsidRPr="008F34A4">
              <w:rPr>
                <w:rFonts w:eastAsia="Times New Roman"/>
                <w:b/>
                <w:bCs/>
                <w:color w:val="000000"/>
                <w:sz w:val="22"/>
                <w:szCs w:val="22"/>
                <w:u w:val="single"/>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Group Insurance</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$84,000.00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color w:val="000000"/>
                <w:sz w:val="22"/>
                <w:szCs w:val="22"/>
              </w:rPr>
            </w:pPr>
            <w:r w:rsidRPr="008F34A4">
              <w:rPr>
                <w:rFonts w:eastAsia="Times New Roman"/>
                <w:color w:val="000000"/>
                <w:sz w:val="22"/>
                <w:szCs w:val="22"/>
              </w:rPr>
              <w:t>B.C. Pilot Payment</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$353.00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xml:space="preserve">$263,497.00 </w:t>
            </w: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eastAsia="Times New Roman"/>
                <w:color w:val="000000"/>
                <w:sz w:val="22"/>
                <w:szCs w:val="22"/>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ascii="Times New Roman" w:eastAsia="Times New Roman" w:hAnsi="Times New Roman" w:cs="Times New Roman"/>
                <w:sz w:val="20"/>
                <w:szCs w:val="20"/>
              </w:rPr>
            </w:pP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color w:val="000000"/>
                <w:sz w:val="22"/>
                <w:szCs w:val="22"/>
              </w:rPr>
            </w:pPr>
            <w:r w:rsidRPr="008F34A4">
              <w:rPr>
                <w:rFonts w:eastAsia="Times New Roman"/>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color w:val="000000"/>
                <w:sz w:val="22"/>
                <w:szCs w:val="22"/>
              </w:rPr>
            </w:pPr>
          </w:p>
        </w:tc>
        <w:tc>
          <w:tcPr>
            <w:tcW w:w="1475" w:type="dxa"/>
            <w:tcBorders>
              <w:top w:val="nil"/>
              <w:left w:val="nil"/>
              <w:bottom w:val="nil"/>
              <w:right w:val="nil"/>
            </w:tcBorders>
            <w:shd w:val="clear" w:color="auto" w:fill="auto"/>
            <w:noWrap/>
            <w:vAlign w:val="center"/>
            <w:hideMark/>
          </w:tcPr>
          <w:p w:rsidR="00255BF2" w:rsidRPr="008F34A4" w:rsidRDefault="00255BF2" w:rsidP="00182C7B">
            <w:pP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255BF2" w:rsidRPr="008F34A4" w:rsidRDefault="00255BF2" w:rsidP="00182C7B">
            <w:pPr>
              <w:jc w:val="right"/>
              <w:rPr>
                <w:rFonts w:ascii="Times New Roman" w:eastAsia="Times New Roman" w:hAnsi="Times New Roman" w:cs="Times New Roman"/>
                <w:sz w:val="20"/>
                <w:szCs w:val="20"/>
              </w:rPr>
            </w:pPr>
          </w:p>
        </w:tc>
      </w:tr>
      <w:tr w:rsidR="00255BF2" w:rsidRPr="008F34A4" w:rsidTr="00182C7B">
        <w:trPr>
          <w:trHeight w:val="300"/>
        </w:trPr>
        <w:tc>
          <w:tcPr>
            <w:tcW w:w="3201" w:type="dxa"/>
            <w:tcBorders>
              <w:top w:val="nil"/>
              <w:left w:val="nil"/>
              <w:bottom w:val="nil"/>
              <w:right w:val="nil"/>
            </w:tcBorders>
            <w:shd w:val="clear" w:color="auto" w:fill="auto"/>
            <w:noWrap/>
            <w:vAlign w:val="bottom"/>
            <w:hideMark/>
          </w:tcPr>
          <w:p w:rsidR="00255BF2" w:rsidRPr="008F34A4" w:rsidRDefault="00255BF2" w:rsidP="00182C7B">
            <w:pPr>
              <w:rPr>
                <w:rFonts w:eastAsia="Times New Roman"/>
                <w:b/>
                <w:bCs/>
                <w:color w:val="000000"/>
                <w:sz w:val="22"/>
                <w:szCs w:val="22"/>
              </w:rPr>
            </w:pPr>
            <w:r w:rsidRPr="008F34A4">
              <w:rPr>
                <w:rFonts w:eastAsia="Times New Roman"/>
                <w:b/>
                <w:bCs/>
                <w:color w:val="000000"/>
                <w:sz w:val="22"/>
                <w:szCs w:val="22"/>
              </w:rPr>
              <w:t>Grand Total</w:t>
            </w:r>
          </w:p>
        </w:tc>
        <w:tc>
          <w:tcPr>
            <w:tcW w:w="1475" w:type="dxa"/>
            <w:tcBorders>
              <w:top w:val="nil"/>
              <w:left w:val="nil"/>
              <w:bottom w:val="nil"/>
              <w:right w:val="single" w:sz="8" w:space="0" w:color="auto"/>
            </w:tcBorders>
            <w:shd w:val="clear" w:color="auto" w:fill="auto"/>
            <w:noWrap/>
            <w:vAlign w:val="center"/>
            <w:hideMark/>
          </w:tcPr>
          <w:p w:rsidR="00255BF2" w:rsidRPr="008F34A4" w:rsidRDefault="00255BF2" w:rsidP="00182C7B">
            <w:pPr>
              <w:jc w:val="right"/>
              <w:rPr>
                <w:rFonts w:eastAsia="Times New Roman"/>
                <w:b/>
                <w:bCs/>
                <w:color w:val="000000"/>
                <w:sz w:val="22"/>
                <w:szCs w:val="22"/>
              </w:rPr>
            </w:pPr>
            <w:r w:rsidRPr="008F34A4">
              <w:rPr>
                <w:rFonts w:eastAsia="Times New Roman"/>
                <w:b/>
                <w:bCs/>
                <w:color w:val="000000"/>
                <w:sz w:val="22"/>
                <w:szCs w:val="22"/>
              </w:rPr>
              <w:t>$263,497.00</w:t>
            </w:r>
          </w:p>
        </w:tc>
        <w:tc>
          <w:tcPr>
            <w:tcW w:w="108" w:type="dxa"/>
            <w:tcBorders>
              <w:top w:val="nil"/>
              <w:left w:val="nil"/>
              <w:bottom w:val="nil"/>
              <w:right w:val="nil"/>
            </w:tcBorders>
            <w:shd w:val="clear" w:color="000000" w:fill="D9D9D9"/>
            <w:noWrap/>
            <w:vAlign w:val="center"/>
            <w:hideMark/>
          </w:tcPr>
          <w:p w:rsidR="00255BF2" w:rsidRPr="008F34A4" w:rsidRDefault="00255BF2" w:rsidP="00182C7B">
            <w:pPr>
              <w:jc w:val="right"/>
              <w:rPr>
                <w:rFonts w:eastAsia="Times New Roman"/>
                <w:b/>
                <w:bCs/>
                <w:color w:val="000000"/>
                <w:sz w:val="22"/>
                <w:szCs w:val="22"/>
              </w:rPr>
            </w:pPr>
            <w:r w:rsidRPr="008F34A4">
              <w:rPr>
                <w:rFonts w:eastAsia="Times New Roman"/>
                <w:b/>
                <w:bCs/>
                <w:color w:val="000000"/>
                <w:sz w:val="22"/>
                <w:szCs w:val="22"/>
              </w:rPr>
              <w:t> </w:t>
            </w:r>
          </w:p>
        </w:tc>
        <w:tc>
          <w:tcPr>
            <w:tcW w:w="2941" w:type="dxa"/>
            <w:tcBorders>
              <w:top w:val="nil"/>
              <w:left w:val="nil"/>
              <w:bottom w:val="nil"/>
              <w:right w:val="nil"/>
            </w:tcBorders>
            <w:shd w:val="clear" w:color="auto" w:fill="auto"/>
            <w:noWrap/>
            <w:vAlign w:val="center"/>
            <w:hideMark/>
          </w:tcPr>
          <w:p w:rsidR="00255BF2" w:rsidRPr="008F34A4" w:rsidRDefault="00255BF2" w:rsidP="00182C7B">
            <w:pPr>
              <w:rPr>
                <w:rFonts w:eastAsia="Times New Roman"/>
                <w:b/>
                <w:bCs/>
                <w:color w:val="000000"/>
                <w:sz w:val="22"/>
                <w:szCs w:val="22"/>
              </w:rPr>
            </w:pPr>
            <w:r w:rsidRPr="008F34A4">
              <w:rPr>
                <w:rFonts w:eastAsia="Times New Roman"/>
                <w:b/>
                <w:bCs/>
                <w:color w:val="000000"/>
                <w:sz w:val="22"/>
                <w:szCs w:val="22"/>
              </w:rPr>
              <w:t>Grand Total</w:t>
            </w:r>
          </w:p>
        </w:tc>
        <w:tc>
          <w:tcPr>
            <w:tcW w:w="1475" w:type="dxa"/>
            <w:tcBorders>
              <w:top w:val="nil"/>
              <w:left w:val="nil"/>
              <w:bottom w:val="nil"/>
              <w:right w:val="nil"/>
            </w:tcBorders>
            <w:shd w:val="clear" w:color="auto" w:fill="auto"/>
            <w:noWrap/>
            <w:vAlign w:val="center"/>
            <w:hideMark/>
          </w:tcPr>
          <w:p w:rsidR="00255BF2" w:rsidRPr="008F34A4" w:rsidRDefault="00255BF2" w:rsidP="00182C7B">
            <w:pPr>
              <w:jc w:val="right"/>
              <w:rPr>
                <w:rFonts w:eastAsia="Times New Roman"/>
                <w:b/>
                <w:bCs/>
                <w:color w:val="000000"/>
                <w:sz w:val="22"/>
                <w:szCs w:val="22"/>
              </w:rPr>
            </w:pPr>
            <w:r w:rsidRPr="008F34A4">
              <w:rPr>
                <w:rFonts w:eastAsia="Times New Roman"/>
                <w:b/>
                <w:bCs/>
                <w:color w:val="000000"/>
                <w:sz w:val="22"/>
                <w:szCs w:val="22"/>
              </w:rPr>
              <w:t xml:space="preserve">$263,497.00 </w:t>
            </w:r>
          </w:p>
        </w:tc>
        <w:tc>
          <w:tcPr>
            <w:tcW w:w="960" w:type="dxa"/>
            <w:tcBorders>
              <w:top w:val="nil"/>
              <w:left w:val="nil"/>
              <w:bottom w:val="nil"/>
              <w:right w:val="nil"/>
            </w:tcBorders>
            <w:shd w:val="clear" w:color="auto" w:fill="auto"/>
            <w:noWrap/>
            <w:vAlign w:val="bottom"/>
            <w:hideMark/>
          </w:tcPr>
          <w:p w:rsidR="00255BF2" w:rsidRDefault="00255BF2" w:rsidP="00182C7B">
            <w:pPr>
              <w:jc w:val="right"/>
              <w:rPr>
                <w:rFonts w:eastAsia="Times New Roman"/>
                <w:b/>
                <w:bCs/>
                <w:color w:val="000000"/>
                <w:sz w:val="22"/>
                <w:szCs w:val="22"/>
              </w:rPr>
            </w:pPr>
          </w:p>
          <w:p w:rsidR="00255BF2" w:rsidRPr="008F34A4" w:rsidRDefault="00255BF2" w:rsidP="00182C7B">
            <w:pPr>
              <w:jc w:val="right"/>
              <w:rPr>
                <w:rFonts w:eastAsia="Times New Roman"/>
                <w:b/>
                <w:bCs/>
                <w:color w:val="000000"/>
                <w:sz w:val="22"/>
                <w:szCs w:val="22"/>
              </w:rPr>
            </w:pPr>
          </w:p>
        </w:tc>
      </w:tr>
    </w:tbl>
    <w:p w:rsidR="00255BF2" w:rsidRDefault="00255BF2" w:rsidP="00255BF2">
      <w:pPr>
        <w:jc w:val="both"/>
        <w:rPr>
          <w:sz w:val="22"/>
          <w:szCs w:val="22"/>
        </w:rPr>
      </w:pPr>
      <w:r>
        <w:rPr>
          <w:sz w:val="22"/>
          <w:szCs w:val="22"/>
        </w:rPr>
        <w:t xml:space="preserve">All council members present </w:t>
      </w:r>
      <w:r w:rsidR="00302472">
        <w:rPr>
          <w:sz w:val="22"/>
          <w:szCs w:val="22"/>
        </w:rPr>
        <w:t>voted yes</w:t>
      </w:r>
      <w:r>
        <w:rPr>
          <w:sz w:val="22"/>
          <w:szCs w:val="22"/>
        </w:rPr>
        <w:t>.  None abstained.  None opposed.</w:t>
      </w:r>
    </w:p>
    <w:p w:rsidR="00255BF2" w:rsidRDefault="00255BF2" w:rsidP="00255BF2">
      <w:pPr>
        <w:jc w:val="both"/>
        <w:rPr>
          <w:sz w:val="22"/>
          <w:szCs w:val="22"/>
        </w:rPr>
      </w:pPr>
    </w:p>
    <w:p w:rsidR="00255BF2" w:rsidRPr="00255BF2" w:rsidRDefault="00255BF2" w:rsidP="00255BF2">
      <w:pPr>
        <w:pStyle w:val="NoSpacing"/>
        <w:jc w:val="center"/>
        <w:rPr>
          <w:b/>
        </w:rPr>
      </w:pPr>
      <w:r w:rsidRPr="00255BF2">
        <w:rPr>
          <w:b/>
        </w:rPr>
        <w:t>RESOLUTION</w:t>
      </w:r>
    </w:p>
    <w:p w:rsidR="00255BF2" w:rsidRPr="00255BF2" w:rsidRDefault="00255BF2" w:rsidP="00255BF2">
      <w:pPr>
        <w:pStyle w:val="NoSpacing"/>
        <w:jc w:val="center"/>
        <w:rPr>
          <w:b/>
        </w:rPr>
      </w:pPr>
      <w:r>
        <w:rPr>
          <w:b/>
        </w:rPr>
        <w:t>2020-296</w:t>
      </w:r>
    </w:p>
    <w:p w:rsidR="00255BF2" w:rsidRDefault="00255BF2" w:rsidP="00255BF2">
      <w:pPr>
        <w:pStyle w:val="NoSpacing"/>
        <w:jc w:val="center"/>
      </w:pPr>
    </w:p>
    <w:p w:rsidR="00255BF2" w:rsidRDefault="00255BF2" w:rsidP="00255BF2">
      <w:pPr>
        <w:pStyle w:val="NoSpacing"/>
      </w:pPr>
      <w:r>
        <w:tab/>
      </w:r>
      <w:r>
        <w:tab/>
      </w:r>
      <w:r>
        <w:tab/>
      </w:r>
      <w:r>
        <w:tab/>
      </w:r>
      <w:r>
        <w:tab/>
      </w:r>
      <w:r>
        <w:tab/>
      </w:r>
      <w:r>
        <w:tab/>
      </w:r>
      <w:r>
        <w:tab/>
      </w:r>
      <w:r>
        <w:tab/>
      </w:r>
      <w:r>
        <w:tab/>
        <w:t>January 4, 2021</w:t>
      </w:r>
    </w:p>
    <w:p w:rsidR="00255BF2" w:rsidRDefault="00255BF2" w:rsidP="00255BF2">
      <w:pPr>
        <w:pStyle w:val="NoSpacing"/>
      </w:pPr>
      <w:r>
        <w:t>Introduced:  Councilman Martin</w:t>
      </w:r>
    </w:p>
    <w:p w:rsidR="00255BF2" w:rsidRDefault="00255BF2" w:rsidP="00255BF2">
      <w:pPr>
        <w:pStyle w:val="NoSpacing"/>
      </w:pPr>
      <w:r>
        <w:t>Second:  Councilman Vidal</w:t>
      </w:r>
    </w:p>
    <w:p w:rsidR="00255BF2" w:rsidRDefault="00255BF2" w:rsidP="00255BF2">
      <w:pPr>
        <w:pStyle w:val="NoSpacing"/>
      </w:pPr>
    </w:p>
    <w:p w:rsidR="00255BF2" w:rsidRPr="00745F03" w:rsidRDefault="00255BF2" w:rsidP="00255BF2">
      <w:pPr>
        <w:jc w:val="center"/>
        <w:rPr>
          <w:b/>
        </w:rPr>
      </w:pPr>
      <w:r w:rsidRPr="00745F03">
        <w:rPr>
          <w:b/>
        </w:rPr>
        <w:t>RESOLUTION CANCELLING THE 20</w:t>
      </w:r>
      <w:r>
        <w:rPr>
          <w:b/>
        </w:rPr>
        <w:t>20</w:t>
      </w:r>
      <w:r w:rsidRPr="00745F03">
        <w:rPr>
          <w:b/>
        </w:rPr>
        <w:t xml:space="preserve"> BUDGET APPRO</w:t>
      </w:r>
      <w:r>
        <w:rPr>
          <w:b/>
        </w:rPr>
        <w:t>P</w:t>
      </w:r>
      <w:r w:rsidRPr="00745F03">
        <w:rPr>
          <w:b/>
        </w:rPr>
        <w:t>RIATIONS WITH UNEXPENDED BALANCES.</w:t>
      </w:r>
    </w:p>
    <w:p w:rsidR="00255BF2" w:rsidRDefault="00255BF2" w:rsidP="00255BF2"/>
    <w:p w:rsidR="00255BF2" w:rsidRPr="00A1103C" w:rsidRDefault="00255BF2" w:rsidP="00255BF2">
      <w:r w:rsidRPr="00A1103C">
        <w:rPr>
          <w:b/>
        </w:rPr>
        <w:t>WHEREAS</w:t>
      </w:r>
      <w:r w:rsidRPr="00A1103C">
        <w:t>, N.J.S.A. 40A:4-60 permits the cancellation of any unexpended balances of appropriations, by Resolution of the Governing Body be cancelled prior to the end of the fiscal year; and</w:t>
      </w:r>
    </w:p>
    <w:p w:rsidR="00255BF2" w:rsidRPr="00A1103C" w:rsidRDefault="00255BF2" w:rsidP="00255BF2"/>
    <w:p w:rsidR="00255BF2" w:rsidRPr="00A1103C" w:rsidRDefault="00255BF2" w:rsidP="00255BF2">
      <w:r w:rsidRPr="00A1103C">
        <w:rPr>
          <w:b/>
        </w:rPr>
        <w:t>WHEREAS</w:t>
      </w:r>
      <w:r w:rsidRPr="00A1103C">
        <w:t>, the attached schedule indicates those budget accounts with unexpended balances; and</w:t>
      </w:r>
    </w:p>
    <w:p w:rsidR="00255BF2" w:rsidRPr="00A1103C" w:rsidRDefault="00255BF2" w:rsidP="00255BF2"/>
    <w:p w:rsidR="00255BF2" w:rsidRPr="00A1103C" w:rsidRDefault="00255BF2" w:rsidP="00255BF2">
      <w:pPr>
        <w:pStyle w:val="NoSpacing"/>
      </w:pPr>
      <w:r w:rsidRPr="00A1103C">
        <w:rPr>
          <w:b/>
        </w:rPr>
        <w:t>WHEREAS</w:t>
      </w:r>
      <w:r w:rsidRPr="00A1103C">
        <w:t>, it is necessary to formally cancel said balances so that the unexpended balances may be credited to Current Fund Surplus and Marina Fund Surplus: now therefore</w:t>
      </w:r>
    </w:p>
    <w:p w:rsidR="00255BF2" w:rsidRPr="00A1103C" w:rsidRDefault="00255BF2" w:rsidP="00255BF2">
      <w:pPr>
        <w:pStyle w:val="NoSpacing"/>
      </w:pPr>
    </w:p>
    <w:p w:rsidR="00255BF2" w:rsidRPr="00A1103C" w:rsidRDefault="00255BF2" w:rsidP="00255BF2">
      <w:pPr>
        <w:pStyle w:val="NoSpacing"/>
      </w:pPr>
      <w:r w:rsidRPr="00A1103C">
        <w:rPr>
          <w:b/>
        </w:rPr>
        <w:t>BE IT RESOLVED</w:t>
      </w:r>
      <w:r w:rsidRPr="00A1103C">
        <w:t xml:space="preserve"> by the Mayor and council of the Borough of Edgewater, in the County of Bergen, New Jersey, that the attached listed unexpended balance of the Current Fund and Marina</w:t>
      </w:r>
      <w:r>
        <w:t xml:space="preserve"> </w:t>
      </w:r>
      <w:r w:rsidRPr="00A1103C">
        <w:t>Fund are hereby cancelled.</w:t>
      </w:r>
    </w:p>
    <w:p w:rsidR="00255BF2" w:rsidRDefault="00255BF2" w:rsidP="00255BF2"/>
    <w:tbl>
      <w:tblPr>
        <w:tblW w:w="4540" w:type="dxa"/>
        <w:tblLook w:val="04A0" w:firstRow="1" w:lastRow="0" w:firstColumn="1" w:lastColumn="0" w:noHBand="0" w:noVBand="1"/>
      </w:tblPr>
      <w:tblGrid>
        <w:gridCol w:w="3083"/>
        <w:gridCol w:w="1457"/>
      </w:tblGrid>
      <w:tr w:rsidR="00255BF2" w:rsidRPr="006E4CCF" w:rsidTr="00182C7B">
        <w:trPr>
          <w:trHeight w:val="312"/>
        </w:trPr>
        <w:tc>
          <w:tcPr>
            <w:tcW w:w="4540" w:type="dxa"/>
            <w:gridSpan w:val="2"/>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b/>
                <w:bCs/>
                <w:color w:val="000000"/>
              </w:rPr>
            </w:pPr>
            <w:r w:rsidRPr="006E4CCF">
              <w:rPr>
                <w:rFonts w:ascii="Calibri" w:eastAsia="Times New Roman" w:hAnsi="Calibri" w:cs="Calibri"/>
                <w:b/>
                <w:bCs/>
                <w:color w:val="000000"/>
              </w:rPr>
              <w:lastRenderedPageBreak/>
              <w:t>CANCELLED APPROPRIATIONS</w:t>
            </w:r>
          </w:p>
        </w:tc>
      </w:tr>
      <w:tr w:rsidR="00255BF2" w:rsidRPr="006E4CCF" w:rsidTr="00182C7B">
        <w:trPr>
          <w:trHeight w:val="288"/>
        </w:trPr>
        <w:tc>
          <w:tcPr>
            <w:tcW w:w="3083"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b/>
                <w:bCs/>
                <w:color w:val="000000"/>
              </w:rPr>
            </w:pPr>
          </w:p>
        </w:tc>
        <w:tc>
          <w:tcPr>
            <w:tcW w:w="1457" w:type="dxa"/>
            <w:tcBorders>
              <w:top w:val="nil"/>
              <w:left w:val="nil"/>
              <w:bottom w:val="nil"/>
              <w:right w:val="nil"/>
            </w:tcBorders>
            <w:shd w:val="clear" w:color="auto" w:fill="auto"/>
            <w:noWrap/>
            <w:vAlign w:val="bottom"/>
            <w:hideMark/>
          </w:tcPr>
          <w:p w:rsidR="00255BF2" w:rsidRPr="006E4CCF" w:rsidRDefault="00255BF2" w:rsidP="00182C7B">
            <w:pPr>
              <w:rPr>
                <w:rFonts w:ascii="Times New Roman" w:eastAsia="Times New Roman" w:hAnsi="Times New Roman" w:cs="Times New Roman"/>
                <w:sz w:val="20"/>
                <w:szCs w:val="20"/>
              </w:rPr>
            </w:pP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b/>
                <w:bCs/>
                <w:color w:val="000000"/>
              </w:rPr>
            </w:pPr>
            <w:r w:rsidRPr="006E4CCF">
              <w:rPr>
                <w:rFonts w:ascii="Calibri" w:eastAsia="Times New Roman" w:hAnsi="Calibri" w:cs="Calibri"/>
                <w:b/>
                <w:bCs/>
                <w:color w:val="000000"/>
              </w:rPr>
              <w:t>ACCOUNT</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b/>
                <w:bCs/>
                <w:color w:val="000000"/>
              </w:rPr>
            </w:pPr>
            <w:r w:rsidRPr="006E4CCF">
              <w:rPr>
                <w:rFonts w:ascii="Calibri" w:eastAsia="Times New Roman" w:hAnsi="Calibri" w:cs="Calibri"/>
                <w:b/>
                <w:bCs/>
                <w:color w:val="000000"/>
              </w:rPr>
              <w:t>AMOUNT</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b/>
                <w:bCs/>
                <w:color w:val="000000"/>
              </w:rPr>
            </w:pP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Times New Roman" w:eastAsia="Times New Roman" w:hAnsi="Times New Roman" w:cs="Times New Roman"/>
                <w:sz w:val="20"/>
                <w:szCs w:val="20"/>
              </w:rPr>
            </w:pPr>
          </w:p>
        </w:tc>
      </w:tr>
      <w:tr w:rsidR="00255BF2" w:rsidRPr="006E4CCF" w:rsidTr="00182C7B">
        <w:trPr>
          <w:trHeight w:val="312"/>
        </w:trPr>
        <w:tc>
          <w:tcPr>
            <w:tcW w:w="4540" w:type="dxa"/>
            <w:gridSpan w:val="2"/>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color w:val="000000"/>
              </w:rPr>
            </w:pPr>
            <w:r w:rsidRPr="006E4CCF">
              <w:rPr>
                <w:rFonts w:ascii="Calibri" w:eastAsia="Times New Roman" w:hAnsi="Calibri" w:cs="Calibri"/>
                <w:color w:val="000000"/>
              </w:rPr>
              <w:t>CURRENT APPROPRIATIONS</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A&amp;E   S/W</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$50,000.00</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Assessment Of Taxes S/W</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$30,000.00 </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Police S/W</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$450,000.00 </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Streets &amp; Roads S/W</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$90,000.00 </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Salary &amp; Wage Adjustment</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$60,000.00 </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Consolidated Police &amp; Fire</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$10,000 </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Social Security</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color w:val="000000"/>
              </w:rPr>
            </w:pPr>
            <w:r w:rsidRPr="006E4CCF">
              <w:rPr>
                <w:rFonts w:ascii="Calibri" w:eastAsia="Times New Roman" w:hAnsi="Calibri" w:cs="Calibri"/>
                <w:color w:val="000000"/>
              </w:rPr>
              <w:t xml:space="preserve">$40,000.00 </w:t>
            </w:r>
          </w:p>
        </w:tc>
      </w:tr>
      <w:tr w:rsidR="00255BF2" w:rsidRPr="006E4CCF" w:rsidTr="00182C7B">
        <w:trPr>
          <w:trHeight w:val="324"/>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PERS</w:t>
            </w:r>
          </w:p>
        </w:tc>
        <w:tc>
          <w:tcPr>
            <w:tcW w:w="1457" w:type="dxa"/>
            <w:tcBorders>
              <w:top w:val="nil"/>
              <w:left w:val="nil"/>
              <w:bottom w:val="double" w:sz="6" w:space="0" w:color="auto"/>
              <w:right w:val="nil"/>
            </w:tcBorders>
            <w:shd w:val="clear" w:color="auto" w:fill="auto"/>
            <w:noWrap/>
            <w:vAlign w:val="bottom"/>
            <w:hideMark/>
          </w:tcPr>
          <w:p w:rsidR="00255BF2" w:rsidRPr="006E4CCF" w:rsidRDefault="00255BF2" w:rsidP="00182C7B">
            <w:pPr>
              <w:jc w:val="center"/>
              <w:rPr>
                <w:rFonts w:ascii="Calibri" w:eastAsia="Times New Roman" w:hAnsi="Calibri" w:cs="Calibri"/>
                <w:color w:val="000000"/>
              </w:rPr>
            </w:pPr>
            <w:r w:rsidRPr="006E4CCF">
              <w:rPr>
                <w:rFonts w:ascii="Calibri" w:eastAsia="Times New Roman" w:hAnsi="Calibri" w:cs="Calibri"/>
                <w:color w:val="000000"/>
              </w:rPr>
              <w:t xml:space="preserve">$50,000.00 </w:t>
            </w:r>
          </w:p>
        </w:tc>
      </w:tr>
      <w:tr w:rsidR="00255BF2" w:rsidRPr="006E4CCF" w:rsidTr="00182C7B">
        <w:trPr>
          <w:trHeight w:val="324"/>
        </w:trPr>
        <w:tc>
          <w:tcPr>
            <w:tcW w:w="3083" w:type="dxa"/>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color w:val="000000"/>
              </w:rPr>
            </w:pP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b/>
                <w:bCs/>
                <w:color w:val="000000"/>
              </w:rPr>
            </w:pPr>
            <w:r w:rsidRPr="006E4CCF">
              <w:rPr>
                <w:rFonts w:ascii="Calibri" w:eastAsia="Times New Roman" w:hAnsi="Calibri" w:cs="Calibri"/>
                <w:b/>
                <w:bCs/>
                <w:color w:val="000000"/>
              </w:rPr>
              <w:t>$780,000.00</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b/>
                <w:bCs/>
                <w:color w:val="000000"/>
              </w:rPr>
            </w:pPr>
          </w:p>
        </w:tc>
        <w:tc>
          <w:tcPr>
            <w:tcW w:w="1457" w:type="dxa"/>
            <w:tcBorders>
              <w:top w:val="nil"/>
              <w:left w:val="nil"/>
              <w:bottom w:val="nil"/>
              <w:right w:val="nil"/>
            </w:tcBorders>
            <w:shd w:val="clear" w:color="auto" w:fill="auto"/>
            <w:noWrap/>
            <w:vAlign w:val="bottom"/>
            <w:hideMark/>
          </w:tcPr>
          <w:p w:rsidR="00255BF2" w:rsidRPr="006E4CCF" w:rsidRDefault="00255BF2" w:rsidP="00182C7B">
            <w:pPr>
              <w:rPr>
                <w:rFonts w:ascii="Times New Roman" w:eastAsia="Times New Roman" w:hAnsi="Times New Roman" w:cs="Times New Roman"/>
                <w:sz w:val="20"/>
                <w:szCs w:val="20"/>
              </w:rPr>
            </w:pPr>
          </w:p>
        </w:tc>
      </w:tr>
      <w:tr w:rsidR="00255BF2" w:rsidRPr="006E4CCF" w:rsidTr="00182C7B">
        <w:trPr>
          <w:trHeight w:val="312"/>
        </w:trPr>
        <w:tc>
          <w:tcPr>
            <w:tcW w:w="4540" w:type="dxa"/>
            <w:gridSpan w:val="2"/>
            <w:tcBorders>
              <w:top w:val="nil"/>
              <w:left w:val="nil"/>
              <w:bottom w:val="nil"/>
              <w:right w:val="nil"/>
            </w:tcBorders>
            <w:shd w:val="clear" w:color="auto" w:fill="auto"/>
            <w:noWrap/>
            <w:vAlign w:val="bottom"/>
            <w:hideMark/>
          </w:tcPr>
          <w:p w:rsidR="00255BF2" w:rsidRPr="006E4CCF" w:rsidRDefault="00255BF2" w:rsidP="00182C7B">
            <w:pPr>
              <w:jc w:val="center"/>
              <w:rPr>
                <w:rFonts w:ascii="Calibri" w:eastAsia="Times New Roman" w:hAnsi="Calibri" w:cs="Calibri"/>
                <w:color w:val="000000"/>
              </w:rPr>
            </w:pPr>
            <w:r w:rsidRPr="006E4CCF">
              <w:rPr>
                <w:rFonts w:ascii="Calibri" w:eastAsia="Times New Roman" w:hAnsi="Calibri" w:cs="Calibri"/>
                <w:color w:val="000000"/>
              </w:rPr>
              <w:t>MARINA APPROPRIATIONS</w:t>
            </w:r>
          </w:p>
        </w:tc>
      </w:tr>
      <w:tr w:rsidR="00255BF2" w:rsidRPr="006E4CCF" w:rsidTr="00182C7B">
        <w:trPr>
          <w:trHeight w:val="312"/>
        </w:trPr>
        <w:tc>
          <w:tcPr>
            <w:tcW w:w="3083" w:type="dxa"/>
            <w:tcBorders>
              <w:top w:val="nil"/>
              <w:left w:val="nil"/>
              <w:bottom w:val="nil"/>
              <w:right w:val="nil"/>
            </w:tcBorders>
            <w:shd w:val="clear" w:color="auto" w:fill="auto"/>
            <w:noWrap/>
            <w:vAlign w:val="bottom"/>
            <w:hideMark/>
          </w:tcPr>
          <w:p w:rsidR="00255BF2" w:rsidRPr="006E4CCF" w:rsidRDefault="00255BF2" w:rsidP="00182C7B">
            <w:pPr>
              <w:rPr>
                <w:rFonts w:ascii="Calibri" w:eastAsia="Times New Roman" w:hAnsi="Calibri" w:cs="Calibri"/>
                <w:color w:val="000000"/>
              </w:rPr>
            </w:pPr>
            <w:r w:rsidRPr="006E4CCF">
              <w:rPr>
                <w:rFonts w:ascii="Calibri" w:eastAsia="Times New Roman" w:hAnsi="Calibri" w:cs="Calibri"/>
                <w:color w:val="000000"/>
              </w:rPr>
              <w:t>Marina S/W</w:t>
            </w:r>
          </w:p>
        </w:tc>
        <w:tc>
          <w:tcPr>
            <w:tcW w:w="1457" w:type="dxa"/>
            <w:tcBorders>
              <w:top w:val="nil"/>
              <w:left w:val="nil"/>
              <w:bottom w:val="nil"/>
              <w:right w:val="nil"/>
            </w:tcBorders>
            <w:shd w:val="clear" w:color="auto" w:fill="auto"/>
            <w:noWrap/>
            <w:vAlign w:val="bottom"/>
            <w:hideMark/>
          </w:tcPr>
          <w:p w:rsidR="00255BF2" w:rsidRPr="006E4CCF" w:rsidRDefault="00255BF2" w:rsidP="00182C7B">
            <w:pPr>
              <w:jc w:val="right"/>
              <w:rPr>
                <w:rFonts w:ascii="Calibri" w:eastAsia="Times New Roman" w:hAnsi="Calibri" w:cs="Calibri"/>
                <w:b/>
                <w:bCs/>
                <w:color w:val="000000"/>
              </w:rPr>
            </w:pPr>
            <w:r w:rsidRPr="006E4CCF">
              <w:rPr>
                <w:rFonts w:ascii="Calibri" w:eastAsia="Times New Roman" w:hAnsi="Calibri" w:cs="Calibri"/>
                <w:b/>
                <w:bCs/>
                <w:color w:val="000000"/>
              </w:rPr>
              <w:t>$26,497.00</w:t>
            </w:r>
          </w:p>
        </w:tc>
      </w:tr>
      <w:tr w:rsidR="00255BF2" w:rsidRPr="006E4CCF" w:rsidTr="00182C7B">
        <w:trPr>
          <w:trHeight w:val="312"/>
        </w:trPr>
        <w:tc>
          <w:tcPr>
            <w:tcW w:w="3083" w:type="dxa"/>
            <w:tcBorders>
              <w:top w:val="nil"/>
              <w:left w:val="nil"/>
              <w:bottom w:val="nil"/>
              <w:right w:val="nil"/>
            </w:tcBorders>
            <w:shd w:val="clear" w:color="auto" w:fill="auto"/>
            <w:noWrap/>
            <w:vAlign w:val="bottom"/>
          </w:tcPr>
          <w:p w:rsidR="00255BF2" w:rsidRDefault="00255BF2" w:rsidP="00182C7B">
            <w:pPr>
              <w:rPr>
                <w:rFonts w:ascii="Calibri" w:eastAsia="Times New Roman" w:hAnsi="Calibri" w:cs="Calibri"/>
                <w:color w:val="000000"/>
              </w:rPr>
            </w:pPr>
          </w:p>
          <w:p w:rsidR="00255BF2" w:rsidRPr="006E4CCF" w:rsidRDefault="00255BF2" w:rsidP="00182C7B">
            <w:pPr>
              <w:rPr>
                <w:rFonts w:ascii="Calibri" w:eastAsia="Times New Roman" w:hAnsi="Calibri" w:cs="Calibri"/>
                <w:color w:val="000000"/>
              </w:rPr>
            </w:pPr>
          </w:p>
        </w:tc>
        <w:tc>
          <w:tcPr>
            <w:tcW w:w="1457" w:type="dxa"/>
            <w:tcBorders>
              <w:top w:val="nil"/>
              <w:left w:val="nil"/>
              <w:bottom w:val="nil"/>
              <w:right w:val="nil"/>
            </w:tcBorders>
            <w:shd w:val="clear" w:color="auto" w:fill="auto"/>
            <w:noWrap/>
            <w:vAlign w:val="bottom"/>
          </w:tcPr>
          <w:p w:rsidR="00255BF2" w:rsidRPr="006E4CCF" w:rsidRDefault="00255BF2" w:rsidP="00182C7B">
            <w:pPr>
              <w:jc w:val="right"/>
              <w:rPr>
                <w:rFonts w:ascii="Calibri" w:eastAsia="Times New Roman" w:hAnsi="Calibri" w:cs="Calibri"/>
                <w:b/>
                <w:bCs/>
                <w:color w:val="000000"/>
              </w:rPr>
            </w:pPr>
          </w:p>
        </w:tc>
      </w:tr>
    </w:tbl>
    <w:p w:rsidR="00255BF2" w:rsidRDefault="00255BF2" w:rsidP="00255BF2">
      <w:pPr>
        <w:jc w:val="both"/>
        <w:rPr>
          <w:sz w:val="22"/>
          <w:szCs w:val="22"/>
        </w:rPr>
      </w:pPr>
      <w:r>
        <w:rPr>
          <w:sz w:val="22"/>
          <w:szCs w:val="22"/>
        </w:rPr>
        <w:t>All council members present voted yes.  None abstained.  None opposed.</w:t>
      </w:r>
    </w:p>
    <w:p w:rsidR="00566158" w:rsidRDefault="00566158" w:rsidP="00566158">
      <w:pPr>
        <w:pStyle w:val="NoSpacing"/>
      </w:pPr>
      <w:r>
        <w:t>Mayor McPartland stated that this concludes the official business for the calendar year 2020 and asked for a motion and a second to adjourn sine die and enter into the reorganization meeting.</w:t>
      </w:r>
    </w:p>
    <w:p w:rsidR="00566158" w:rsidRDefault="00566158" w:rsidP="00566158">
      <w:pPr>
        <w:pStyle w:val="NoSpacing"/>
      </w:pPr>
    </w:p>
    <w:p w:rsidR="00566158" w:rsidRDefault="00566158" w:rsidP="00566158">
      <w:pPr>
        <w:pStyle w:val="NoSpacing"/>
        <w:jc w:val="center"/>
      </w:pPr>
      <w:r>
        <w:t>MOTION</w:t>
      </w:r>
    </w:p>
    <w:p w:rsidR="00566158" w:rsidRDefault="00566158" w:rsidP="00566158">
      <w:pPr>
        <w:pStyle w:val="NoSpacing"/>
        <w:jc w:val="center"/>
      </w:pPr>
    </w:p>
    <w:p w:rsidR="00566158" w:rsidRDefault="00566158" w:rsidP="00566158">
      <w:pPr>
        <w:pStyle w:val="NoSpacing"/>
      </w:pPr>
      <w:r>
        <w:tab/>
      </w:r>
      <w:r>
        <w:tab/>
      </w:r>
      <w:r>
        <w:tab/>
      </w:r>
      <w:r>
        <w:tab/>
      </w:r>
      <w:r>
        <w:tab/>
      </w:r>
      <w:r>
        <w:tab/>
      </w:r>
      <w:r>
        <w:tab/>
      </w:r>
      <w:r>
        <w:tab/>
      </w:r>
      <w:r>
        <w:tab/>
        <w:t>January 4, 2021</w:t>
      </w:r>
    </w:p>
    <w:p w:rsidR="00566158" w:rsidRDefault="00566158" w:rsidP="00566158">
      <w:pPr>
        <w:pStyle w:val="NoSpacing"/>
        <w:jc w:val="center"/>
      </w:pPr>
    </w:p>
    <w:p w:rsidR="00566158" w:rsidRDefault="00566158" w:rsidP="00566158">
      <w:pPr>
        <w:pStyle w:val="NoSpacing"/>
      </w:pPr>
      <w:r w:rsidRPr="00945202">
        <w:rPr>
          <w:b/>
        </w:rPr>
        <w:t>INTRODUCED:</w:t>
      </w:r>
      <w:r>
        <w:t xml:space="preserve">  Councilman Bartolomeo</w:t>
      </w:r>
    </w:p>
    <w:p w:rsidR="00566158" w:rsidRDefault="00566158" w:rsidP="00566158">
      <w:pPr>
        <w:pStyle w:val="NoSpacing"/>
      </w:pPr>
      <w:r w:rsidRPr="00945202">
        <w:rPr>
          <w:b/>
        </w:rPr>
        <w:t>SECOND</w:t>
      </w:r>
      <w:r>
        <w:t>: Councilwoman Lawlor</w:t>
      </w:r>
    </w:p>
    <w:p w:rsidR="00566158" w:rsidRDefault="00566158" w:rsidP="00566158">
      <w:pPr>
        <w:pStyle w:val="NoSpacing"/>
      </w:pPr>
    </w:p>
    <w:p w:rsidR="00566158" w:rsidRDefault="00566158" w:rsidP="00566158">
      <w:pPr>
        <w:pStyle w:val="NoSpacing"/>
      </w:pPr>
      <w:r>
        <w:t>A motion to adjourn sine die and enter into the Reorganization Meeting.</w:t>
      </w:r>
    </w:p>
    <w:p w:rsidR="00566158" w:rsidRDefault="00566158" w:rsidP="00566158">
      <w:pPr>
        <w:pStyle w:val="NoSpacing"/>
      </w:pPr>
    </w:p>
    <w:p w:rsidR="00566158" w:rsidRPr="00412FEB" w:rsidRDefault="00566158" w:rsidP="00566158">
      <w:pPr>
        <w:pStyle w:val="NoSpacing"/>
      </w:pPr>
      <w:r w:rsidRPr="00412FEB">
        <w:t>On roll call the vote was as follows:</w:t>
      </w:r>
    </w:p>
    <w:p w:rsidR="00566158" w:rsidRPr="00412FEB" w:rsidRDefault="00566158" w:rsidP="00566158">
      <w:pPr>
        <w:pStyle w:val="NoSpacing"/>
      </w:pPr>
    </w:p>
    <w:p w:rsidR="00566158" w:rsidRPr="00412FEB" w:rsidRDefault="00566158" w:rsidP="00566158">
      <w:pPr>
        <w:pStyle w:val="NoSpacing"/>
      </w:pPr>
      <w:r w:rsidRPr="00412FEB">
        <w:t xml:space="preserve">Councilman Henwood          </w:t>
      </w:r>
      <w:r>
        <w:t>Yes</w:t>
      </w:r>
    </w:p>
    <w:p w:rsidR="00566158" w:rsidRPr="00412FEB" w:rsidRDefault="00566158" w:rsidP="00566158">
      <w:pPr>
        <w:pStyle w:val="NoSpacing"/>
      </w:pPr>
      <w:r w:rsidRPr="00412FEB">
        <w:t>Councilwoman Lawlor          Yes</w:t>
      </w:r>
    </w:p>
    <w:p w:rsidR="00566158" w:rsidRPr="00412FEB" w:rsidRDefault="00566158" w:rsidP="00566158">
      <w:pPr>
        <w:pStyle w:val="NoSpacing"/>
      </w:pPr>
      <w:r w:rsidRPr="00412FEB">
        <w:t>Councilman Monte                Yes</w:t>
      </w:r>
    </w:p>
    <w:p w:rsidR="00566158" w:rsidRPr="00412FEB" w:rsidRDefault="00566158" w:rsidP="00566158">
      <w:pPr>
        <w:pStyle w:val="NoSpacing"/>
      </w:pPr>
      <w:r w:rsidRPr="00412FEB">
        <w:t>Counc</w:t>
      </w:r>
      <w:r>
        <w:t>ilman Vidal                  Yes</w:t>
      </w:r>
    </w:p>
    <w:p w:rsidR="00566158" w:rsidRPr="00412FEB" w:rsidRDefault="00566158" w:rsidP="00566158">
      <w:pPr>
        <w:pStyle w:val="NoSpacing"/>
      </w:pPr>
      <w:r>
        <w:t>Councilman Martin</w:t>
      </w:r>
      <w:r>
        <w:tab/>
      </w:r>
      <w:r w:rsidRPr="00412FEB">
        <w:t xml:space="preserve">        </w:t>
      </w:r>
      <w:r>
        <w:tab/>
        <w:t xml:space="preserve">   Yes</w:t>
      </w:r>
    </w:p>
    <w:p w:rsidR="00566158" w:rsidRDefault="00566158" w:rsidP="00566158">
      <w:pPr>
        <w:pStyle w:val="NoSpacing"/>
      </w:pPr>
      <w:r w:rsidRPr="00412FEB">
        <w:t>Councilman Bartolomeo        Yes</w:t>
      </w:r>
    </w:p>
    <w:p w:rsidR="00566158" w:rsidRDefault="00566158" w:rsidP="00566158">
      <w:pPr>
        <w:pStyle w:val="NoSpacing"/>
      </w:pPr>
    </w:p>
    <w:p w:rsidR="00566158" w:rsidRDefault="00566158" w:rsidP="00566158">
      <w:pPr>
        <w:jc w:val="both"/>
        <w:rPr>
          <w:b/>
        </w:rPr>
      </w:pPr>
      <w:r w:rsidRPr="00044B9A">
        <w:rPr>
          <w:b/>
          <w:bCs/>
          <w:szCs w:val="20"/>
        </w:rPr>
        <w:t>REORGANIZATION PORTION OF MEETING</w:t>
      </w:r>
    </w:p>
    <w:p w:rsidR="00652BE3" w:rsidRPr="00044B9A" w:rsidRDefault="00652BE3" w:rsidP="00652BE3">
      <w:pPr>
        <w:spacing w:after="0"/>
        <w:rPr>
          <w:b/>
          <w:bCs/>
          <w:szCs w:val="20"/>
        </w:rPr>
      </w:pPr>
      <w:r w:rsidRPr="00044B9A">
        <w:rPr>
          <w:b/>
          <w:bCs/>
          <w:szCs w:val="20"/>
        </w:rPr>
        <w:t xml:space="preserve">PRESIDING:  </w:t>
      </w:r>
      <w:r w:rsidRPr="00044B9A">
        <w:rPr>
          <w:bCs/>
          <w:szCs w:val="20"/>
        </w:rPr>
        <w:t>Mayor Michael McPartland</w:t>
      </w:r>
    </w:p>
    <w:p w:rsidR="00652BE3" w:rsidRPr="00044B9A" w:rsidRDefault="00652BE3" w:rsidP="00652BE3">
      <w:pPr>
        <w:spacing w:after="0"/>
        <w:rPr>
          <w:szCs w:val="20"/>
        </w:rPr>
      </w:pPr>
    </w:p>
    <w:p w:rsidR="00652BE3" w:rsidRPr="00044B9A" w:rsidRDefault="00652BE3" w:rsidP="00652BE3">
      <w:pPr>
        <w:spacing w:after="0"/>
        <w:rPr>
          <w:szCs w:val="20"/>
        </w:rPr>
      </w:pPr>
      <w:r w:rsidRPr="00044B9A">
        <w:rPr>
          <w:b/>
          <w:bCs/>
          <w:szCs w:val="20"/>
        </w:rPr>
        <w:t xml:space="preserve">PRESENT ON ROLL CALL: </w:t>
      </w:r>
      <w:r w:rsidR="00DD34F9" w:rsidRPr="00DD34F9">
        <w:rPr>
          <w:bCs/>
          <w:szCs w:val="20"/>
        </w:rPr>
        <w:t>Councilman Henwood,</w:t>
      </w:r>
      <w:r w:rsidR="00DD34F9">
        <w:rPr>
          <w:b/>
          <w:bCs/>
          <w:szCs w:val="20"/>
        </w:rPr>
        <w:t xml:space="preserve"> </w:t>
      </w:r>
      <w:r w:rsidRPr="00044B9A">
        <w:rPr>
          <w:szCs w:val="20"/>
        </w:rPr>
        <w:t>Council</w:t>
      </w:r>
      <w:r>
        <w:rPr>
          <w:szCs w:val="20"/>
        </w:rPr>
        <w:t>woman Lawlor, Councilman Monte, Councilman Vidal, Councilman Martin and Councilman Bartolomeo</w:t>
      </w:r>
    </w:p>
    <w:p w:rsidR="00652BE3" w:rsidRPr="00044B9A" w:rsidRDefault="00652BE3" w:rsidP="00652BE3">
      <w:pPr>
        <w:spacing w:after="0"/>
        <w:rPr>
          <w:szCs w:val="20"/>
        </w:rPr>
      </w:pPr>
    </w:p>
    <w:p w:rsidR="00652BE3" w:rsidRDefault="00652BE3" w:rsidP="00652BE3">
      <w:pPr>
        <w:spacing w:after="0"/>
        <w:rPr>
          <w:szCs w:val="20"/>
        </w:rPr>
      </w:pPr>
      <w:r w:rsidRPr="00044B9A">
        <w:rPr>
          <w:b/>
          <w:szCs w:val="20"/>
        </w:rPr>
        <w:lastRenderedPageBreak/>
        <w:t xml:space="preserve">ALSO PRESENT:  </w:t>
      </w:r>
      <w:r w:rsidRPr="00044B9A">
        <w:rPr>
          <w:szCs w:val="20"/>
        </w:rPr>
        <w:t xml:space="preserve">Gregory S. Franz, Administrator and Joseph Mariniello, Borough Attorney </w:t>
      </w:r>
    </w:p>
    <w:p w:rsidR="00652BE3" w:rsidRDefault="00652BE3" w:rsidP="00652BE3">
      <w:pPr>
        <w:spacing w:after="0"/>
        <w:rPr>
          <w:szCs w:val="20"/>
        </w:rPr>
      </w:pPr>
    </w:p>
    <w:p w:rsidR="00652BE3" w:rsidRDefault="00652BE3" w:rsidP="00652BE3">
      <w:pPr>
        <w:spacing w:after="0"/>
        <w:rPr>
          <w:szCs w:val="20"/>
        </w:rPr>
      </w:pPr>
      <w:r w:rsidRPr="00AA6E4B">
        <w:rPr>
          <w:b/>
          <w:szCs w:val="20"/>
        </w:rPr>
        <w:t>ABSENT:</w:t>
      </w:r>
      <w:r>
        <w:rPr>
          <w:szCs w:val="20"/>
        </w:rPr>
        <w:t xml:space="preserve">  </w:t>
      </w:r>
      <w:r w:rsidRPr="00044B9A">
        <w:rPr>
          <w:szCs w:val="20"/>
        </w:rPr>
        <w:t xml:space="preserve">Annamarie O’Connor, Borough Clerk, </w:t>
      </w:r>
    </w:p>
    <w:p w:rsidR="00E263BF" w:rsidRDefault="00E263BF" w:rsidP="00652BE3">
      <w:pPr>
        <w:spacing w:after="0"/>
        <w:rPr>
          <w:szCs w:val="20"/>
        </w:rPr>
      </w:pPr>
    </w:p>
    <w:p w:rsidR="00E263BF" w:rsidRDefault="00A07EC5" w:rsidP="00652BE3">
      <w:pPr>
        <w:spacing w:after="0"/>
        <w:rPr>
          <w:szCs w:val="20"/>
        </w:rPr>
      </w:pPr>
      <w:r>
        <w:rPr>
          <w:szCs w:val="20"/>
        </w:rPr>
        <w:t>Mayor McPartland announced</w:t>
      </w:r>
      <w:r w:rsidR="00E263BF">
        <w:rPr>
          <w:szCs w:val="20"/>
        </w:rPr>
        <w:t xml:space="preserve"> that the Bergen County Clerk John Hogan has certified the November 2020 Election.</w:t>
      </w:r>
    </w:p>
    <w:p w:rsidR="00E263BF" w:rsidRDefault="00E263BF" w:rsidP="00652BE3">
      <w:pPr>
        <w:spacing w:after="0"/>
        <w:rPr>
          <w:szCs w:val="20"/>
        </w:rPr>
      </w:pPr>
    </w:p>
    <w:p w:rsidR="00E263BF" w:rsidRPr="00E263BF" w:rsidRDefault="00E263BF" w:rsidP="00652BE3">
      <w:pPr>
        <w:spacing w:after="0"/>
        <w:rPr>
          <w:b/>
          <w:szCs w:val="20"/>
        </w:rPr>
      </w:pPr>
      <w:r w:rsidRPr="00E263BF">
        <w:rPr>
          <w:b/>
          <w:szCs w:val="20"/>
        </w:rPr>
        <w:t>OATHS OF OFFICE</w:t>
      </w:r>
    </w:p>
    <w:p w:rsidR="00E263BF" w:rsidRDefault="00E263BF" w:rsidP="00652BE3">
      <w:pPr>
        <w:spacing w:after="0"/>
        <w:rPr>
          <w:szCs w:val="20"/>
        </w:rPr>
      </w:pPr>
    </w:p>
    <w:p w:rsidR="00E263BF" w:rsidRDefault="00A07EC5" w:rsidP="00652BE3">
      <w:pPr>
        <w:spacing w:after="0"/>
        <w:rPr>
          <w:szCs w:val="20"/>
        </w:rPr>
      </w:pPr>
      <w:r>
        <w:rPr>
          <w:szCs w:val="20"/>
        </w:rPr>
        <w:t xml:space="preserve">Outgoing </w:t>
      </w:r>
      <w:r w:rsidR="00E263BF">
        <w:rPr>
          <w:szCs w:val="20"/>
        </w:rPr>
        <w:t xml:space="preserve">Councilman Henwood administered the Oath of Office to Re-Elected Councilman Vidal. </w:t>
      </w:r>
    </w:p>
    <w:p w:rsidR="00A07EC5" w:rsidRDefault="00A07EC5" w:rsidP="00652BE3">
      <w:pPr>
        <w:spacing w:after="0"/>
        <w:rPr>
          <w:szCs w:val="20"/>
        </w:rPr>
      </w:pPr>
    </w:p>
    <w:p w:rsidR="00A07EC5" w:rsidRDefault="00A07EC5" w:rsidP="00652BE3">
      <w:pPr>
        <w:spacing w:after="0"/>
        <w:rPr>
          <w:szCs w:val="20"/>
        </w:rPr>
      </w:pPr>
      <w:r>
        <w:rPr>
          <w:szCs w:val="20"/>
        </w:rPr>
        <w:t xml:space="preserve">Outgoing Councilman Henwood administered the Oath of Office to Councilman Rinaldy A. Gutierrez.  </w:t>
      </w:r>
    </w:p>
    <w:p w:rsidR="00EB16CF" w:rsidRDefault="00EB16CF" w:rsidP="00652BE3">
      <w:pPr>
        <w:spacing w:after="0"/>
        <w:rPr>
          <w:szCs w:val="20"/>
        </w:rPr>
      </w:pPr>
    </w:p>
    <w:p w:rsidR="00DD34F9" w:rsidRDefault="00C61976" w:rsidP="00DD34F9">
      <w:pPr>
        <w:spacing w:after="0"/>
        <w:rPr>
          <w:szCs w:val="20"/>
        </w:rPr>
      </w:pPr>
      <w:r>
        <w:rPr>
          <w:szCs w:val="20"/>
        </w:rPr>
        <w:t xml:space="preserve">Mayor McPartland congratulated Councilman </w:t>
      </w:r>
      <w:r w:rsidR="003C3BF2">
        <w:rPr>
          <w:szCs w:val="20"/>
        </w:rPr>
        <w:t>Gutierrez.</w:t>
      </w:r>
      <w:r>
        <w:rPr>
          <w:szCs w:val="20"/>
        </w:rPr>
        <w:t xml:space="preserve">  Spoke about former Councilman Henwood</w:t>
      </w:r>
      <w:r w:rsidR="00DD34F9">
        <w:rPr>
          <w:szCs w:val="20"/>
        </w:rPr>
        <w:t>.</w:t>
      </w:r>
      <w:r w:rsidR="00D1121A">
        <w:rPr>
          <w:szCs w:val="20"/>
        </w:rPr>
        <w:t xml:space="preserve"> </w:t>
      </w:r>
      <w:r w:rsidR="00DD34F9">
        <w:rPr>
          <w:szCs w:val="20"/>
        </w:rPr>
        <w:t>Presented Councilman Henwood with a Plague reading the following:</w:t>
      </w:r>
    </w:p>
    <w:p w:rsidR="00EB16CF" w:rsidRDefault="00EB16CF" w:rsidP="00652BE3">
      <w:pPr>
        <w:spacing w:after="0"/>
        <w:rPr>
          <w:szCs w:val="20"/>
        </w:rPr>
      </w:pPr>
    </w:p>
    <w:p w:rsidR="000809FE" w:rsidRDefault="000809FE" w:rsidP="00652BE3">
      <w:pPr>
        <w:spacing w:after="0"/>
        <w:rPr>
          <w:szCs w:val="20"/>
        </w:rPr>
      </w:pPr>
    </w:p>
    <w:p w:rsidR="00E801FD" w:rsidRDefault="000809FE" w:rsidP="00E801FD">
      <w:pPr>
        <w:spacing w:after="0"/>
        <w:rPr>
          <w:szCs w:val="20"/>
        </w:rPr>
      </w:pPr>
      <w:r w:rsidRPr="00E801FD">
        <w:rPr>
          <w:szCs w:val="20"/>
        </w:rPr>
        <w:t>Mayor McPartland then read aloud the inscription on the plague:</w:t>
      </w:r>
    </w:p>
    <w:p w:rsidR="00E801FD" w:rsidRDefault="00E801FD" w:rsidP="000809FE">
      <w:pPr>
        <w:spacing w:after="0"/>
        <w:jc w:val="center"/>
        <w:rPr>
          <w:szCs w:val="20"/>
        </w:rPr>
      </w:pPr>
    </w:p>
    <w:p w:rsidR="00E801FD" w:rsidRDefault="000809FE" w:rsidP="00E801FD">
      <w:pPr>
        <w:spacing w:after="0"/>
        <w:ind w:firstLine="720"/>
      </w:pPr>
      <w:r w:rsidRPr="00E801FD">
        <w:t xml:space="preserve"> “Presented </w:t>
      </w:r>
      <w:r w:rsidR="003C3BF2" w:rsidRPr="00E801FD">
        <w:t>to</w:t>
      </w:r>
      <w:r w:rsidRPr="00E801FD">
        <w:t>: Councilman Michael Henwood</w:t>
      </w:r>
      <w:r w:rsidR="00E801FD">
        <w:t xml:space="preserve"> April 18, 2011 to </w:t>
      </w:r>
    </w:p>
    <w:p w:rsidR="000809FE" w:rsidRDefault="00E801FD" w:rsidP="00E801FD">
      <w:pPr>
        <w:spacing w:after="0"/>
        <w:ind w:left="720"/>
      </w:pPr>
      <w:r>
        <w:t>December 31, 2020 For dedicated and loyal service to the residents</w:t>
      </w:r>
    </w:p>
    <w:p w:rsidR="00E801FD" w:rsidRDefault="00E801FD" w:rsidP="00E801FD">
      <w:pPr>
        <w:spacing w:after="0"/>
        <w:ind w:left="720"/>
      </w:pPr>
      <w:r>
        <w:t>Of Edgewater.  With much respect and appreciation as a distinguished</w:t>
      </w:r>
    </w:p>
    <w:p w:rsidR="00E801FD" w:rsidRPr="00E801FD" w:rsidRDefault="00E801FD" w:rsidP="00E801FD">
      <w:pPr>
        <w:spacing w:after="0"/>
        <w:ind w:left="720"/>
        <w:rPr>
          <w:szCs w:val="20"/>
        </w:rPr>
      </w:pPr>
      <w:r>
        <w:t>Colleague.  Presented by Michael J. McPartland-Mayor, Luis Vidal</w:t>
      </w:r>
      <w:r w:rsidR="001377E7">
        <w:t>, Council President, Councilwoman Lawlor and Councilmen Monte, Martin, Bartolomeo and Councilman-Elect Gutierrez.</w:t>
      </w:r>
      <w:r w:rsidR="001C5FAE">
        <w:t xml:space="preserve"> January 4, 2021”</w:t>
      </w:r>
    </w:p>
    <w:p w:rsidR="000809FE" w:rsidRPr="00E801FD" w:rsidRDefault="000809FE" w:rsidP="000809FE">
      <w:pPr>
        <w:spacing w:after="0"/>
        <w:ind w:left="1440" w:firstLine="105"/>
      </w:pPr>
    </w:p>
    <w:p w:rsidR="00D1121A" w:rsidRDefault="00D1121A" w:rsidP="00652BE3">
      <w:pPr>
        <w:spacing w:after="0"/>
        <w:rPr>
          <w:b/>
          <w:szCs w:val="20"/>
        </w:rPr>
      </w:pPr>
      <w:r w:rsidRPr="00DD34F9">
        <w:rPr>
          <w:szCs w:val="20"/>
        </w:rPr>
        <w:t>Former Councilman Henwood</w:t>
      </w:r>
      <w:r w:rsidR="005B44ED" w:rsidRPr="00DD34F9">
        <w:rPr>
          <w:szCs w:val="20"/>
        </w:rPr>
        <w:t xml:space="preserve"> said that it has been an honor, pleasure and privilege to serve the people of Edgewater.  Thanked the Mayor and Council and thanked his family for all their support during the years</w:t>
      </w:r>
      <w:r w:rsidR="005B44ED">
        <w:rPr>
          <w:b/>
          <w:szCs w:val="20"/>
        </w:rPr>
        <w:t xml:space="preserve">.  </w:t>
      </w:r>
    </w:p>
    <w:p w:rsidR="005B44ED" w:rsidRPr="00F51D0A" w:rsidRDefault="005B44ED" w:rsidP="005B44ED">
      <w:pPr>
        <w:spacing w:after="0"/>
        <w:rPr>
          <w:b/>
          <w:sz w:val="28"/>
          <w:szCs w:val="28"/>
        </w:rPr>
      </w:pPr>
    </w:p>
    <w:p w:rsidR="005B44ED" w:rsidRPr="00F51D0A" w:rsidRDefault="005B44ED" w:rsidP="005B44ED">
      <w:pPr>
        <w:spacing w:after="0"/>
        <w:rPr>
          <w:b/>
          <w:sz w:val="28"/>
          <w:szCs w:val="28"/>
        </w:rPr>
      </w:pPr>
      <w:r w:rsidRPr="00F51D0A">
        <w:rPr>
          <w:b/>
          <w:sz w:val="28"/>
          <w:szCs w:val="28"/>
        </w:rPr>
        <w:t>SALUTE TO FLAG</w:t>
      </w:r>
    </w:p>
    <w:p w:rsidR="005B44ED" w:rsidRPr="00F51D0A" w:rsidRDefault="005B44ED" w:rsidP="005B44ED">
      <w:pPr>
        <w:spacing w:after="0"/>
        <w:rPr>
          <w:b/>
          <w:sz w:val="28"/>
          <w:szCs w:val="28"/>
        </w:rPr>
      </w:pPr>
    </w:p>
    <w:p w:rsidR="005B44ED" w:rsidRPr="00F51D0A" w:rsidRDefault="005B44ED" w:rsidP="005B44ED">
      <w:pPr>
        <w:spacing w:after="0"/>
        <w:rPr>
          <w:sz w:val="28"/>
          <w:szCs w:val="28"/>
        </w:rPr>
      </w:pPr>
      <w:r w:rsidRPr="00F51D0A">
        <w:rPr>
          <w:sz w:val="28"/>
          <w:szCs w:val="28"/>
        </w:rPr>
        <w:t>Mayor McPartland led the Pledge of Allegiance.</w:t>
      </w:r>
    </w:p>
    <w:p w:rsidR="005B44ED" w:rsidRPr="00F51D0A" w:rsidRDefault="005B44ED" w:rsidP="005B44ED">
      <w:pPr>
        <w:spacing w:after="0"/>
        <w:rPr>
          <w:sz w:val="28"/>
          <w:szCs w:val="28"/>
        </w:rPr>
      </w:pPr>
    </w:p>
    <w:p w:rsidR="005B44ED" w:rsidRPr="00F51D0A" w:rsidRDefault="005B44ED" w:rsidP="005B44ED">
      <w:pPr>
        <w:spacing w:after="0"/>
        <w:rPr>
          <w:b/>
          <w:sz w:val="28"/>
          <w:szCs w:val="28"/>
        </w:rPr>
      </w:pPr>
      <w:r w:rsidRPr="00F51D0A">
        <w:rPr>
          <w:b/>
          <w:sz w:val="28"/>
          <w:szCs w:val="28"/>
        </w:rPr>
        <w:t>OPEN PUBLIC MEETINGS ACT STATEMENT</w:t>
      </w:r>
    </w:p>
    <w:p w:rsidR="005B44ED" w:rsidRPr="00F51D0A" w:rsidRDefault="005B44ED" w:rsidP="005B44ED">
      <w:pPr>
        <w:spacing w:after="0"/>
        <w:rPr>
          <w:sz w:val="28"/>
          <w:szCs w:val="28"/>
        </w:rPr>
      </w:pPr>
    </w:p>
    <w:p w:rsidR="005B44ED" w:rsidRPr="00F51D0A" w:rsidRDefault="005B44ED" w:rsidP="005B44ED">
      <w:pPr>
        <w:spacing w:after="0"/>
        <w:rPr>
          <w:sz w:val="28"/>
          <w:szCs w:val="28"/>
        </w:rPr>
      </w:pPr>
      <w:r w:rsidRPr="00F51D0A">
        <w:rPr>
          <w:sz w:val="28"/>
          <w:szCs w:val="28"/>
        </w:rPr>
        <w:t>Mayor McPartland read the following:</w:t>
      </w:r>
    </w:p>
    <w:p w:rsidR="005B44ED" w:rsidRPr="00F51D0A" w:rsidRDefault="005B44ED" w:rsidP="005B44ED">
      <w:pPr>
        <w:spacing w:after="0"/>
        <w:rPr>
          <w:sz w:val="28"/>
          <w:szCs w:val="28"/>
        </w:rPr>
      </w:pPr>
    </w:p>
    <w:p w:rsidR="005B44ED" w:rsidRPr="00F51D0A" w:rsidRDefault="005B44ED" w:rsidP="005B44ED">
      <w:pPr>
        <w:pStyle w:val="NoSpacing"/>
        <w:rPr>
          <w:sz w:val="28"/>
          <w:szCs w:val="28"/>
        </w:rPr>
      </w:pPr>
      <w:r w:rsidRPr="00F51D0A">
        <w:rPr>
          <w:sz w:val="28"/>
          <w:szCs w:val="28"/>
        </w:rPr>
        <w:tab/>
        <w:t>In compliance with New Jersey’s Open public Meetings act, Chapter 231 of P.L. 1975, I hereby declare that adequate notice of this combined Sine Die/Reorganization Meeting has been provided specifying that this meeting would be held on this date January 4, 2021 in the Municipal Building, 55 River Road, Edgewater, New Jersey at 7:00 p.m. This notice was published in the Record and Jersey Journal, posted on the bulletin board in the lobby of the Borough Hall and posted on the Borough’s website.</w:t>
      </w:r>
    </w:p>
    <w:p w:rsidR="005B44ED" w:rsidRPr="00F51D0A" w:rsidRDefault="005B44ED" w:rsidP="005B44ED">
      <w:pPr>
        <w:pStyle w:val="NoSpacing"/>
        <w:rPr>
          <w:sz w:val="28"/>
          <w:szCs w:val="28"/>
        </w:rPr>
      </w:pPr>
    </w:p>
    <w:p w:rsidR="005B44ED" w:rsidRPr="00F51D0A" w:rsidRDefault="005B44ED" w:rsidP="005B44ED">
      <w:pPr>
        <w:pStyle w:val="NoSpacing"/>
        <w:rPr>
          <w:b/>
          <w:sz w:val="28"/>
          <w:szCs w:val="28"/>
        </w:rPr>
      </w:pPr>
      <w:r w:rsidRPr="00F51D0A">
        <w:rPr>
          <w:b/>
          <w:sz w:val="28"/>
          <w:szCs w:val="28"/>
        </w:rPr>
        <w:t>ROLL CALL</w:t>
      </w:r>
      <w:r>
        <w:rPr>
          <w:b/>
          <w:sz w:val="28"/>
          <w:szCs w:val="28"/>
        </w:rPr>
        <w:t xml:space="preserve"> for the  2021 Reorganization Meeting </w:t>
      </w:r>
      <w:r w:rsidRPr="00F51D0A">
        <w:rPr>
          <w:b/>
          <w:sz w:val="28"/>
          <w:szCs w:val="28"/>
        </w:rPr>
        <w:t xml:space="preserve"> </w:t>
      </w:r>
    </w:p>
    <w:p w:rsidR="005B44ED" w:rsidRPr="00F51D0A" w:rsidRDefault="005B44ED" w:rsidP="005B44ED">
      <w:pPr>
        <w:pStyle w:val="NoSpacing"/>
        <w:rPr>
          <w:sz w:val="28"/>
          <w:szCs w:val="28"/>
        </w:rPr>
      </w:pPr>
    </w:p>
    <w:p w:rsidR="005B44ED" w:rsidRPr="00F51D0A" w:rsidRDefault="005B44ED" w:rsidP="005B44ED">
      <w:pPr>
        <w:spacing w:after="0"/>
        <w:rPr>
          <w:b/>
          <w:bCs/>
          <w:sz w:val="28"/>
          <w:szCs w:val="28"/>
        </w:rPr>
      </w:pPr>
      <w:r w:rsidRPr="00F51D0A">
        <w:rPr>
          <w:b/>
          <w:bCs/>
          <w:sz w:val="28"/>
          <w:szCs w:val="28"/>
        </w:rPr>
        <w:t xml:space="preserve">PRESIDING:  </w:t>
      </w:r>
      <w:r w:rsidRPr="00F51D0A">
        <w:rPr>
          <w:bCs/>
          <w:sz w:val="28"/>
          <w:szCs w:val="28"/>
        </w:rPr>
        <w:t>Mayor Michael McPartland</w:t>
      </w:r>
    </w:p>
    <w:p w:rsidR="005B44ED" w:rsidRPr="005B44ED" w:rsidRDefault="005B44ED" w:rsidP="005B44ED">
      <w:pPr>
        <w:spacing w:after="0"/>
        <w:rPr>
          <w:b/>
          <w:sz w:val="28"/>
          <w:szCs w:val="28"/>
        </w:rPr>
      </w:pPr>
    </w:p>
    <w:p w:rsidR="005B44ED" w:rsidRPr="005B44ED" w:rsidRDefault="005B44ED" w:rsidP="005B44ED">
      <w:pPr>
        <w:spacing w:after="0"/>
        <w:rPr>
          <w:sz w:val="28"/>
          <w:szCs w:val="28"/>
        </w:rPr>
      </w:pPr>
      <w:r w:rsidRPr="005B44ED">
        <w:rPr>
          <w:b/>
          <w:bCs/>
          <w:sz w:val="28"/>
          <w:szCs w:val="28"/>
        </w:rPr>
        <w:t>PRESENT ON ROLL CALL:</w:t>
      </w:r>
      <w:r w:rsidRPr="005B44ED">
        <w:rPr>
          <w:bCs/>
          <w:sz w:val="28"/>
          <w:szCs w:val="28"/>
        </w:rPr>
        <w:t xml:space="preserve"> Councilman Gutierrez, Councilwoman Lawlor, Councilman Monte, Councilman Vidal, Councilman Martin and Councilman Bartolomeo.  </w:t>
      </w:r>
    </w:p>
    <w:p w:rsidR="005B44ED" w:rsidRPr="00F51D0A" w:rsidRDefault="005B44ED" w:rsidP="005B44ED">
      <w:pPr>
        <w:spacing w:after="0"/>
        <w:rPr>
          <w:sz w:val="28"/>
          <w:szCs w:val="28"/>
        </w:rPr>
      </w:pPr>
    </w:p>
    <w:p w:rsidR="005B44ED" w:rsidRDefault="005B44ED" w:rsidP="005B44ED">
      <w:pPr>
        <w:spacing w:after="0"/>
        <w:rPr>
          <w:sz w:val="28"/>
          <w:szCs w:val="28"/>
        </w:rPr>
      </w:pPr>
      <w:r w:rsidRPr="00F51D0A">
        <w:rPr>
          <w:b/>
          <w:sz w:val="28"/>
          <w:szCs w:val="28"/>
        </w:rPr>
        <w:t xml:space="preserve">ALSO PRESENT:  </w:t>
      </w:r>
      <w:r w:rsidRPr="00F51D0A">
        <w:rPr>
          <w:sz w:val="28"/>
          <w:szCs w:val="28"/>
        </w:rPr>
        <w:t xml:space="preserve">Gregory S. Franz, Administrator and Joseph Mariniello, Borough Attorney </w:t>
      </w:r>
    </w:p>
    <w:p w:rsidR="005B44ED" w:rsidRDefault="005B44ED" w:rsidP="005B44ED">
      <w:pPr>
        <w:spacing w:after="0"/>
        <w:rPr>
          <w:sz w:val="28"/>
          <w:szCs w:val="28"/>
        </w:rPr>
      </w:pPr>
    </w:p>
    <w:p w:rsidR="004D028E" w:rsidRPr="00412FEB" w:rsidRDefault="004D028E" w:rsidP="004D028E">
      <w:pPr>
        <w:pStyle w:val="NoSpacing"/>
      </w:pPr>
      <w:r w:rsidRPr="00412FEB">
        <w:t>On roll call the vote was as follows:</w:t>
      </w:r>
    </w:p>
    <w:p w:rsidR="004D028E" w:rsidRPr="00412FEB" w:rsidRDefault="004D028E" w:rsidP="004D028E">
      <w:pPr>
        <w:pStyle w:val="NoSpacing"/>
      </w:pPr>
    </w:p>
    <w:p w:rsidR="004D028E" w:rsidRPr="00412FEB" w:rsidRDefault="004D028E" w:rsidP="004D028E">
      <w:pPr>
        <w:pStyle w:val="NoSpacing"/>
      </w:pPr>
      <w:r w:rsidRPr="00412FEB">
        <w:t xml:space="preserve">Councilman Henwood          </w:t>
      </w:r>
      <w:r>
        <w:t>Yes</w:t>
      </w:r>
    </w:p>
    <w:p w:rsidR="004D028E" w:rsidRPr="00412FEB" w:rsidRDefault="004D028E" w:rsidP="004D028E">
      <w:pPr>
        <w:pStyle w:val="NoSpacing"/>
      </w:pPr>
      <w:r w:rsidRPr="00412FEB">
        <w:t>Councilwoman Lawlor          Yes</w:t>
      </w:r>
    </w:p>
    <w:p w:rsidR="004D028E" w:rsidRPr="00412FEB" w:rsidRDefault="004D028E" w:rsidP="004D028E">
      <w:pPr>
        <w:pStyle w:val="NoSpacing"/>
      </w:pPr>
      <w:r w:rsidRPr="00412FEB">
        <w:t>Councilman Monte                Yes</w:t>
      </w:r>
    </w:p>
    <w:p w:rsidR="004D028E" w:rsidRPr="00412FEB" w:rsidRDefault="004D028E" w:rsidP="004D028E">
      <w:pPr>
        <w:pStyle w:val="NoSpacing"/>
      </w:pPr>
      <w:r w:rsidRPr="00412FEB">
        <w:t>Counc</w:t>
      </w:r>
      <w:r>
        <w:t>ilman Vidal                  Yes</w:t>
      </w:r>
    </w:p>
    <w:p w:rsidR="004D028E" w:rsidRPr="00412FEB" w:rsidRDefault="004D028E" w:rsidP="004D028E">
      <w:pPr>
        <w:pStyle w:val="NoSpacing"/>
      </w:pPr>
      <w:r>
        <w:t>Councilman Martin</w:t>
      </w:r>
      <w:r>
        <w:tab/>
      </w:r>
      <w:r w:rsidRPr="00412FEB">
        <w:t xml:space="preserve">        </w:t>
      </w:r>
      <w:r>
        <w:tab/>
        <w:t xml:space="preserve">   Yes</w:t>
      </w:r>
    </w:p>
    <w:p w:rsidR="004D028E" w:rsidRDefault="004D028E" w:rsidP="004D028E">
      <w:pPr>
        <w:pStyle w:val="NoSpacing"/>
      </w:pPr>
      <w:r w:rsidRPr="00412FEB">
        <w:t>Councilman Bartolomeo        Yes</w:t>
      </w:r>
    </w:p>
    <w:p w:rsidR="00525C04" w:rsidRDefault="00525C04" w:rsidP="005B44ED">
      <w:pPr>
        <w:spacing w:after="0"/>
        <w:rPr>
          <w:sz w:val="28"/>
          <w:szCs w:val="28"/>
        </w:rPr>
      </w:pPr>
    </w:p>
    <w:p w:rsidR="00525C04" w:rsidRPr="00525C04" w:rsidRDefault="00525C04" w:rsidP="005B44ED">
      <w:pPr>
        <w:spacing w:after="0"/>
        <w:rPr>
          <w:b/>
          <w:sz w:val="28"/>
          <w:szCs w:val="28"/>
        </w:rPr>
      </w:pPr>
      <w:r w:rsidRPr="00525C04">
        <w:rPr>
          <w:b/>
          <w:sz w:val="28"/>
          <w:szCs w:val="28"/>
        </w:rPr>
        <w:t>NOMINATION FOR COUNCIL PRESIDENT</w:t>
      </w:r>
    </w:p>
    <w:p w:rsidR="00525C04" w:rsidRDefault="00525C04" w:rsidP="005B44ED">
      <w:pPr>
        <w:spacing w:after="0"/>
        <w:rPr>
          <w:sz w:val="28"/>
          <w:szCs w:val="28"/>
        </w:rPr>
      </w:pPr>
    </w:p>
    <w:p w:rsidR="00525C04" w:rsidRPr="00525C04" w:rsidRDefault="00525C04" w:rsidP="00525C04">
      <w:pPr>
        <w:pStyle w:val="NoSpacing"/>
        <w:jc w:val="center"/>
        <w:rPr>
          <w:b/>
        </w:rPr>
      </w:pPr>
      <w:r w:rsidRPr="00525C04">
        <w:rPr>
          <w:b/>
        </w:rPr>
        <w:t>MOTION</w:t>
      </w:r>
    </w:p>
    <w:p w:rsidR="00525C04" w:rsidRDefault="00525C04" w:rsidP="00525C04">
      <w:pPr>
        <w:pStyle w:val="NoSpacing"/>
        <w:jc w:val="center"/>
      </w:pPr>
    </w:p>
    <w:p w:rsidR="00525C04" w:rsidRDefault="00525C04" w:rsidP="00525C04">
      <w:pPr>
        <w:pStyle w:val="NoSpacing"/>
      </w:pPr>
      <w:r>
        <w:tab/>
      </w:r>
      <w:r>
        <w:tab/>
      </w:r>
      <w:r>
        <w:tab/>
      </w:r>
      <w:r>
        <w:tab/>
      </w:r>
      <w:r>
        <w:tab/>
      </w:r>
      <w:r>
        <w:tab/>
      </w:r>
      <w:r>
        <w:tab/>
      </w:r>
      <w:r>
        <w:tab/>
      </w:r>
      <w:r>
        <w:tab/>
        <w:t>January 4, 2021</w:t>
      </w:r>
    </w:p>
    <w:p w:rsidR="00525C04" w:rsidRDefault="00525C04" w:rsidP="00525C04">
      <w:pPr>
        <w:pStyle w:val="NoSpacing"/>
        <w:jc w:val="center"/>
      </w:pPr>
    </w:p>
    <w:p w:rsidR="00525C04" w:rsidRDefault="00525C04" w:rsidP="00525C04">
      <w:pPr>
        <w:pStyle w:val="NoSpacing"/>
      </w:pPr>
      <w:r w:rsidRPr="00945202">
        <w:rPr>
          <w:b/>
        </w:rPr>
        <w:t>INTRODUCED:</w:t>
      </w:r>
      <w:r>
        <w:t xml:space="preserve">  Councilman Bartolomeo</w:t>
      </w:r>
    </w:p>
    <w:p w:rsidR="00525C04" w:rsidRDefault="00525C04" w:rsidP="00525C04">
      <w:pPr>
        <w:pStyle w:val="NoSpacing"/>
      </w:pPr>
      <w:r w:rsidRPr="00945202">
        <w:rPr>
          <w:b/>
        </w:rPr>
        <w:t>SECOND</w:t>
      </w:r>
      <w:r>
        <w:t>: Councilman Martin</w:t>
      </w:r>
    </w:p>
    <w:p w:rsidR="00525C04" w:rsidRDefault="00525C04" w:rsidP="00525C04">
      <w:pPr>
        <w:pStyle w:val="NoSpacing"/>
      </w:pPr>
    </w:p>
    <w:p w:rsidR="00525C04" w:rsidRDefault="00525C04" w:rsidP="00525C04">
      <w:pPr>
        <w:pStyle w:val="NoSpacing"/>
      </w:pPr>
      <w:r>
        <w:t>A motion to appoint Councilwoman Lawlor as Council President.</w:t>
      </w:r>
    </w:p>
    <w:p w:rsidR="00525C04" w:rsidRDefault="00525C04" w:rsidP="00525C04">
      <w:pPr>
        <w:pStyle w:val="NoSpacing"/>
      </w:pPr>
    </w:p>
    <w:p w:rsidR="00525C04" w:rsidRPr="00412FEB" w:rsidRDefault="00525C04" w:rsidP="00525C04">
      <w:pPr>
        <w:pStyle w:val="NoSpacing"/>
      </w:pPr>
      <w:r w:rsidRPr="00412FEB">
        <w:t>On roll call the vote was as follows:</w:t>
      </w:r>
    </w:p>
    <w:p w:rsidR="00525C04" w:rsidRPr="00412FEB" w:rsidRDefault="00525C04" w:rsidP="00525C04">
      <w:pPr>
        <w:pStyle w:val="NoSpacing"/>
      </w:pPr>
    </w:p>
    <w:p w:rsidR="00525C04" w:rsidRPr="00412FEB" w:rsidRDefault="00525C04" w:rsidP="00525C04">
      <w:pPr>
        <w:pStyle w:val="NoSpacing"/>
      </w:pPr>
      <w:r>
        <w:t>Councilman Gutierrez</w:t>
      </w:r>
      <w:r w:rsidRPr="00412FEB">
        <w:t xml:space="preserve">          </w:t>
      </w:r>
      <w:r>
        <w:t>Yes</w:t>
      </w:r>
    </w:p>
    <w:p w:rsidR="00525C04" w:rsidRPr="00412FEB" w:rsidRDefault="00525C04" w:rsidP="00525C04">
      <w:pPr>
        <w:pStyle w:val="NoSpacing"/>
      </w:pPr>
      <w:r w:rsidRPr="00412FEB">
        <w:t>Councilwoman Lawlor          Yes</w:t>
      </w:r>
    </w:p>
    <w:p w:rsidR="00525C04" w:rsidRPr="00412FEB" w:rsidRDefault="00525C04" w:rsidP="00525C04">
      <w:pPr>
        <w:pStyle w:val="NoSpacing"/>
      </w:pPr>
      <w:r w:rsidRPr="00412FEB">
        <w:t>Councilman Monte                Yes</w:t>
      </w:r>
    </w:p>
    <w:p w:rsidR="00525C04" w:rsidRPr="00412FEB" w:rsidRDefault="00525C04" w:rsidP="00525C04">
      <w:pPr>
        <w:pStyle w:val="NoSpacing"/>
      </w:pPr>
      <w:r w:rsidRPr="00412FEB">
        <w:t>Counc</w:t>
      </w:r>
      <w:r>
        <w:t>ilman Vidal                  Yes</w:t>
      </w:r>
    </w:p>
    <w:p w:rsidR="00525C04" w:rsidRPr="00412FEB" w:rsidRDefault="00525C04" w:rsidP="00525C04">
      <w:pPr>
        <w:pStyle w:val="NoSpacing"/>
      </w:pPr>
      <w:r>
        <w:t>Councilman Martin</w:t>
      </w:r>
      <w:r>
        <w:tab/>
      </w:r>
      <w:r w:rsidRPr="00412FEB">
        <w:t xml:space="preserve">        </w:t>
      </w:r>
      <w:r>
        <w:tab/>
        <w:t xml:space="preserve">   Yes</w:t>
      </w:r>
    </w:p>
    <w:p w:rsidR="00525C04" w:rsidRDefault="00525C04" w:rsidP="00525C04">
      <w:pPr>
        <w:pStyle w:val="NoSpacing"/>
      </w:pPr>
      <w:r w:rsidRPr="00412FEB">
        <w:t>Councilman Bartolomeo        Yes</w:t>
      </w:r>
    </w:p>
    <w:p w:rsidR="00525C04" w:rsidRDefault="00525C04" w:rsidP="00525C04">
      <w:pPr>
        <w:pStyle w:val="NoSpacing"/>
      </w:pPr>
    </w:p>
    <w:p w:rsidR="00525C04" w:rsidRDefault="00525C04" w:rsidP="00525C04">
      <w:pPr>
        <w:pStyle w:val="NoSpacing"/>
        <w:rPr>
          <w:b/>
        </w:rPr>
      </w:pPr>
      <w:r w:rsidRPr="00525C04">
        <w:rPr>
          <w:b/>
        </w:rPr>
        <w:t>APPOINTMENT OF COUNCIL COMMITTEES</w:t>
      </w:r>
      <w:r>
        <w:rPr>
          <w:b/>
        </w:rPr>
        <w:t>-</w:t>
      </w:r>
      <w:r w:rsidR="001C5FAE">
        <w:rPr>
          <w:b/>
        </w:rPr>
        <w:t xml:space="preserve">WITH ADVICE AND CONSENT </w:t>
      </w:r>
    </w:p>
    <w:p w:rsidR="001C5FAE" w:rsidRDefault="001C5FAE" w:rsidP="00525C04">
      <w:pPr>
        <w:pStyle w:val="NoSpacing"/>
        <w:rPr>
          <w:b/>
        </w:rPr>
      </w:pPr>
      <w:r>
        <w:rPr>
          <w:b/>
        </w:rPr>
        <w:t>OF THE COUNCIL</w:t>
      </w:r>
    </w:p>
    <w:p w:rsidR="001C5FAE" w:rsidRDefault="001C5FAE" w:rsidP="00525C04">
      <w:pPr>
        <w:pStyle w:val="NoSpacing"/>
        <w:rPr>
          <w:b/>
        </w:rPr>
      </w:pPr>
    </w:p>
    <w:p w:rsidR="001C5FAE" w:rsidRPr="002A4151" w:rsidRDefault="001C5FAE" w:rsidP="00525C04">
      <w:pPr>
        <w:pStyle w:val="NoSpacing"/>
      </w:pPr>
      <w:r w:rsidRPr="002A4151">
        <w:t>Building Department</w:t>
      </w:r>
      <w:r w:rsidRPr="002A4151">
        <w:tab/>
      </w:r>
      <w:r w:rsidRPr="002A4151">
        <w:tab/>
      </w:r>
      <w:r w:rsidRPr="002A4151">
        <w:tab/>
      </w:r>
      <w:r w:rsidRPr="002A4151">
        <w:tab/>
      </w:r>
      <w:r w:rsidRPr="002A4151">
        <w:tab/>
        <w:t>Councilman Monte</w:t>
      </w:r>
    </w:p>
    <w:p w:rsidR="001C5FAE" w:rsidRPr="002A4151" w:rsidRDefault="001C5FAE" w:rsidP="00525C04">
      <w:pPr>
        <w:pStyle w:val="NoSpacing"/>
      </w:pPr>
      <w:r w:rsidRPr="002A4151">
        <w:t>DPW/Buildings/Grounds</w:t>
      </w:r>
      <w:r w:rsidRPr="002A4151">
        <w:tab/>
      </w:r>
      <w:r w:rsidRPr="002A4151">
        <w:tab/>
      </w:r>
      <w:r w:rsidRPr="002A4151">
        <w:tab/>
      </w:r>
      <w:r w:rsidRPr="002A4151">
        <w:tab/>
      </w:r>
      <w:r w:rsidRPr="002A4151">
        <w:tab/>
        <w:t>Councilman  Monte</w:t>
      </w:r>
    </w:p>
    <w:p w:rsidR="001C5FAE" w:rsidRPr="002A4151" w:rsidRDefault="001C5FAE" w:rsidP="00525C04">
      <w:pPr>
        <w:pStyle w:val="NoSpacing"/>
      </w:pPr>
      <w:r w:rsidRPr="002A4151">
        <w:t>Finance</w:t>
      </w:r>
      <w:r w:rsidRPr="002A4151">
        <w:tab/>
      </w:r>
      <w:r w:rsidRPr="002A4151">
        <w:tab/>
      </w:r>
      <w:r w:rsidRPr="002A4151">
        <w:tab/>
      </w:r>
      <w:r w:rsidRPr="002A4151">
        <w:tab/>
      </w:r>
      <w:r w:rsidRPr="002A4151">
        <w:tab/>
      </w:r>
      <w:r w:rsidRPr="002A4151">
        <w:tab/>
      </w:r>
      <w:r w:rsidRPr="002A4151">
        <w:tab/>
        <w:t>Councilman Vidal</w:t>
      </w:r>
    </w:p>
    <w:p w:rsidR="001C5FAE" w:rsidRPr="002A4151" w:rsidRDefault="001C5FAE" w:rsidP="00525C04">
      <w:pPr>
        <w:pStyle w:val="NoSpacing"/>
      </w:pPr>
      <w:r w:rsidRPr="002A4151">
        <w:t>VFD</w:t>
      </w:r>
      <w:r w:rsidRPr="002A4151">
        <w:tab/>
      </w:r>
      <w:r w:rsidRPr="002A4151">
        <w:tab/>
      </w:r>
      <w:r w:rsidRPr="002A4151">
        <w:tab/>
      </w:r>
      <w:r w:rsidRPr="002A4151">
        <w:tab/>
      </w:r>
      <w:r w:rsidRPr="002A4151">
        <w:tab/>
      </w:r>
      <w:r w:rsidRPr="002A4151">
        <w:tab/>
      </w:r>
      <w:r w:rsidRPr="002A4151">
        <w:tab/>
      </w:r>
      <w:r w:rsidRPr="002A4151">
        <w:tab/>
        <w:t>Councilman Bartolomeo</w:t>
      </w:r>
    </w:p>
    <w:p w:rsidR="001C5FAE" w:rsidRPr="002A4151" w:rsidRDefault="001C5FAE" w:rsidP="00525C04">
      <w:pPr>
        <w:pStyle w:val="NoSpacing"/>
      </w:pPr>
      <w:r w:rsidRPr="002A4151">
        <w:t>VFAS</w:t>
      </w:r>
      <w:r w:rsidRPr="002A4151">
        <w:tab/>
      </w:r>
      <w:r w:rsidRPr="002A4151">
        <w:tab/>
      </w:r>
      <w:r w:rsidRPr="002A4151">
        <w:tab/>
      </w:r>
      <w:r w:rsidRPr="002A4151">
        <w:tab/>
      </w:r>
      <w:r w:rsidRPr="002A4151">
        <w:tab/>
      </w:r>
      <w:r w:rsidRPr="002A4151">
        <w:tab/>
      </w:r>
      <w:r w:rsidRPr="002A4151">
        <w:tab/>
      </w:r>
      <w:r w:rsidRPr="002A4151">
        <w:tab/>
        <w:t>Councilman Bartolomeo</w:t>
      </w:r>
    </w:p>
    <w:p w:rsidR="001C5FAE" w:rsidRPr="002A4151" w:rsidRDefault="001C5FAE" w:rsidP="00525C04">
      <w:pPr>
        <w:pStyle w:val="NoSpacing"/>
      </w:pPr>
      <w:r w:rsidRPr="002A4151">
        <w:t>Health &amp; Welfare</w:t>
      </w:r>
      <w:r w:rsidRPr="002A4151">
        <w:tab/>
      </w:r>
      <w:r w:rsidRPr="002A4151">
        <w:tab/>
      </w:r>
      <w:r w:rsidRPr="002A4151">
        <w:tab/>
      </w:r>
      <w:r w:rsidRPr="002A4151">
        <w:tab/>
      </w:r>
      <w:r w:rsidRPr="002A4151">
        <w:tab/>
      </w:r>
      <w:r w:rsidRPr="002A4151">
        <w:tab/>
        <w:t>Councilwoman Lawlor</w:t>
      </w:r>
    </w:p>
    <w:p w:rsidR="001C5FAE" w:rsidRPr="002A4151" w:rsidRDefault="001C5FAE" w:rsidP="00525C04">
      <w:pPr>
        <w:pStyle w:val="NoSpacing"/>
      </w:pPr>
      <w:r w:rsidRPr="002A4151">
        <w:t>Insurance</w:t>
      </w:r>
      <w:r w:rsidRPr="002A4151">
        <w:tab/>
      </w:r>
      <w:r w:rsidRPr="002A4151">
        <w:tab/>
      </w:r>
      <w:r w:rsidRPr="002A4151">
        <w:tab/>
      </w:r>
      <w:r w:rsidRPr="002A4151">
        <w:tab/>
      </w:r>
      <w:r w:rsidRPr="002A4151">
        <w:tab/>
      </w:r>
      <w:r w:rsidRPr="002A4151">
        <w:tab/>
      </w:r>
      <w:r w:rsidRPr="002A4151">
        <w:tab/>
        <w:t>Councilman Vidal</w:t>
      </w:r>
    </w:p>
    <w:p w:rsidR="001C5FAE" w:rsidRPr="002A4151" w:rsidRDefault="001C5FAE" w:rsidP="00525C04">
      <w:pPr>
        <w:pStyle w:val="NoSpacing"/>
      </w:pPr>
      <w:r w:rsidRPr="002A4151">
        <w:t>Police</w:t>
      </w:r>
      <w:r w:rsidRPr="002A4151">
        <w:tab/>
      </w:r>
      <w:r w:rsidRPr="002A4151">
        <w:tab/>
      </w:r>
      <w:r w:rsidRPr="002A4151">
        <w:tab/>
      </w:r>
      <w:r w:rsidRPr="002A4151">
        <w:tab/>
      </w:r>
      <w:r w:rsidRPr="002A4151">
        <w:tab/>
      </w:r>
      <w:r w:rsidRPr="002A4151">
        <w:tab/>
      </w:r>
      <w:r w:rsidRPr="002A4151">
        <w:tab/>
      </w:r>
      <w:r w:rsidRPr="002A4151">
        <w:tab/>
        <w:t>Councilman Martin</w:t>
      </w:r>
    </w:p>
    <w:p w:rsidR="001C5FAE" w:rsidRPr="002A4151" w:rsidRDefault="001C5FAE" w:rsidP="00525C04">
      <w:pPr>
        <w:pStyle w:val="NoSpacing"/>
      </w:pPr>
      <w:r w:rsidRPr="002A4151">
        <w:t>Court</w:t>
      </w:r>
      <w:r w:rsidRPr="002A4151">
        <w:tab/>
      </w:r>
      <w:r w:rsidRPr="002A4151">
        <w:tab/>
      </w:r>
      <w:r w:rsidRPr="002A4151">
        <w:tab/>
      </w:r>
      <w:r w:rsidRPr="002A4151">
        <w:tab/>
      </w:r>
      <w:r w:rsidRPr="002A4151">
        <w:tab/>
      </w:r>
      <w:r w:rsidRPr="002A4151">
        <w:tab/>
      </w:r>
      <w:r w:rsidRPr="002A4151">
        <w:tab/>
      </w:r>
      <w:r w:rsidRPr="002A4151">
        <w:tab/>
        <w:t>Councilwoman Lawlor</w:t>
      </w:r>
    </w:p>
    <w:p w:rsidR="001C5FAE" w:rsidRPr="002A4151" w:rsidRDefault="001C5FAE" w:rsidP="00525C04">
      <w:pPr>
        <w:pStyle w:val="NoSpacing"/>
      </w:pPr>
      <w:r w:rsidRPr="002A4151">
        <w:t>Recreation</w:t>
      </w:r>
      <w:r w:rsidRPr="002A4151">
        <w:tab/>
      </w:r>
      <w:r w:rsidRPr="002A4151">
        <w:tab/>
      </w:r>
      <w:r w:rsidRPr="002A4151">
        <w:tab/>
      </w:r>
      <w:r w:rsidRPr="002A4151">
        <w:tab/>
      </w:r>
      <w:r w:rsidRPr="002A4151">
        <w:tab/>
      </w:r>
      <w:r w:rsidRPr="002A4151">
        <w:tab/>
      </w:r>
      <w:r w:rsidRPr="002A4151">
        <w:tab/>
        <w:t>Councilman Gutierrez</w:t>
      </w:r>
    </w:p>
    <w:p w:rsidR="001C5FAE" w:rsidRPr="002A4151" w:rsidRDefault="001C5FAE" w:rsidP="00525C04">
      <w:pPr>
        <w:pStyle w:val="NoSpacing"/>
      </w:pPr>
      <w:r w:rsidRPr="002A4151">
        <w:t>Sr. Citizens</w:t>
      </w:r>
      <w:r w:rsidRPr="002A4151">
        <w:tab/>
      </w:r>
      <w:r w:rsidRPr="002A4151">
        <w:tab/>
      </w:r>
      <w:r w:rsidRPr="002A4151">
        <w:tab/>
      </w:r>
      <w:r w:rsidRPr="002A4151">
        <w:tab/>
      </w:r>
      <w:r w:rsidRPr="002A4151">
        <w:tab/>
      </w:r>
      <w:r w:rsidRPr="002A4151">
        <w:tab/>
      </w:r>
      <w:r w:rsidRPr="002A4151">
        <w:tab/>
        <w:t>Councilwoman Lawlor</w:t>
      </w:r>
    </w:p>
    <w:p w:rsidR="001C5FAE" w:rsidRPr="002A4151" w:rsidRDefault="001C5FAE" w:rsidP="00525C04">
      <w:pPr>
        <w:pStyle w:val="NoSpacing"/>
      </w:pPr>
      <w:r w:rsidRPr="002A4151">
        <w:t>Tax Office</w:t>
      </w:r>
      <w:r w:rsidRPr="002A4151">
        <w:tab/>
      </w:r>
      <w:r w:rsidRPr="002A4151">
        <w:tab/>
      </w:r>
      <w:r w:rsidRPr="002A4151">
        <w:tab/>
      </w:r>
      <w:r w:rsidRPr="002A4151">
        <w:tab/>
      </w:r>
      <w:r w:rsidRPr="002A4151">
        <w:tab/>
      </w:r>
      <w:r w:rsidRPr="002A4151">
        <w:tab/>
      </w:r>
      <w:r w:rsidRPr="002A4151">
        <w:tab/>
        <w:t>Councilman Vidal</w:t>
      </w:r>
    </w:p>
    <w:p w:rsidR="00587EA5" w:rsidRDefault="00587EA5" w:rsidP="00525C04">
      <w:pPr>
        <w:pStyle w:val="NoSpacing"/>
        <w:rPr>
          <w:b/>
        </w:rPr>
      </w:pPr>
    </w:p>
    <w:p w:rsidR="00587EA5" w:rsidRDefault="00587EA5" w:rsidP="00587EA5">
      <w:pPr>
        <w:pStyle w:val="NoSpacing"/>
        <w:jc w:val="center"/>
        <w:rPr>
          <w:b/>
        </w:rPr>
      </w:pPr>
      <w:r>
        <w:rPr>
          <w:b/>
        </w:rPr>
        <w:t>MOTION</w:t>
      </w:r>
    </w:p>
    <w:p w:rsidR="00587EA5" w:rsidRDefault="00587EA5" w:rsidP="00587EA5">
      <w:pPr>
        <w:pStyle w:val="NoSpacing"/>
        <w:jc w:val="center"/>
        <w:rPr>
          <w:b/>
        </w:rPr>
      </w:pPr>
    </w:p>
    <w:p w:rsidR="00587EA5" w:rsidRDefault="00587EA5" w:rsidP="00587EA5">
      <w:pPr>
        <w:pStyle w:val="NoSpacing"/>
        <w:rPr>
          <w:b/>
        </w:rPr>
      </w:pPr>
      <w:r>
        <w:rPr>
          <w:b/>
        </w:rPr>
        <w:tab/>
      </w:r>
      <w:r>
        <w:rPr>
          <w:b/>
        </w:rPr>
        <w:tab/>
      </w:r>
      <w:r>
        <w:rPr>
          <w:b/>
        </w:rPr>
        <w:tab/>
      </w:r>
      <w:r>
        <w:rPr>
          <w:b/>
        </w:rPr>
        <w:tab/>
      </w:r>
      <w:r>
        <w:rPr>
          <w:b/>
        </w:rPr>
        <w:tab/>
      </w:r>
      <w:r>
        <w:rPr>
          <w:b/>
        </w:rPr>
        <w:tab/>
      </w:r>
      <w:r>
        <w:rPr>
          <w:b/>
        </w:rPr>
        <w:tab/>
      </w:r>
      <w:r>
        <w:rPr>
          <w:b/>
        </w:rPr>
        <w:tab/>
        <w:t>January 4, 2021</w:t>
      </w:r>
    </w:p>
    <w:p w:rsidR="00587EA5" w:rsidRDefault="00587EA5" w:rsidP="00587EA5">
      <w:pPr>
        <w:pStyle w:val="NoSpacing"/>
        <w:jc w:val="center"/>
        <w:rPr>
          <w:b/>
        </w:rPr>
      </w:pPr>
    </w:p>
    <w:p w:rsidR="00587EA5" w:rsidRDefault="00587EA5" w:rsidP="00587EA5">
      <w:pPr>
        <w:pStyle w:val="NoSpacing"/>
        <w:rPr>
          <w:b/>
        </w:rPr>
      </w:pPr>
      <w:r>
        <w:rPr>
          <w:b/>
        </w:rPr>
        <w:t>Introduced:  Councilman Bartolomeo</w:t>
      </w:r>
    </w:p>
    <w:p w:rsidR="00587EA5" w:rsidRDefault="00587EA5" w:rsidP="00587EA5">
      <w:pPr>
        <w:pStyle w:val="NoSpacing"/>
        <w:rPr>
          <w:b/>
        </w:rPr>
      </w:pPr>
      <w:r>
        <w:rPr>
          <w:b/>
        </w:rPr>
        <w:t>Second:  Councilman Martin</w:t>
      </w:r>
    </w:p>
    <w:p w:rsidR="00BB2A27" w:rsidRDefault="00BB2A27" w:rsidP="00525C04">
      <w:pPr>
        <w:pStyle w:val="NoSpacing"/>
        <w:rPr>
          <w:b/>
        </w:rPr>
      </w:pPr>
    </w:p>
    <w:p w:rsidR="00BB2A27" w:rsidRDefault="00BB2A27" w:rsidP="00525C04">
      <w:pPr>
        <w:pStyle w:val="NoSpacing"/>
        <w:rPr>
          <w:b/>
        </w:rPr>
      </w:pPr>
      <w:r>
        <w:rPr>
          <w:b/>
        </w:rPr>
        <w:t xml:space="preserve">Nominations accepted for Council appointment to Committees.  </w:t>
      </w:r>
    </w:p>
    <w:p w:rsidR="002A14BE" w:rsidRDefault="002A14BE" w:rsidP="00525C04">
      <w:pPr>
        <w:pStyle w:val="NoSpacing"/>
        <w:rPr>
          <w:b/>
        </w:rPr>
      </w:pPr>
    </w:p>
    <w:p w:rsidR="002A14BE" w:rsidRDefault="00A07F19" w:rsidP="00525C04">
      <w:pPr>
        <w:pStyle w:val="NoSpacing"/>
        <w:rPr>
          <w:b/>
        </w:rPr>
      </w:pPr>
      <w:r>
        <w:rPr>
          <w:b/>
        </w:rPr>
        <w:t>On roll call the vote was as follows:</w:t>
      </w:r>
    </w:p>
    <w:p w:rsidR="00A07F19" w:rsidRDefault="00A07F19" w:rsidP="00525C04">
      <w:pPr>
        <w:pStyle w:val="NoSpacing"/>
        <w:rPr>
          <w:b/>
        </w:rPr>
      </w:pPr>
    </w:p>
    <w:p w:rsidR="00A07F19" w:rsidRPr="00412FEB" w:rsidRDefault="00A07F19" w:rsidP="00A07F19">
      <w:pPr>
        <w:pStyle w:val="NoSpacing"/>
      </w:pPr>
      <w:r>
        <w:t>Councilman Gutierrez</w:t>
      </w:r>
      <w:r w:rsidRPr="00412FEB">
        <w:t xml:space="preserve">          </w:t>
      </w:r>
      <w:r>
        <w:t>Yes</w:t>
      </w:r>
    </w:p>
    <w:p w:rsidR="00A07F19" w:rsidRPr="00412FEB" w:rsidRDefault="00A07F19" w:rsidP="00A07F19">
      <w:pPr>
        <w:pStyle w:val="NoSpacing"/>
      </w:pPr>
      <w:r w:rsidRPr="00412FEB">
        <w:lastRenderedPageBreak/>
        <w:t>Councilwoman Lawlor          Yes</w:t>
      </w:r>
    </w:p>
    <w:p w:rsidR="00A07F19" w:rsidRPr="00412FEB" w:rsidRDefault="00A07F19" w:rsidP="00A07F19">
      <w:pPr>
        <w:pStyle w:val="NoSpacing"/>
      </w:pPr>
      <w:r w:rsidRPr="00412FEB">
        <w:t>Councilman Monte                Yes</w:t>
      </w:r>
    </w:p>
    <w:p w:rsidR="00A07F19" w:rsidRPr="00412FEB" w:rsidRDefault="00A07F19" w:rsidP="00A07F19">
      <w:pPr>
        <w:pStyle w:val="NoSpacing"/>
      </w:pPr>
      <w:r w:rsidRPr="00412FEB">
        <w:t>Counc</w:t>
      </w:r>
      <w:r>
        <w:t>ilman Vidal                  Yes</w:t>
      </w:r>
    </w:p>
    <w:p w:rsidR="00A07F19" w:rsidRPr="00412FEB" w:rsidRDefault="00A07F19" w:rsidP="00A07F19">
      <w:pPr>
        <w:pStyle w:val="NoSpacing"/>
      </w:pPr>
      <w:r>
        <w:t>Councilman Martin</w:t>
      </w:r>
      <w:r>
        <w:tab/>
      </w:r>
      <w:r w:rsidRPr="00412FEB">
        <w:t xml:space="preserve">        </w:t>
      </w:r>
      <w:r>
        <w:tab/>
        <w:t xml:space="preserve">   Yes</w:t>
      </w:r>
    </w:p>
    <w:p w:rsidR="00A07F19" w:rsidRDefault="00A07F19" w:rsidP="00A07F19">
      <w:pPr>
        <w:pStyle w:val="NoSpacing"/>
      </w:pPr>
      <w:r w:rsidRPr="00412FEB">
        <w:t>Councilman Bartolomeo        Yes</w:t>
      </w:r>
    </w:p>
    <w:p w:rsidR="00A07F19" w:rsidRDefault="00A07F19" w:rsidP="00A07F19">
      <w:pPr>
        <w:pStyle w:val="NoSpacing"/>
      </w:pPr>
    </w:p>
    <w:p w:rsidR="00A07F19" w:rsidRDefault="00A07F19" w:rsidP="00A07F19">
      <w:pPr>
        <w:pStyle w:val="NoSpacing"/>
        <w:rPr>
          <w:b/>
        </w:rPr>
      </w:pPr>
      <w:r w:rsidRPr="00A07F19">
        <w:rPr>
          <w:b/>
        </w:rPr>
        <w:t>BOARD/COMMITTEE APPOINTMENTS</w:t>
      </w:r>
    </w:p>
    <w:p w:rsidR="00BB2A27" w:rsidRDefault="00BB2A27" w:rsidP="00A07F19">
      <w:pPr>
        <w:pStyle w:val="NoSpacing"/>
        <w:rPr>
          <w:b/>
        </w:rPr>
      </w:pPr>
    </w:p>
    <w:p w:rsidR="00BB2A27" w:rsidRPr="007F1075" w:rsidRDefault="00BB2A27" w:rsidP="00BB2A27">
      <w:pPr>
        <w:spacing w:after="0"/>
        <w:ind w:left="1980"/>
        <w:rPr>
          <w:rFonts w:eastAsia="Times New Roman"/>
        </w:rPr>
      </w:pPr>
      <w:r>
        <w:t xml:space="preserve">  </w:t>
      </w:r>
    </w:p>
    <w:p w:rsidR="00BB2A27" w:rsidRDefault="00BB2A27" w:rsidP="00BB2A27">
      <w:pPr>
        <w:spacing w:after="0"/>
        <w:ind w:left="630"/>
        <w:rPr>
          <w:rFonts w:eastAsia="Times New Roman"/>
        </w:rPr>
      </w:pPr>
      <w:r w:rsidRPr="007F1075">
        <w:rPr>
          <w:rFonts w:eastAsia="Times New Roman"/>
        </w:rPr>
        <w:t>-  Planning Board</w:t>
      </w:r>
    </w:p>
    <w:p w:rsidR="00BB2A27" w:rsidRDefault="00BB2A27" w:rsidP="00BB2A27">
      <w:pPr>
        <w:pStyle w:val="NoSpacing"/>
        <w:ind w:left="720" w:firstLine="720"/>
      </w:pPr>
      <w:r>
        <w:t xml:space="preserve">Class IV- James Tracey, (4) Year Term </w:t>
      </w:r>
    </w:p>
    <w:p w:rsidR="00BB2A27" w:rsidRDefault="00BB2A27" w:rsidP="00BB2A27">
      <w:pPr>
        <w:pStyle w:val="NoSpacing"/>
        <w:ind w:left="720" w:firstLine="720"/>
      </w:pPr>
      <w:r>
        <w:t>Alt. 2- Jenya Dyagilev, (1) Year Term</w:t>
      </w:r>
    </w:p>
    <w:p w:rsidR="00BB2A27" w:rsidRDefault="00BB2A27" w:rsidP="00BB2A27">
      <w:pPr>
        <w:pStyle w:val="NoSpacing"/>
        <w:ind w:left="720" w:firstLine="720"/>
      </w:pPr>
      <w:r>
        <w:t>Class II- Councilman Bartolomeo, (1) Year Term</w:t>
      </w:r>
    </w:p>
    <w:p w:rsidR="00BB2A27" w:rsidRPr="009A6468" w:rsidRDefault="00BB2A27" w:rsidP="00BB2A27">
      <w:pPr>
        <w:pStyle w:val="NoSpacing"/>
        <w:ind w:left="720" w:firstLine="720"/>
      </w:pPr>
      <w:r>
        <w:t>Class III- Construction Official John Candelmo, (1) Year Term</w:t>
      </w:r>
    </w:p>
    <w:p w:rsidR="00BB2A27" w:rsidRPr="007F1075" w:rsidRDefault="00BB2A27" w:rsidP="00BB2A27">
      <w:pPr>
        <w:spacing w:after="0"/>
        <w:ind w:left="630"/>
        <w:rPr>
          <w:rFonts w:eastAsia="Times New Roman"/>
        </w:rPr>
      </w:pPr>
    </w:p>
    <w:p w:rsidR="00BB2A27" w:rsidRDefault="00BB2A27" w:rsidP="00BB2A27">
      <w:pPr>
        <w:spacing w:after="0"/>
        <w:ind w:left="630"/>
        <w:rPr>
          <w:rFonts w:eastAsia="Times New Roman"/>
        </w:rPr>
      </w:pPr>
      <w:r w:rsidRPr="007F1075">
        <w:rPr>
          <w:rFonts w:eastAsia="Times New Roman"/>
        </w:rPr>
        <w:t>-  Board of Adjustment</w:t>
      </w:r>
    </w:p>
    <w:p w:rsidR="00BB2A27" w:rsidRDefault="00BB2A27" w:rsidP="00BB2A27">
      <w:pPr>
        <w:spacing w:after="0"/>
        <w:ind w:left="1440"/>
        <w:rPr>
          <w:rFonts w:eastAsia="Times New Roman"/>
        </w:rPr>
      </w:pPr>
      <w:r>
        <w:rPr>
          <w:rFonts w:eastAsia="Times New Roman"/>
        </w:rPr>
        <w:t>Regular Member- Gianni Delgaudio, Filling in a (4) Year Term for Steven Kochis with (1) Year left</w:t>
      </w:r>
    </w:p>
    <w:p w:rsidR="00BB2A27" w:rsidRDefault="00BB2A27" w:rsidP="00BB2A27">
      <w:pPr>
        <w:spacing w:after="0"/>
        <w:ind w:left="1440"/>
        <w:rPr>
          <w:rFonts w:eastAsia="Times New Roman"/>
        </w:rPr>
      </w:pPr>
      <w:r>
        <w:rPr>
          <w:rFonts w:eastAsia="Times New Roman"/>
        </w:rPr>
        <w:t>Alt. 1- Sam Nasab, Filling in (2) Year Term for Gianni Delgaudio with (1) Year left</w:t>
      </w:r>
    </w:p>
    <w:p w:rsidR="00BB2A27" w:rsidRDefault="00BB2A27" w:rsidP="00BB2A27">
      <w:pPr>
        <w:spacing w:after="0"/>
        <w:ind w:left="630"/>
        <w:rPr>
          <w:rFonts w:eastAsia="Times New Roman"/>
        </w:rPr>
      </w:pPr>
      <w:r>
        <w:rPr>
          <w:rFonts w:eastAsia="Times New Roman"/>
        </w:rPr>
        <w:tab/>
      </w:r>
      <w:r>
        <w:rPr>
          <w:rFonts w:eastAsia="Times New Roman"/>
        </w:rPr>
        <w:tab/>
        <w:t>Alt. 2- Haig Shirinian, (2) Year Term</w:t>
      </w:r>
    </w:p>
    <w:p w:rsidR="00BB2A27" w:rsidRPr="007F1075" w:rsidRDefault="00BB2A27" w:rsidP="00BB2A27">
      <w:pPr>
        <w:spacing w:after="0"/>
        <w:ind w:left="630"/>
        <w:rPr>
          <w:rFonts w:eastAsia="Times New Roman"/>
        </w:rPr>
      </w:pPr>
    </w:p>
    <w:p w:rsidR="00BB2A27" w:rsidRDefault="00BB2A27" w:rsidP="00BB2A27">
      <w:pPr>
        <w:spacing w:after="0"/>
        <w:ind w:left="630"/>
        <w:rPr>
          <w:rFonts w:eastAsia="Times New Roman"/>
        </w:rPr>
      </w:pPr>
      <w:r w:rsidRPr="007F1075">
        <w:rPr>
          <w:rFonts w:eastAsia="Times New Roman"/>
        </w:rPr>
        <w:t>-  Rent Leveling Board</w:t>
      </w:r>
    </w:p>
    <w:p w:rsidR="00BB2A27" w:rsidRDefault="00BB2A27" w:rsidP="00BB2A27">
      <w:pPr>
        <w:spacing w:after="0"/>
        <w:ind w:left="630"/>
        <w:rPr>
          <w:rFonts w:eastAsia="Times New Roman"/>
        </w:rPr>
      </w:pPr>
      <w:r>
        <w:rPr>
          <w:rFonts w:eastAsia="Times New Roman"/>
        </w:rPr>
        <w:tab/>
      </w:r>
      <w:r>
        <w:rPr>
          <w:rFonts w:eastAsia="Times New Roman"/>
        </w:rPr>
        <w:tab/>
        <w:t>Alt 1- Barbara Kahl, (2) Year Term</w:t>
      </w:r>
    </w:p>
    <w:p w:rsidR="00BB2A27" w:rsidRPr="007F1075" w:rsidRDefault="00BB2A27" w:rsidP="00BB2A27">
      <w:pPr>
        <w:spacing w:after="0"/>
        <w:ind w:left="630"/>
        <w:rPr>
          <w:rFonts w:eastAsia="Times New Roman"/>
        </w:rPr>
      </w:pPr>
      <w:r>
        <w:rPr>
          <w:rFonts w:eastAsia="Times New Roman"/>
        </w:rPr>
        <w:tab/>
      </w:r>
    </w:p>
    <w:p w:rsidR="00BB2A27" w:rsidRDefault="00BB2A27" w:rsidP="00BB2A27">
      <w:pPr>
        <w:spacing w:after="0"/>
        <w:ind w:left="630"/>
        <w:rPr>
          <w:rFonts w:eastAsia="Times New Roman"/>
        </w:rPr>
      </w:pPr>
      <w:r w:rsidRPr="007F1075">
        <w:rPr>
          <w:rFonts w:eastAsia="Times New Roman"/>
        </w:rPr>
        <w:t>-  Library</w:t>
      </w:r>
    </w:p>
    <w:p w:rsidR="00BB2A27" w:rsidRDefault="00BB2A27" w:rsidP="00BB2A27">
      <w:pPr>
        <w:spacing w:after="0"/>
        <w:ind w:left="630"/>
        <w:rPr>
          <w:rFonts w:eastAsia="Times New Roman"/>
        </w:rPr>
      </w:pPr>
      <w:r>
        <w:rPr>
          <w:rFonts w:eastAsia="Times New Roman"/>
        </w:rPr>
        <w:tab/>
      </w:r>
      <w:r>
        <w:rPr>
          <w:rFonts w:eastAsia="Times New Roman"/>
        </w:rPr>
        <w:tab/>
        <w:t>Vice President- Linda Farrell, (5) Year Term</w:t>
      </w:r>
    </w:p>
    <w:p w:rsidR="00BB2A27" w:rsidRDefault="00BB2A27" w:rsidP="00BB2A27">
      <w:pPr>
        <w:spacing w:after="0"/>
        <w:ind w:left="630"/>
        <w:rPr>
          <w:rFonts w:eastAsia="Times New Roman"/>
        </w:rPr>
      </w:pPr>
      <w:r>
        <w:rPr>
          <w:rFonts w:eastAsia="Times New Roman"/>
        </w:rPr>
        <w:tab/>
      </w:r>
      <w:r>
        <w:rPr>
          <w:rFonts w:eastAsia="Times New Roman"/>
        </w:rPr>
        <w:tab/>
        <w:t>Mayor’s Alternate- Pinar Aliko, (1) Year Term</w:t>
      </w:r>
    </w:p>
    <w:p w:rsidR="00BB2A27" w:rsidRPr="007F1075" w:rsidRDefault="00BB2A27" w:rsidP="00BB2A27">
      <w:pPr>
        <w:spacing w:after="0"/>
        <w:ind w:left="630"/>
        <w:rPr>
          <w:rFonts w:eastAsia="Times New Roman"/>
        </w:rPr>
      </w:pPr>
    </w:p>
    <w:p w:rsidR="00BB2A27" w:rsidRDefault="00BB2A27" w:rsidP="00BB2A27">
      <w:pPr>
        <w:spacing w:after="0"/>
        <w:ind w:left="630"/>
        <w:rPr>
          <w:rFonts w:eastAsia="Times New Roman"/>
        </w:rPr>
      </w:pPr>
      <w:r w:rsidRPr="007F1075">
        <w:rPr>
          <w:rFonts w:eastAsia="Times New Roman"/>
        </w:rPr>
        <w:t>-  Board of Health</w:t>
      </w:r>
    </w:p>
    <w:p w:rsidR="00BB2A27" w:rsidRDefault="00BB2A27" w:rsidP="00BB2A27">
      <w:pPr>
        <w:spacing w:after="0"/>
        <w:ind w:left="630"/>
        <w:rPr>
          <w:rFonts w:eastAsia="Times New Roman"/>
        </w:rPr>
      </w:pPr>
      <w:r>
        <w:rPr>
          <w:rFonts w:eastAsia="Times New Roman"/>
        </w:rPr>
        <w:tab/>
      </w:r>
      <w:r>
        <w:rPr>
          <w:rFonts w:eastAsia="Times New Roman"/>
        </w:rPr>
        <w:tab/>
        <w:t>President- Eileen Chichin, (3) Year Term</w:t>
      </w:r>
    </w:p>
    <w:p w:rsidR="00BB2A27" w:rsidRDefault="00BB2A27" w:rsidP="00BB2A27">
      <w:pPr>
        <w:spacing w:after="0"/>
        <w:ind w:left="630"/>
        <w:rPr>
          <w:rFonts w:eastAsia="Times New Roman"/>
        </w:rPr>
      </w:pPr>
      <w:r>
        <w:rPr>
          <w:rFonts w:eastAsia="Times New Roman"/>
        </w:rPr>
        <w:tab/>
      </w:r>
      <w:r>
        <w:rPr>
          <w:rFonts w:eastAsia="Times New Roman"/>
        </w:rPr>
        <w:tab/>
        <w:t>Regular Member- Susan Carrano, (3) Year Term</w:t>
      </w:r>
    </w:p>
    <w:p w:rsidR="00182C7B" w:rsidRDefault="00182C7B" w:rsidP="00BB2A27">
      <w:pPr>
        <w:spacing w:after="0"/>
        <w:ind w:left="630"/>
        <w:rPr>
          <w:rFonts w:eastAsia="Times New Roman"/>
        </w:rPr>
      </w:pPr>
    </w:p>
    <w:p w:rsidR="00182C7B" w:rsidRDefault="00182C7B" w:rsidP="00182C7B">
      <w:pPr>
        <w:pStyle w:val="NoSpacing"/>
        <w:rPr>
          <w:b/>
        </w:rPr>
      </w:pPr>
    </w:p>
    <w:p w:rsidR="00182C7B" w:rsidRDefault="00182C7B" w:rsidP="00182C7B">
      <w:pPr>
        <w:pStyle w:val="NoSpacing"/>
        <w:jc w:val="center"/>
        <w:rPr>
          <w:b/>
        </w:rPr>
      </w:pPr>
      <w:r>
        <w:rPr>
          <w:b/>
        </w:rPr>
        <w:t>MOTION</w:t>
      </w:r>
    </w:p>
    <w:p w:rsidR="00182C7B" w:rsidRDefault="00182C7B" w:rsidP="00182C7B">
      <w:pPr>
        <w:pStyle w:val="NoSpacing"/>
        <w:jc w:val="center"/>
        <w:rPr>
          <w:b/>
        </w:rPr>
      </w:pPr>
    </w:p>
    <w:p w:rsidR="00182C7B" w:rsidRDefault="00182C7B" w:rsidP="00182C7B">
      <w:pPr>
        <w:pStyle w:val="NoSpacing"/>
        <w:rPr>
          <w:b/>
        </w:rPr>
      </w:pPr>
      <w:r>
        <w:rPr>
          <w:b/>
        </w:rPr>
        <w:tab/>
      </w:r>
      <w:r>
        <w:rPr>
          <w:b/>
        </w:rPr>
        <w:tab/>
      </w:r>
      <w:r>
        <w:rPr>
          <w:b/>
        </w:rPr>
        <w:tab/>
      </w:r>
      <w:r>
        <w:rPr>
          <w:b/>
        </w:rPr>
        <w:tab/>
      </w:r>
      <w:r>
        <w:rPr>
          <w:b/>
        </w:rPr>
        <w:tab/>
      </w:r>
      <w:r>
        <w:rPr>
          <w:b/>
        </w:rPr>
        <w:tab/>
      </w:r>
      <w:r>
        <w:rPr>
          <w:b/>
        </w:rPr>
        <w:tab/>
      </w:r>
      <w:r>
        <w:rPr>
          <w:b/>
        </w:rPr>
        <w:tab/>
        <w:t>January 4, 2021</w:t>
      </w:r>
    </w:p>
    <w:p w:rsidR="00182C7B" w:rsidRDefault="00182C7B" w:rsidP="00182C7B">
      <w:pPr>
        <w:pStyle w:val="NoSpacing"/>
        <w:jc w:val="center"/>
        <w:rPr>
          <w:b/>
        </w:rPr>
      </w:pPr>
    </w:p>
    <w:p w:rsidR="00182C7B" w:rsidRDefault="00182C7B" w:rsidP="00182C7B">
      <w:pPr>
        <w:pStyle w:val="NoSpacing"/>
        <w:rPr>
          <w:b/>
        </w:rPr>
      </w:pPr>
      <w:r>
        <w:rPr>
          <w:b/>
        </w:rPr>
        <w:t>Introduced:  Councilman Vidal</w:t>
      </w:r>
    </w:p>
    <w:p w:rsidR="00182C7B" w:rsidRDefault="00182C7B" w:rsidP="00182C7B">
      <w:pPr>
        <w:pStyle w:val="NoSpacing"/>
        <w:rPr>
          <w:b/>
        </w:rPr>
      </w:pPr>
      <w:r>
        <w:rPr>
          <w:b/>
        </w:rPr>
        <w:t>Second:  Councilman Gutierrez</w:t>
      </w:r>
    </w:p>
    <w:p w:rsidR="00182C7B" w:rsidRDefault="00182C7B" w:rsidP="00182C7B">
      <w:pPr>
        <w:pStyle w:val="NoSpacing"/>
        <w:rPr>
          <w:b/>
        </w:rPr>
      </w:pPr>
    </w:p>
    <w:p w:rsidR="00182C7B" w:rsidRDefault="00182C7B" w:rsidP="00182C7B">
      <w:pPr>
        <w:pStyle w:val="NoSpacing"/>
        <w:rPr>
          <w:b/>
        </w:rPr>
      </w:pPr>
      <w:r>
        <w:rPr>
          <w:b/>
        </w:rPr>
        <w:t xml:space="preserve">Nominations accepted for Council appointment to Board/Committees.  </w:t>
      </w:r>
    </w:p>
    <w:p w:rsidR="00182C7B" w:rsidRDefault="00182C7B" w:rsidP="00182C7B">
      <w:pPr>
        <w:pStyle w:val="NoSpacing"/>
        <w:rPr>
          <w:b/>
        </w:rPr>
      </w:pPr>
    </w:p>
    <w:p w:rsidR="00182C7B" w:rsidRDefault="00182C7B" w:rsidP="00182C7B">
      <w:pPr>
        <w:pStyle w:val="NoSpacing"/>
        <w:rPr>
          <w:b/>
        </w:rPr>
      </w:pPr>
      <w:r>
        <w:rPr>
          <w:b/>
        </w:rPr>
        <w:t>On roll call the vote was as follows:</w:t>
      </w:r>
    </w:p>
    <w:p w:rsidR="00182C7B" w:rsidRDefault="00182C7B" w:rsidP="00182C7B">
      <w:pPr>
        <w:pStyle w:val="NoSpacing"/>
        <w:rPr>
          <w:b/>
        </w:rPr>
      </w:pPr>
    </w:p>
    <w:p w:rsidR="00182C7B" w:rsidRPr="00412FEB" w:rsidRDefault="00182C7B" w:rsidP="00182C7B">
      <w:pPr>
        <w:pStyle w:val="NoSpacing"/>
      </w:pPr>
      <w:r>
        <w:t>Councilman Gutierrez</w:t>
      </w:r>
      <w:r w:rsidRPr="00412FEB">
        <w:t xml:space="preserve">          </w:t>
      </w:r>
      <w:r>
        <w:t>Yes</w:t>
      </w:r>
    </w:p>
    <w:p w:rsidR="00182C7B" w:rsidRPr="00412FEB" w:rsidRDefault="00182C7B" w:rsidP="00182C7B">
      <w:pPr>
        <w:pStyle w:val="NoSpacing"/>
      </w:pPr>
      <w:r w:rsidRPr="00412FEB">
        <w:t>Councilwoman Lawlor          Yes</w:t>
      </w:r>
    </w:p>
    <w:p w:rsidR="00182C7B" w:rsidRPr="00412FEB" w:rsidRDefault="00182C7B" w:rsidP="00182C7B">
      <w:pPr>
        <w:pStyle w:val="NoSpacing"/>
      </w:pPr>
      <w:r w:rsidRPr="00412FEB">
        <w:t>Councilman Monte                Yes</w:t>
      </w:r>
    </w:p>
    <w:p w:rsidR="00182C7B" w:rsidRPr="00412FEB" w:rsidRDefault="00182C7B" w:rsidP="00182C7B">
      <w:pPr>
        <w:pStyle w:val="NoSpacing"/>
      </w:pPr>
      <w:r w:rsidRPr="00412FEB">
        <w:t>Counc</w:t>
      </w:r>
      <w:r>
        <w:t>ilman Vidal                  Yes</w:t>
      </w:r>
    </w:p>
    <w:p w:rsidR="00182C7B" w:rsidRPr="00412FEB" w:rsidRDefault="00182C7B" w:rsidP="00182C7B">
      <w:pPr>
        <w:pStyle w:val="NoSpacing"/>
      </w:pPr>
      <w:r>
        <w:t>Councilman Martin</w:t>
      </w:r>
      <w:r>
        <w:tab/>
      </w:r>
      <w:r w:rsidRPr="00412FEB">
        <w:t xml:space="preserve">        </w:t>
      </w:r>
      <w:r>
        <w:tab/>
        <w:t xml:space="preserve">   Yes</w:t>
      </w:r>
    </w:p>
    <w:p w:rsidR="00182C7B" w:rsidRDefault="00182C7B" w:rsidP="00182C7B">
      <w:pPr>
        <w:pStyle w:val="NoSpacing"/>
      </w:pPr>
      <w:r w:rsidRPr="00412FEB">
        <w:t>Councilman Bartolomeo        Yes</w:t>
      </w:r>
    </w:p>
    <w:p w:rsidR="00182C7B" w:rsidRDefault="00182C7B" w:rsidP="00182C7B">
      <w:pPr>
        <w:pStyle w:val="NoSpacing"/>
      </w:pPr>
    </w:p>
    <w:p w:rsidR="00182C7B" w:rsidRDefault="00182C7B" w:rsidP="00182C7B">
      <w:pPr>
        <w:pStyle w:val="NoSpacing"/>
        <w:rPr>
          <w:b/>
        </w:rPr>
      </w:pPr>
      <w:r w:rsidRPr="00182C7B">
        <w:rPr>
          <w:b/>
        </w:rPr>
        <w:t>CONSENT AGENDA</w:t>
      </w:r>
    </w:p>
    <w:p w:rsidR="00182C7B" w:rsidRDefault="00182C7B" w:rsidP="00182C7B">
      <w:pPr>
        <w:pStyle w:val="NoSpacing"/>
        <w:rPr>
          <w:b/>
        </w:rPr>
      </w:pPr>
    </w:p>
    <w:p w:rsidR="00182C7B" w:rsidRPr="00B76633" w:rsidRDefault="00182C7B" w:rsidP="00182C7B">
      <w:pPr>
        <w:pStyle w:val="Title"/>
        <w:ind w:left="-270"/>
        <w:jc w:val="left"/>
        <w:rPr>
          <w:rFonts w:ascii="Arial" w:hAnsi="Arial" w:cs="Arial"/>
          <w:b w:val="0"/>
          <w:bCs w:val="0"/>
          <w:szCs w:val="24"/>
        </w:rPr>
      </w:pPr>
      <w:r w:rsidRPr="00B76633">
        <w:rPr>
          <w:rFonts w:ascii="Arial" w:hAnsi="Arial" w:cs="Arial"/>
          <w:b w:val="0"/>
          <w:bCs w:val="0"/>
          <w:szCs w:val="24"/>
        </w:rPr>
        <w:t>A mo</w:t>
      </w:r>
      <w:r>
        <w:rPr>
          <w:rFonts w:ascii="Arial" w:hAnsi="Arial" w:cs="Arial"/>
          <w:b w:val="0"/>
          <w:bCs w:val="0"/>
          <w:szCs w:val="24"/>
        </w:rPr>
        <w:t>tion to approve Resolutions 2021-002 to 2021</w:t>
      </w:r>
      <w:r w:rsidRPr="00B76633">
        <w:rPr>
          <w:rFonts w:ascii="Arial" w:hAnsi="Arial" w:cs="Arial"/>
          <w:b w:val="0"/>
          <w:bCs w:val="0"/>
          <w:szCs w:val="24"/>
        </w:rPr>
        <w:t>-04</w:t>
      </w:r>
      <w:r>
        <w:rPr>
          <w:rFonts w:ascii="Arial" w:hAnsi="Arial" w:cs="Arial"/>
          <w:b w:val="0"/>
          <w:bCs w:val="0"/>
          <w:szCs w:val="24"/>
        </w:rPr>
        <w:t xml:space="preserve">9 was made by Councilman Vidal </w:t>
      </w:r>
      <w:r w:rsidRPr="00B76633">
        <w:rPr>
          <w:rFonts w:ascii="Arial" w:hAnsi="Arial" w:cs="Arial"/>
          <w:b w:val="0"/>
          <w:bCs w:val="0"/>
          <w:szCs w:val="24"/>
        </w:rPr>
        <w:t xml:space="preserve">  and second by Councilwoman Lawlor.  All council members present voted aye.  None opposed.  None abstained.  </w:t>
      </w:r>
    </w:p>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rPr>
          <w:rFonts w:ascii="Arial" w:hAnsi="Arial" w:cs="Arial"/>
          <w:bCs w:val="0"/>
          <w:szCs w:val="24"/>
        </w:rPr>
      </w:pPr>
      <w:r>
        <w:rPr>
          <w:rFonts w:ascii="Arial" w:hAnsi="Arial" w:cs="Arial"/>
          <w:bCs w:val="0"/>
          <w:szCs w:val="24"/>
        </w:rPr>
        <w:t>RESOLUTION</w:t>
      </w:r>
    </w:p>
    <w:p w:rsidR="00182C7B" w:rsidRDefault="00182C7B" w:rsidP="00182C7B">
      <w:pPr>
        <w:pStyle w:val="Title"/>
        <w:ind w:left="-270"/>
        <w:rPr>
          <w:rFonts w:ascii="Arial" w:hAnsi="Arial" w:cs="Arial"/>
          <w:bCs w:val="0"/>
          <w:szCs w:val="24"/>
        </w:rPr>
      </w:pPr>
      <w:r>
        <w:rPr>
          <w:rFonts w:ascii="Arial" w:hAnsi="Arial" w:cs="Arial"/>
          <w:bCs w:val="0"/>
          <w:szCs w:val="24"/>
        </w:rPr>
        <w:t>2021-002</w:t>
      </w:r>
    </w:p>
    <w:p w:rsidR="00182C7B" w:rsidRDefault="00182C7B" w:rsidP="00182C7B">
      <w:pPr>
        <w:pStyle w:val="Title"/>
        <w:ind w:left="-270"/>
        <w:rPr>
          <w:rFonts w:ascii="Arial" w:hAnsi="Arial" w:cs="Arial"/>
          <w:bCs w:val="0"/>
          <w:szCs w:val="24"/>
        </w:rPr>
      </w:pPr>
    </w:p>
    <w:p w:rsidR="00182C7B" w:rsidRDefault="00182C7B" w:rsidP="00182C7B">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jc w:val="left"/>
        <w:rPr>
          <w:rFonts w:ascii="Arial" w:hAnsi="Arial" w:cs="Arial"/>
          <w:bCs w:val="0"/>
          <w:szCs w:val="24"/>
        </w:rPr>
      </w:pPr>
      <w:r>
        <w:rPr>
          <w:rFonts w:ascii="Arial" w:hAnsi="Arial" w:cs="Arial"/>
          <w:bCs w:val="0"/>
          <w:szCs w:val="24"/>
        </w:rPr>
        <w:t>Introduced:  Councilman Vidal</w:t>
      </w:r>
    </w:p>
    <w:p w:rsidR="00182C7B" w:rsidRDefault="00182C7B" w:rsidP="00182C7B">
      <w:pPr>
        <w:pStyle w:val="Title"/>
        <w:ind w:left="-270"/>
        <w:jc w:val="left"/>
        <w:rPr>
          <w:rFonts w:ascii="Arial" w:hAnsi="Arial" w:cs="Arial"/>
          <w:bCs w:val="0"/>
          <w:szCs w:val="24"/>
        </w:rPr>
      </w:pPr>
      <w:r>
        <w:rPr>
          <w:rFonts w:ascii="Arial" w:hAnsi="Arial" w:cs="Arial"/>
          <w:bCs w:val="0"/>
          <w:szCs w:val="24"/>
        </w:rPr>
        <w:t>Second:  Councilwoman Lawlor</w:t>
      </w:r>
    </w:p>
    <w:p w:rsidR="00182C7B" w:rsidRDefault="00182C7B" w:rsidP="00182C7B">
      <w:pPr>
        <w:pStyle w:val="Title"/>
        <w:ind w:left="-270"/>
        <w:jc w:val="left"/>
        <w:rPr>
          <w:rFonts w:ascii="Arial" w:hAnsi="Arial" w:cs="Arial"/>
          <w:bCs w:val="0"/>
          <w:szCs w:val="24"/>
        </w:rPr>
      </w:pPr>
    </w:p>
    <w:tbl>
      <w:tblPr>
        <w:tblW w:w="20863" w:type="dxa"/>
        <w:tblInd w:w="-635" w:type="dxa"/>
        <w:tblLook w:val="0000" w:firstRow="0" w:lastRow="0" w:firstColumn="0" w:lastColumn="0" w:noHBand="0" w:noVBand="0"/>
      </w:tblPr>
      <w:tblGrid>
        <w:gridCol w:w="11659"/>
        <w:gridCol w:w="697"/>
        <w:gridCol w:w="658"/>
        <w:gridCol w:w="1254"/>
        <w:gridCol w:w="2039"/>
        <w:gridCol w:w="302"/>
        <w:gridCol w:w="1469"/>
        <w:gridCol w:w="1350"/>
        <w:gridCol w:w="1435"/>
      </w:tblGrid>
      <w:tr w:rsidR="00182C7B" w:rsidRPr="00AF627C" w:rsidTr="00182C7B">
        <w:trPr>
          <w:trHeight w:val="390"/>
        </w:trPr>
        <w:tc>
          <w:tcPr>
            <w:tcW w:w="11659" w:type="dxa"/>
            <w:tcBorders>
              <w:top w:val="nil"/>
              <w:left w:val="nil"/>
              <w:bottom w:val="nil"/>
              <w:right w:val="nil"/>
            </w:tcBorders>
            <w:shd w:val="clear" w:color="auto" w:fill="auto"/>
            <w:noWrap/>
            <w:vAlign w:val="bottom"/>
          </w:tcPr>
          <w:p w:rsidR="00182C7B" w:rsidRPr="00AF627C" w:rsidRDefault="00182C7B" w:rsidP="00182C7B">
            <w:pPr>
              <w:pStyle w:val="NoSpacing"/>
              <w:jc w:val="center"/>
              <w:rPr>
                <w:b/>
              </w:rPr>
            </w:pPr>
            <w:r w:rsidRPr="00AF627C">
              <w:rPr>
                <w:b/>
              </w:rPr>
              <w:t>PROFESSIONAL SERVICES: BOROUGH PLANNER</w:t>
            </w:r>
          </w:p>
          <w:p w:rsidR="00182C7B" w:rsidRPr="00AF627C" w:rsidRDefault="00182C7B" w:rsidP="00182C7B">
            <w:pPr>
              <w:pStyle w:val="NoSpacing"/>
              <w:jc w:val="center"/>
              <w:rPr>
                <w:sz w:val="20"/>
                <w:szCs w:val="20"/>
              </w:rPr>
            </w:pPr>
          </w:p>
        </w:tc>
        <w:tc>
          <w:tcPr>
            <w:tcW w:w="697"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658"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1254"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2039"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302"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1469"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1350" w:type="dxa"/>
            <w:tcBorders>
              <w:top w:val="nil"/>
              <w:left w:val="nil"/>
              <w:bottom w:val="nil"/>
              <w:right w:val="nil"/>
            </w:tcBorders>
            <w:shd w:val="clear" w:color="auto" w:fill="auto"/>
            <w:noWrap/>
            <w:vAlign w:val="bottom"/>
          </w:tcPr>
          <w:p w:rsidR="00182C7B" w:rsidRPr="00AF627C" w:rsidRDefault="00182C7B" w:rsidP="00182C7B">
            <w:pPr>
              <w:jc w:val="center"/>
              <w:rPr>
                <w:b/>
                <w:bCs/>
              </w:rPr>
            </w:pPr>
          </w:p>
        </w:tc>
        <w:tc>
          <w:tcPr>
            <w:tcW w:w="1435" w:type="dxa"/>
            <w:tcBorders>
              <w:top w:val="nil"/>
              <w:left w:val="nil"/>
              <w:bottom w:val="nil"/>
              <w:right w:val="nil"/>
            </w:tcBorders>
            <w:shd w:val="clear" w:color="auto" w:fill="auto"/>
            <w:noWrap/>
            <w:vAlign w:val="bottom"/>
          </w:tcPr>
          <w:p w:rsidR="00182C7B" w:rsidRPr="00AF627C" w:rsidRDefault="00182C7B" w:rsidP="00182C7B">
            <w:pPr>
              <w:rPr>
                <w:b/>
                <w:bCs/>
                <w:sz w:val="20"/>
                <w:szCs w:val="20"/>
              </w:rPr>
            </w:pPr>
          </w:p>
        </w:tc>
      </w:tr>
    </w:tbl>
    <w:p w:rsidR="00182C7B" w:rsidRPr="00AF627C" w:rsidRDefault="00182C7B" w:rsidP="00182C7B">
      <w:pPr>
        <w:pStyle w:val="NoSpacing"/>
        <w:jc w:val="both"/>
      </w:pPr>
      <w:r w:rsidRPr="00AF627C">
        <w:rPr>
          <w:b/>
        </w:rPr>
        <w:t>WHEREAS</w:t>
      </w:r>
      <w:r w:rsidRPr="00AF627C">
        <w:t xml:space="preserve"> the Borough of Edgewater has a need to acquire the Professional Services for a Borough Planner as a fair and open contract pursuant to the provisions of N.J.S.A.19:44A-20.5 et seq.,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WHEREAS</w:t>
      </w:r>
      <w:r w:rsidRPr="00AF627C">
        <w:t xml:space="preserve"> the Qualified Purchasing Agent has determined and certified in writing that the value of the acquisition will exceed $17,500.00;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WHEREAS</w:t>
      </w:r>
      <w:r w:rsidRPr="00AF627C">
        <w:t xml:space="preserve"> the anticipated term of this contract is one year beginning January 1, 2021 and ending December 31, 2021;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WHEREAS</w:t>
      </w:r>
      <w:r w:rsidRPr="00AF627C">
        <w:t xml:space="preserve"> Kathryn Gregory, of Gregory Associates, LLC has submitted a proposal dated November 24, 2020 indicating they will provide the Professional Services for Borough Planner for an hourly rate of $170.00, for a total cost not to exceed $17,500 plus disbursements therein;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WHEREAS</w:t>
      </w:r>
      <w:r w:rsidRPr="00AF627C">
        <w:t xml:space="preserve"> upon review by the RFQ Committee, the award by the Governing Body is based on price, experience, knowledge of community, availability, accessibility, demonstrates knowledge of New Jersey Planning and Engineering;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NOW THEREFORE BE IT RESOLVED</w:t>
      </w:r>
      <w:r w:rsidRPr="00AF627C">
        <w:t xml:space="preserve"> by the Mayor and Council that the Mayor and Borough Clerk are hereby authorized and directed to engage the services of:</w:t>
      </w:r>
    </w:p>
    <w:p w:rsidR="00182C7B" w:rsidRPr="00AF627C" w:rsidRDefault="00182C7B" w:rsidP="00182C7B">
      <w:pPr>
        <w:pStyle w:val="NoSpacing"/>
        <w:jc w:val="both"/>
      </w:pPr>
    </w:p>
    <w:p w:rsidR="00182C7B" w:rsidRPr="00AF627C" w:rsidRDefault="00182C7B" w:rsidP="00182C7B">
      <w:pPr>
        <w:pStyle w:val="NoSpacing"/>
        <w:jc w:val="both"/>
      </w:pPr>
      <w:r w:rsidRPr="00AF627C">
        <w:tab/>
      </w:r>
      <w:r w:rsidRPr="00AF627C">
        <w:tab/>
      </w:r>
      <w:r w:rsidRPr="00AF627C">
        <w:tab/>
      </w:r>
      <w:r w:rsidRPr="00AF627C">
        <w:tab/>
      </w:r>
      <w:r w:rsidRPr="00AF627C">
        <w:tab/>
        <w:t>Kathryn Gregory</w:t>
      </w:r>
    </w:p>
    <w:p w:rsidR="00182C7B" w:rsidRPr="00AF627C" w:rsidRDefault="00182C7B" w:rsidP="00182C7B">
      <w:pPr>
        <w:pStyle w:val="NoSpacing"/>
        <w:jc w:val="both"/>
      </w:pPr>
      <w:r w:rsidRPr="00AF627C">
        <w:tab/>
      </w:r>
      <w:r w:rsidRPr="00AF627C">
        <w:tab/>
      </w:r>
      <w:r w:rsidRPr="00AF627C">
        <w:tab/>
      </w:r>
      <w:r w:rsidRPr="00AF627C">
        <w:tab/>
      </w:r>
      <w:r w:rsidRPr="00AF627C">
        <w:tab/>
        <w:t>Gregory Associates, LLC</w:t>
      </w:r>
    </w:p>
    <w:p w:rsidR="00182C7B" w:rsidRPr="00AF627C" w:rsidRDefault="00182C7B" w:rsidP="00182C7B">
      <w:pPr>
        <w:pStyle w:val="NoSpacing"/>
        <w:jc w:val="both"/>
      </w:pPr>
      <w:r w:rsidRPr="00AF627C">
        <w:tab/>
      </w:r>
      <w:r w:rsidRPr="00AF627C">
        <w:tab/>
      </w:r>
      <w:r w:rsidRPr="00AF627C">
        <w:tab/>
      </w:r>
      <w:r w:rsidRPr="00AF627C">
        <w:tab/>
      </w:r>
      <w:r w:rsidRPr="00AF627C">
        <w:tab/>
        <w:t>96 Linwood Plaza - #350</w:t>
      </w:r>
    </w:p>
    <w:p w:rsidR="00182C7B" w:rsidRPr="00AF627C" w:rsidRDefault="00182C7B" w:rsidP="00182C7B">
      <w:pPr>
        <w:pStyle w:val="NoSpacing"/>
        <w:jc w:val="both"/>
      </w:pPr>
      <w:r w:rsidRPr="00AF627C">
        <w:tab/>
      </w:r>
      <w:r w:rsidRPr="00AF627C">
        <w:tab/>
      </w:r>
      <w:r w:rsidRPr="00AF627C">
        <w:tab/>
      </w:r>
      <w:r w:rsidRPr="00AF627C">
        <w:tab/>
      </w:r>
      <w:r w:rsidRPr="00AF627C">
        <w:tab/>
        <w:t>Ft. Lee, NJ  07024</w:t>
      </w:r>
    </w:p>
    <w:p w:rsidR="00182C7B" w:rsidRPr="00AF627C" w:rsidRDefault="00182C7B" w:rsidP="00182C7B">
      <w:pPr>
        <w:pStyle w:val="NoSpacing"/>
        <w:jc w:val="both"/>
      </w:pPr>
    </w:p>
    <w:p w:rsidR="00182C7B" w:rsidRPr="00AF627C" w:rsidRDefault="00182C7B" w:rsidP="00182C7B">
      <w:pPr>
        <w:pStyle w:val="NoSpacing"/>
        <w:jc w:val="both"/>
      </w:pPr>
      <w:r w:rsidRPr="00AF627C">
        <w:t>As Borough Planning Consultant for the Year 2021 at an hourly rate of $170.00 per hour plus disbursements incident thereto; and</w:t>
      </w:r>
    </w:p>
    <w:p w:rsidR="00182C7B" w:rsidRPr="00AF627C" w:rsidRDefault="00182C7B" w:rsidP="00182C7B">
      <w:pPr>
        <w:pStyle w:val="NoSpacing"/>
        <w:jc w:val="both"/>
      </w:pPr>
    </w:p>
    <w:p w:rsidR="00182C7B" w:rsidRPr="00AF627C" w:rsidRDefault="00182C7B" w:rsidP="00182C7B">
      <w:pPr>
        <w:pStyle w:val="NoSpacing"/>
        <w:jc w:val="both"/>
      </w:pPr>
      <w:r w:rsidRPr="00AF627C">
        <w:rPr>
          <w:b/>
        </w:rPr>
        <w:t>WHEREAS</w:t>
      </w:r>
      <w:r w:rsidRPr="00AF627C">
        <w:t xml:space="preserve"> I, Gregory S. </w:t>
      </w:r>
      <w:r w:rsidR="00302472" w:rsidRPr="00AF627C">
        <w:t>Franz,</w:t>
      </w:r>
      <w:r w:rsidRPr="00AF627C">
        <w:t xml:space="preserve"> </w:t>
      </w:r>
      <w:r w:rsidR="00302472" w:rsidRPr="00AF627C">
        <w:t>Interim CFO</w:t>
      </w:r>
      <w:r w:rsidRPr="00AF627C">
        <w:t xml:space="preserve"> do hereby certify that funding is available for the Professional Services for Borough Planner under various accounts:</w:t>
      </w:r>
    </w:p>
    <w:p w:rsidR="00182C7B" w:rsidRPr="00AF627C" w:rsidRDefault="00182C7B" w:rsidP="00182C7B">
      <w:pPr>
        <w:pStyle w:val="NoSpacing"/>
        <w:jc w:val="both"/>
        <w:rPr>
          <w:b/>
        </w:rPr>
      </w:pPr>
    </w:p>
    <w:p w:rsidR="00182C7B" w:rsidRPr="00AF627C" w:rsidRDefault="00182C7B" w:rsidP="00182C7B">
      <w:pPr>
        <w:pStyle w:val="NoSpacing"/>
        <w:jc w:val="both"/>
      </w:pPr>
      <w:r w:rsidRPr="00AF627C">
        <w:rPr>
          <w:b/>
        </w:rPr>
        <w:t>BE IT FURTHER RESOLVED</w:t>
      </w:r>
      <w:r w:rsidRPr="00AF627C">
        <w:t>, the above referenced contract shall not exceed $55,000</w:t>
      </w:r>
    </w:p>
    <w:p w:rsidR="00182C7B" w:rsidRPr="00AF627C" w:rsidRDefault="00182C7B" w:rsidP="00182C7B">
      <w:pPr>
        <w:pStyle w:val="NoSpacing"/>
        <w:jc w:val="both"/>
      </w:pPr>
    </w:p>
    <w:p w:rsidR="00182C7B" w:rsidRPr="00AF627C" w:rsidRDefault="00182C7B" w:rsidP="00182C7B">
      <w:pPr>
        <w:pStyle w:val="NoSpacing"/>
        <w:jc w:val="both"/>
      </w:pPr>
    </w:p>
    <w:p w:rsidR="00182C7B" w:rsidRPr="00AF627C" w:rsidRDefault="00182C7B" w:rsidP="00182C7B">
      <w:pPr>
        <w:pStyle w:val="NoSpacing"/>
        <w:jc w:val="both"/>
      </w:pPr>
      <w:r w:rsidRPr="00AF627C">
        <w:t xml:space="preserve">________________________________ </w:t>
      </w:r>
    </w:p>
    <w:p w:rsidR="00182C7B" w:rsidRPr="00AF627C" w:rsidRDefault="00182C7B" w:rsidP="00182C7B">
      <w:pPr>
        <w:pStyle w:val="NoSpacing"/>
        <w:jc w:val="both"/>
      </w:pPr>
      <w:r w:rsidRPr="00AF627C">
        <w:t xml:space="preserve">Gregory S. Franz </w:t>
      </w:r>
    </w:p>
    <w:p w:rsidR="00182C7B" w:rsidRPr="00AF627C" w:rsidRDefault="00182C7B" w:rsidP="00182C7B">
      <w:pPr>
        <w:pStyle w:val="NoSpacing"/>
        <w:jc w:val="both"/>
      </w:pPr>
      <w:r w:rsidRPr="00AF627C">
        <w:t xml:space="preserve"> Interim Chief Financial Officer</w:t>
      </w:r>
    </w:p>
    <w:p w:rsidR="00182C7B" w:rsidRPr="00AF627C" w:rsidRDefault="00182C7B" w:rsidP="00182C7B">
      <w:pPr>
        <w:pStyle w:val="NoSpacing"/>
        <w:jc w:val="both"/>
        <w:rPr>
          <w:b/>
        </w:rPr>
      </w:pPr>
    </w:p>
    <w:p w:rsidR="00182C7B" w:rsidRPr="00AF627C" w:rsidRDefault="00182C7B" w:rsidP="00182C7B">
      <w:pPr>
        <w:pStyle w:val="NoSpacing"/>
        <w:jc w:val="both"/>
        <w:rPr>
          <w:b/>
        </w:rPr>
      </w:pPr>
    </w:p>
    <w:p w:rsidR="00182C7B" w:rsidRDefault="00182C7B" w:rsidP="00182C7B">
      <w:pPr>
        <w:pStyle w:val="NoSpacing"/>
        <w:jc w:val="both"/>
        <w:rPr>
          <w:b/>
        </w:rPr>
      </w:pPr>
      <w:r w:rsidRPr="00AF627C">
        <w:rPr>
          <w:b/>
        </w:rPr>
        <w:t>I hereby certify that the above Resolution was adopted by the Mayor and Council on January 4, 2021 and that copies of the authorizing resolution and contract shall be on file in the Office of the Municipal Clerk.</w:t>
      </w:r>
    </w:p>
    <w:p w:rsidR="00680188" w:rsidRDefault="00680188" w:rsidP="00182C7B">
      <w:pPr>
        <w:pStyle w:val="NoSpacing"/>
        <w:jc w:val="both"/>
        <w:rPr>
          <w:b/>
        </w:rPr>
      </w:pPr>
    </w:p>
    <w:p w:rsidR="00680188" w:rsidRPr="00AF627C" w:rsidRDefault="00680188" w:rsidP="00182C7B">
      <w:pPr>
        <w:pStyle w:val="NoSpacing"/>
        <w:jc w:val="both"/>
        <w:rPr>
          <w:b/>
        </w:rPr>
      </w:pPr>
      <w:r>
        <w:rPr>
          <w:b/>
        </w:rPr>
        <w:t xml:space="preserve">All Council members voted yes.  None opposed.  None abstained.  </w:t>
      </w:r>
    </w:p>
    <w:p w:rsidR="00182C7B" w:rsidRPr="00AF627C" w:rsidRDefault="00182C7B" w:rsidP="00182C7B">
      <w:pPr>
        <w:pStyle w:val="NoSpacing"/>
        <w:jc w:val="both"/>
        <w:rPr>
          <w:b/>
        </w:rPr>
      </w:pPr>
    </w:p>
    <w:p w:rsidR="00680188" w:rsidRDefault="00680188" w:rsidP="00680188">
      <w:pPr>
        <w:pStyle w:val="Title"/>
        <w:ind w:left="-270"/>
        <w:rPr>
          <w:rFonts w:ascii="Arial" w:hAnsi="Arial" w:cs="Arial"/>
          <w:bCs w:val="0"/>
          <w:szCs w:val="24"/>
        </w:rPr>
      </w:pPr>
      <w:r>
        <w:rPr>
          <w:rFonts w:ascii="Arial" w:hAnsi="Arial" w:cs="Arial"/>
          <w:bCs w:val="0"/>
          <w:szCs w:val="24"/>
        </w:rPr>
        <w:t>RESOLUTION</w:t>
      </w:r>
    </w:p>
    <w:p w:rsidR="00680188" w:rsidRDefault="00680188" w:rsidP="00680188">
      <w:pPr>
        <w:pStyle w:val="Title"/>
        <w:ind w:left="-270"/>
        <w:rPr>
          <w:rFonts w:ascii="Arial" w:hAnsi="Arial" w:cs="Arial"/>
          <w:bCs w:val="0"/>
          <w:szCs w:val="24"/>
        </w:rPr>
      </w:pPr>
      <w:r>
        <w:rPr>
          <w:rFonts w:ascii="Arial" w:hAnsi="Arial" w:cs="Arial"/>
          <w:bCs w:val="0"/>
          <w:szCs w:val="24"/>
        </w:rPr>
        <w:t>2021-003</w:t>
      </w:r>
    </w:p>
    <w:p w:rsidR="00680188" w:rsidRDefault="00680188" w:rsidP="00680188">
      <w:pPr>
        <w:pStyle w:val="Title"/>
        <w:ind w:left="-270"/>
        <w:rPr>
          <w:rFonts w:ascii="Arial" w:hAnsi="Arial" w:cs="Arial"/>
          <w:bCs w:val="0"/>
          <w:szCs w:val="24"/>
        </w:rPr>
      </w:pPr>
    </w:p>
    <w:p w:rsidR="00680188" w:rsidRDefault="00680188" w:rsidP="0068018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680188" w:rsidRDefault="00680188" w:rsidP="00680188">
      <w:pPr>
        <w:pStyle w:val="Title"/>
        <w:ind w:left="-270"/>
        <w:jc w:val="left"/>
        <w:rPr>
          <w:rFonts w:ascii="Arial" w:hAnsi="Arial" w:cs="Arial"/>
          <w:bCs w:val="0"/>
          <w:szCs w:val="24"/>
        </w:rPr>
      </w:pPr>
    </w:p>
    <w:p w:rsidR="00680188" w:rsidRPr="002A4151" w:rsidRDefault="00680188" w:rsidP="00680188">
      <w:pPr>
        <w:pStyle w:val="Title"/>
        <w:ind w:left="-270"/>
        <w:jc w:val="left"/>
        <w:rPr>
          <w:rFonts w:ascii="Arial" w:hAnsi="Arial" w:cs="Arial"/>
          <w:b w:val="0"/>
          <w:bCs w:val="0"/>
          <w:szCs w:val="24"/>
        </w:rPr>
      </w:pPr>
      <w:r w:rsidRPr="002A4151">
        <w:rPr>
          <w:rFonts w:ascii="Arial" w:hAnsi="Arial" w:cs="Arial"/>
          <w:b w:val="0"/>
          <w:bCs w:val="0"/>
          <w:szCs w:val="24"/>
        </w:rPr>
        <w:t>Introduced:  Councilman Vidal</w:t>
      </w:r>
    </w:p>
    <w:p w:rsidR="00680188" w:rsidRPr="002A4151" w:rsidRDefault="00680188" w:rsidP="00680188">
      <w:pPr>
        <w:pStyle w:val="Title"/>
        <w:ind w:left="-270"/>
        <w:jc w:val="left"/>
        <w:rPr>
          <w:rFonts w:ascii="Arial" w:hAnsi="Arial" w:cs="Arial"/>
          <w:b w:val="0"/>
          <w:bCs w:val="0"/>
          <w:szCs w:val="24"/>
        </w:rPr>
      </w:pPr>
      <w:r w:rsidRPr="002A4151">
        <w:rPr>
          <w:rFonts w:ascii="Arial" w:hAnsi="Arial" w:cs="Arial"/>
          <w:b w:val="0"/>
          <w:bCs w:val="0"/>
          <w:szCs w:val="24"/>
        </w:rPr>
        <w:t>Second:  Councilwoman Lawlor</w:t>
      </w:r>
    </w:p>
    <w:p w:rsidR="00680188" w:rsidRPr="002A4151" w:rsidRDefault="00680188" w:rsidP="00680188">
      <w:pPr>
        <w:pStyle w:val="Title"/>
        <w:ind w:left="-270"/>
        <w:jc w:val="left"/>
        <w:rPr>
          <w:rFonts w:ascii="Arial" w:hAnsi="Arial" w:cs="Arial"/>
          <w:b w:val="0"/>
          <w:bCs w:val="0"/>
          <w:szCs w:val="24"/>
        </w:rPr>
      </w:pPr>
    </w:p>
    <w:p w:rsidR="00680188" w:rsidRPr="002A4151" w:rsidRDefault="00680188" w:rsidP="00680188">
      <w:pPr>
        <w:pStyle w:val="NoSpacing"/>
        <w:jc w:val="center"/>
      </w:pPr>
      <w:r w:rsidRPr="002A4151">
        <w:t>PROFESSIONAL SERVICES: BOROUGH PROSECUTOR</w:t>
      </w:r>
    </w:p>
    <w:p w:rsidR="00680188" w:rsidRPr="007223DF" w:rsidRDefault="00680188" w:rsidP="00680188">
      <w:pPr>
        <w:pStyle w:val="NoSpacing"/>
        <w:jc w:val="both"/>
      </w:pPr>
    </w:p>
    <w:p w:rsidR="00680188" w:rsidRPr="00EF018E" w:rsidRDefault="00680188" w:rsidP="00680188">
      <w:pPr>
        <w:pStyle w:val="NoSpacing"/>
        <w:jc w:val="both"/>
      </w:pPr>
      <w:r w:rsidRPr="0085515C">
        <w:rPr>
          <w:b/>
        </w:rPr>
        <w:t>WHEREAS</w:t>
      </w:r>
      <w:r w:rsidRPr="00EF018E">
        <w:t xml:space="preserve"> the Borough of Edgewater has a need to acquire the Professional </w:t>
      </w:r>
      <w:r>
        <w:t>Services for a Borough</w:t>
      </w:r>
      <w:r w:rsidRPr="00EF018E">
        <w:t xml:space="preserve"> Prosecutor from time to time, and</w:t>
      </w:r>
    </w:p>
    <w:p w:rsidR="00680188" w:rsidRPr="00EF018E" w:rsidRDefault="00680188" w:rsidP="00680188">
      <w:pPr>
        <w:pStyle w:val="NoSpacing"/>
        <w:jc w:val="both"/>
      </w:pPr>
    </w:p>
    <w:p w:rsidR="00680188" w:rsidRPr="00EF018E" w:rsidRDefault="00680188" w:rsidP="00680188">
      <w:pPr>
        <w:pStyle w:val="NoSpacing"/>
        <w:jc w:val="both"/>
      </w:pPr>
      <w:r w:rsidRPr="0085515C">
        <w:rPr>
          <w:b/>
        </w:rPr>
        <w:t>WHEREAS</w:t>
      </w:r>
      <w:r w:rsidRPr="00EF018E">
        <w:t xml:space="preserve"> the Qualified Purchasing Agent has determined and certified in writing that the value of the acquisition does not exceed $17,500.00 and therefore can be awarded in accordance with the Public Contracts Law N.J.S.A. 40:11-1 et seq; and</w:t>
      </w:r>
    </w:p>
    <w:p w:rsidR="00680188" w:rsidRPr="00EF018E" w:rsidRDefault="00680188" w:rsidP="00680188">
      <w:pPr>
        <w:pStyle w:val="NoSpacing"/>
        <w:jc w:val="both"/>
      </w:pPr>
    </w:p>
    <w:p w:rsidR="00680188" w:rsidRPr="00EF018E" w:rsidRDefault="00680188" w:rsidP="00680188">
      <w:pPr>
        <w:pStyle w:val="NoSpacing"/>
        <w:jc w:val="both"/>
      </w:pPr>
      <w:r w:rsidRPr="0085515C">
        <w:rPr>
          <w:b/>
        </w:rPr>
        <w:t xml:space="preserve">WHEREAS </w:t>
      </w:r>
      <w:r w:rsidRPr="00EF018E">
        <w:t>the anticipated term of this contract is</w:t>
      </w:r>
      <w:r>
        <w:t xml:space="preserve"> one year beginning January 1, 2021</w:t>
      </w:r>
      <w:r w:rsidRPr="00EF018E">
        <w:t xml:space="preserve"> and ending December 31, 20</w:t>
      </w:r>
      <w:r>
        <w:t>21</w:t>
      </w:r>
      <w:r w:rsidRPr="00EF018E">
        <w:t>; and</w:t>
      </w:r>
    </w:p>
    <w:p w:rsidR="00680188" w:rsidRPr="00EF018E" w:rsidRDefault="00680188" w:rsidP="00680188">
      <w:pPr>
        <w:pStyle w:val="NoSpacing"/>
        <w:jc w:val="both"/>
      </w:pPr>
    </w:p>
    <w:p w:rsidR="00680188" w:rsidRDefault="00680188" w:rsidP="00680188">
      <w:pPr>
        <w:pStyle w:val="NoSpacing"/>
        <w:jc w:val="both"/>
      </w:pPr>
      <w:r w:rsidRPr="0085515C">
        <w:rPr>
          <w:b/>
        </w:rPr>
        <w:t>NOW, THEREFORE, BE IT RESOLVED</w:t>
      </w:r>
      <w:r w:rsidRPr="00EF018E">
        <w:t xml:space="preserve"> by the Mayor and Council </w:t>
      </w:r>
      <w:r>
        <w:t>and the</w:t>
      </w:r>
      <w:r w:rsidRPr="00EF018E">
        <w:t xml:space="preserve"> Borough Clerk are hereby authorized and directed to engage the services of:</w:t>
      </w:r>
    </w:p>
    <w:p w:rsidR="00680188" w:rsidRPr="00EF018E" w:rsidRDefault="00680188" w:rsidP="00680188">
      <w:pPr>
        <w:pStyle w:val="NoSpacing"/>
        <w:jc w:val="both"/>
      </w:pPr>
    </w:p>
    <w:p w:rsidR="00680188" w:rsidRPr="007478F1" w:rsidRDefault="00680188" w:rsidP="00680188">
      <w:pPr>
        <w:pStyle w:val="NoSpacing"/>
        <w:jc w:val="center"/>
      </w:pPr>
      <w:r w:rsidRPr="007478F1">
        <w:t>Raffi T. Khorozian</w:t>
      </w:r>
    </w:p>
    <w:p w:rsidR="00680188" w:rsidRPr="007478F1" w:rsidRDefault="00680188" w:rsidP="00680188">
      <w:pPr>
        <w:pStyle w:val="NoSpacing"/>
        <w:jc w:val="center"/>
      </w:pPr>
      <w:r w:rsidRPr="007478F1">
        <w:t>Raffi T Khorozian Esq.</w:t>
      </w:r>
    </w:p>
    <w:p w:rsidR="00680188" w:rsidRPr="007478F1" w:rsidRDefault="00680188" w:rsidP="00680188">
      <w:pPr>
        <w:pStyle w:val="NoSpacing"/>
        <w:jc w:val="center"/>
      </w:pPr>
      <w:r w:rsidRPr="007478F1">
        <w:t>1073 Palisade Ave.</w:t>
      </w:r>
    </w:p>
    <w:p w:rsidR="00680188" w:rsidRPr="006C6400" w:rsidRDefault="00680188" w:rsidP="00680188">
      <w:pPr>
        <w:pStyle w:val="NoSpacing"/>
        <w:jc w:val="center"/>
      </w:pPr>
      <w:r w:rsidRPr="007478F1">
        <w:t>Fort Lee, NJ  07024</w:t>
      </w:r>
    </w:p>
    <w:p w:rsidR="00680188" w:rsidRPr="0085515C" w:rsidRDefault="00680188" w:rsidP="00680188">
      <w:pPr>
        <w:pStyle w:val="NoSpacing"/>
        <w:jc w:val="both"/>
        <w:rPr>
          <w:sz w:val="22"/>
        </w:rPr>
      </w:pPr>
      <w:r>
        <w:rPr>
          <w:sz w:val="22"/>
        </w:rPr>
        <w:tab/>
      </w:r>
      <w:r>
        <w:rPr>
          <w:sz w:val="22"/>
        </w:rPr>
        <w:tab/>
      </w:r>
      <w:r>
        <w:rPr>
          <w:sz w:val="22"/>
        </w:rPr>
        <w:tab/>
      </w:r>
      <w:r>
        <w:rPr>
          <w:sz w:val="22"/>
        </w:rPr>
        <w:tab/>
      </w:r>
      <w:r>
        <w:rPr>
          <w:sz w:val="22"/>
        </w:rPr>
        <w:tab/>
      </w:r>
    </w:p>
    <w:p w:rsidR="00680188" w:rsidRPr="00EF018E" w:rsidRDefault="00680188" w:rsidP="00680188">
      <w:pPr>
        <w:pStyle w:val="NoSpacing"/>
        <w:jc w:val="both"/>
      </w:pPr>
      <w:r w:rsidRPr="00EF018E">
        <w:tab/>
      </w:r>
      <w:r w:rsidRPr="00EF018E">
        <w:tab/>
      </w:r>
      <w:r w:rsidRPr="00EF018E">
        <w:tab/>
      </w:r>
      <w:r w:rsidRPr="00EF018E">
        <w:tab/>
      </w:r>
    </w:p>
    <w:p w:rsidR="00680188" w:rsidRPr="00C903BA" w:rsidRDefault="00680188" w:rsidP="00680188">
      <w:r w:rsidRPr="00C903BA">
        <w:rPr>
          <w:b/>
        </w:rPr>
        <w:t>BE IT FURTHER RESOLVED</w:t>
      </w:r>
      <w:r w:rsidRPr="00C903BA">
        <w:t>, that the compensation for said appointment is established in the yearly salary guide.</w:t>
      </w:r>
    </w:p>
    <w:p w:rsidR="00680188" w:rsidRPr="00EF018E" w:rsidRDefault="00680188" w:rsidP="00680188">
      <w:pPr>
        <w:pStyle w:val="NoSpacing"/>
        <w:jc w:val="both"/>
      </w:pPr>
      <w:r w:rsidRPr="00C903BA">
        <w:rPr>
          <w:b/>
        </w:rPr>
        <w:t xml:space="preserve">BE IT FURTHER RESOLVED, </w:t>
      </w:r>
      <w:r w:rsidRPr="00C903BA">
        <w:t>that the chief financial officer has certified that funds are available for this purpose and charged to the current budget salary and wage budget.</w:t>
      </w:r>
    </w:p>
    <w:p w:rsidR="00680188" w:rsidRPr="00C903BA" w:rsidRDefault="00680188" w:rsidP="00680188">
      <w:pPr>
        <w:pStyle w:val="NoSpacing"/>
        <w:jc w:val="both"/>
      </w:pPr>
      <w:r w:rsidRPr="00EF018E">
        <w:tab/>
      </w:r>
      <w:r w:rsidRPr="00EF018E">
        <w:tab/>
      </w:r>
      <w:r w:rsidRPr="00EF018E">
        <w:tab/>
      </w:r>
      <w:r w:rsidRPr="00EF018E">
        <w:tab/>
      </w:r>
      <w:r w:rsidRPr="00C903BA">
        <w:tab/>
      </w:r>
      <w:r w:rsidRPr="00C903BA">
        <w:tab/>
      </w:r>
      <w:r w:rsidRPr="00C903BA">
        <w:tab/>
      </w:r>
      <w:r w:rsidRPr="00C903BA">
        <w:tab/>
      </w:r>
      <w:r w:rsidRPr="00C903BA">
        <w:tab/>
      </w:r>
      <w:r w:rsidRPr="00C903BA">
        <w:tab/>
      </w:r>
    </w:p>
    <w:p w:rsidR="00680188" w:rsidRPr="00C903BA" w:rsidRDefault="00680188" w:rsidP="00680188">
      <w:pPr>
        <w:pStyle w:val="NoSpacing"/>
      </w:pPr>
      <w:r w:rsidRPr="00C903BA">
        <w:t xml:space="preserve">_________________________________________ </w:t>
      </w:r>
    </w:p>
    <w:p w:rsidR="00680188" w:rsidRDefault="00680188" w:rsidP="00680188">
      <w:pPr>
        <w:pStyle w:val="NoSpacing"/>
      </w:pPr>
      <w:r w:rsidRPr="00C903BA">
        <w:t>Gregory S. Franz C.F.O.</w:t>
      </w:r>
    </w:p>
    <w:p w:rsidR="00680188" w:rsidRDefault="00680188" w:rsidP="00680188">
      <w:pPr>
        <w:pStyle w:val="NoSpacing"/>
      </w:pPr>
    </w:p>
    <w:p w:rsidR="00680188" w:rsidRPr="00AF627C" w:rsidRDefault="00680188" w:rsidP="00680188">
      <w:pPr>
        <w:pStyle w:val="NoSpacing"/>
        <w:jc w:val="both"/>
        <w:rPr>
          <w:b/>
        </w:rPr>
      </w:pPr>
      <w:r>
        <w:rPr>
          <w:b/>
        </w:rPr>
        <w:t xml:space="preserve">All Council members voted yes.  None opposed.  None abstained.  </w:t>
      </w:r>
    </w:p>
    <w:p w:rsidR="00680188" w:rsidRPr="00AF627C" w:rsidRDefault="00680188" w:rsidP="00680188">
      <w:pPr>
        <w:pStyle w:val="NoSpacing"/>
        <w:jc w:val="both"/>
        <w:rPr>
          <w:b/>
        </w:rPr>
      </w:pPr>
    </w:p>
    <w:p w:rsidR="00680188" w:rsidRDefault="00680188" w:rsidP="00680188">
      <w:pPr>
        <w:pStyle w:val="Title"/>
        <w:ind w:left="-270"/>
        <w:rPr>
          <w:rFonts w:ascii="Arial" w:hAnsi="Arial" w:cs="Arial"/>
          <w:bCs w:val="0"/>
          <w:szCs w:val="24"/>
        </w:rPr>
      </w:pPr>
      <w:r>
        <w:rPr>
          <w:rFonts w:ascii="Arial" w:hAnsi="Arial" w:cs="Arial"/>
          <w:bCs w:val="0"/>
          <w:szCs w:val="24"/>
        </w:rPr>
        <w:t>RESOLUTION</w:t>
      </w:r>
    </w:p>
    <w:p w:rsidR="00680188" w:rsidRDefault="00680188" w:rsidP="00680188">
      <w:pPr>
        <w:pStyle w:val="Title"/>
        <w:ind w:left="-270"/>
        <w:rPr>
          <w:rFonts w:ascii="Arial" w:hAnsi="Arial" w:cs="Arial"/>
          <w:bCs w:val="0"/>
          <w:szCs w:val="24"/>
        </w:rPr>
      </w:pPr>
      <w:r>
        <w:rPr>
          <w:rFonts w:ascii="Arial" w:hAnsi="Arial" w:cs="Arial"/>
          <w:bCs w:val="0"/>
          <w:szCs w:val="24"/>
        </w:rPr>
        <w:t>2021-004</w:t>
      </w:r>
    </w:p>
    <w:p w:rsidR="00680188" w:rsidRDefault="00680188" w:rsidP="00680188">
      <w:pPr>
        <w:pStyle w:val="Title"/>
        <w:ind w:left="-270"/>
        <w:rPr>
          <w:rFonts w:ascii="Arial" w:hAnsi="Arial" w:cs="Arial"/>
          <w:bCs w:val="0"/>
          <w:szCs w:val="24"/>
        </w:rPr>
      </w:pPr>
    </w:p>
    <w:p w:rsidR="00680188" w:rsidRDefault="00680188" w:rsidP="0068018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680188" w:rsidRDefault="00680188" w:rsidP="00680188">
      <w:pPr>
        <w:pStyle w:val="Title"/>
        <w:ind w:left="-270"/>
        <w:jc w:val="left"/>
        <w:rPr>
          <w:rFonts w:ascii="Arial" w:hAnsi="Arial" w:cs="Arial"/>
          <w:bCs w:val="0"/>
          <w:szCs w:val="24"/>
        </w:rPr>
      </w:pPr>
    </w:p>
    <w:p w:rsidR="00680188" w:rsidRDefault="00680188" w:rsidP="00680188">
      <w:pPr>
        <w:pStyle w:val="Title"/>
        <w:ind w:left="-270"/>
        <w:jc w:val="left"/>
        <w:rPr>
          <w:rFonts w:ascii="Arial" w:hAnsi="Arial" w:cs="Arial"/>
          <w:bCs w:val="0"/>
          <w:szCs w:val="24"/>
        </w:rPr>
      </w:pPr>
      <w:r>
        <w:rPr>
          <w:rFonts w:ascii="Arial" w:hAnsi="Arial" w:cs="Arial"/>
          <w:bCs w:val="0"/>
          <w:szCs w:val="24"/>
        </w:rPr>
        <w:t>Introduced:  Councilman Vidal</w:t>
      </w:r>
    </w:p>
    <w:p w:rsidR="00680188" w:rsidRDefault="00680188" w:rsidP="00680188">
      <w:pPr>
        <w:pStyle w:val="Title"/>
        <w:ind w:left="-270"/>
        <w:jc w:val="left"/>
        <w:rPr>
          <w:rFonts w:ascii="Arial" w:hAnsi="Arial" w:cs="Arial"/>
          <w:bCs w:val="0"/>
          <w:szCs w:val="24"/>
        </w:rPr>
      </w:pPr>
      <w:r>
        <w:rPr>
          <w:rFonts w:ascii="Arial" w:hAnsi="Arial" w:cs="Arial"/>
          <w:bCs w:val="0"/>
          <w:szCs w:val="24"/>
        </w:rPr>
        <w:t>Second:  Councilwoman Lawlor</w:t>
      </w:r>
    </w:p>
    <w:p w:rsidR="00680188" w:rsidRDefault="00680188" w:rsidP="00680188">
      <w:pPr>
        <w:pStyle w:val="Title"/>
        <w:ind w:left="-270"/>
        <w:jc w:val="left"/>
        <w:rPr>
          <w:rFonts w:ascii="Arial" w:hAnsi="Arial" w:cs="Arial"/>
          <w:bCs w:val="0"/>
          <w:szCs w:val="24"/>
        </w:rPr>
      </w:pPr>
    </w:p>
    <w:p w:rsidR="00680188" w:rsidRPr="00C903BA" w:rsidRDefault="00680188" w:rsidP="00680188">
      <w:pPr>
        <w:pStyle w:val="NoSpacing"/>
        <w:jc w:val="center"/>
        <w:rPr>
          <w:b/>
          <w:sz w:val="22"/>
        </w:rPr>
      </w:pPr>
      <w:r w:rsidRPr="00C903BA">
        <w:rPr>
          <w:b/>
        </w:rPr>
        <w:t>PROFESSIONAL SERVICES: BOROUGH ALTERNATE PROSECUTOR</w:t>
      </w:r>
    </w:p>
    <w:p w:rsidR="00680188" w:rsidRPr="00C903BA" w:rsidRDefault="00680188" w:rsidP="00680188">
      <w:pPr>
        <w:pStyle w:val="NoSpacing"/>
        <w:jc w:val="both"/>
      </w:pPr>
    </w:p>
    <w:p w:rsidR="00680188" w:rsidRPr="00C903BA" w:rsidRDefault="00680188" w:rsidP="00680188">
      <w:pPr>
        <w:pStyle w:val="NoSpacing"/>
        <w:jc w:val="both"/>
      </w:pPr>
      <w:r w:rsidRPr="00C903BA">
        <w:rPr>
          <w:b/>
        </w:rPr>
        <w:t>WHEREAS</w:t>
      </w:r>
      <w:r w:rsidRPr="00C903BA">
        <w:t xml:space="preserve"> the Borough of Edgewater has a need to acquire the Professional Services for a Borough Alternate Prosecutor from time to time, and</w:t>
      </w:r>
    </w:p>
    <w:p w:rsidR="00680188" w:rsidRPr="00C903BA" w:rsidRDefault="00680188" w:rsidP="00680188">
      <w:pPr>
        <w:pStyle w:val="NoSpacing"/>
        <w:jc w:val="both"/>
      </w:pPr>
    </w:p>
    <w:p w:rsidR="00680188" w:rsidRPr="00C903BA" w:rsidRDefault="00680188" w:rsidP="00680188">
      <w:pPr>
        <w:pStyle w:val="NoSpacing"/>
        <w:jc w:val="both"/>
      </w:pPr>
      <w:r w:rsidRPr="00C903BA">
        <w:rPr>
          <w:b/>
        </w:rPr>
        <w:t>WHEREAS</w:t>
      </w:r>
      <w:r w:rsidRPr="00C903BA">
        <w:t xml:space="preserve"> the Qualified Purchasing Agent has determined and certified in writing that the value of the acquisition does not exceed $17,500.00 and therefore can be awarded in accordance with the Public Contracts Law N.J.S.A. 40:11-1 et seq; and</w:t>
      </w:r>
    </w:p>
    <w:p w:rsidR="00680188" w:rsidRPr="00C903BA" w:rsidRDefault="00680188" w:rsidP="00680188">
      <w:pPr>
        <w:pStyle w:val="NoSpacing"/>
        <w:jc w:val="both"/>
      </w:pPr>
    </w:p>
    <w:p w:rsidR="00680188" w:rsidRPr="00C903BA" w:rsidRDefault="00680188" w:rsidP="00680188">
      <w:pPr>
        <w:pStyle w:val="NoSpacing"/>
        <w:jc w:val="both"/>
      </w:pPr>
      <w:r w:rsidRPr="00C903BA">
        <w:rPr>
          <w:b/>
        </w:rPr>
        <w:t xml:space="preserve">WHEREAS </w:t>
      </w:r>
      <w:r w:rsidRPr="00C903BA">
        <w:t>the anticipated term of this contract is one year beginning January 1, 2021 and ending December 31, 2021; and</w:t>
      </w:r>
    </w:p>
    <w:p w:rsidR="00680188" w:rsidRPr="00C903BA" w:rsidRDefault="00680188" w:rsidP="00680188">
      <w:pPr>
        <w:pStyle w:val="NoSpacing"/>
        <w:jc w:val="both"/>
      </w:pPr>
    </w:p>
    <w:p w:rsidR="00680188" w:rsidRPr="00C903BA" w:rsidRDefault="00680188" w:rsidP="00680188">
      <w:pPr>
        <w:pStyle w:val="NoSpacing"/>
        <w:jc w:val="both"/>
      </w:pPr>
      <w:r w:rsidRPr="00C903BA">
        <w:rPr>
          <w:b/>
        </w:rPr>
        <w:t>NOW, THEREFORE, BE IT RESOLVED</w:t>
      </w:r>
      <w:r w:rsidRPr="00C903BA">
        <w:t xml:space="preserve"> by the Mayor and Council and the Borough Clerk are hereby authorized and directed to engage the services of:</w:t>
      </w:r>
    </w:p>
    <w:p w:rsidR="00680188" w:rsidRPr="00C903BA" w:rsidRDefault="00680188" w:rsidP="00680188">
      <w:pPr>
        <w:pStyle w:val="NoSpacing"/>
        <w:jc w:val="both"/>
        <w:rPr>
          <w:sz w:val="28"/>
        </w:rPr>
      </w:pPr>
    </w:p>
    <w:p w:rsidR="00680188" w:rsidRPr="00C903BA" w:rsidRDefault="00680188" w:rsidP="00680188">
      <w:pPr>
        <w:pStyle w:val="NoSpacing"/>
        <w:jc w:val="both"/>
      </w:pPr>
      <w:r w:rsidRPr="00C903BA">
        <w:rPr>
          <w:sz w:val="28"/>
        </w:rPr>
        <w:tab/>
      </w:r>
      <w:r w:rsidRPr="00C903BA">
        <w:rPr>
          <w:sz w:val="28"/>
        </w:rPr>
        <w:tab/>
      </w:r>
      <w:r w:rsidRPr="00C903BA">
        <w:rPr>
          <w:sz w:val="28"/>
        </w:rPr>
        <w:tab/>
      </w:r>
      <w:r w:rsidRPr="00C903BA">
        <w:rPr>
          <w:sz w:val="28"/>
        </w:rPr>
        <w:tab/>
      </w:r>
      <w:r>
        <w:t>Elsbeth J. Crusius</w:t>
      </w:r>
    </w:p>
    <w:p w:rsidR="00680188" w:rsidRPr="00C903BA" w:rsidRDefault="00680188" w:rsidP="00680188">
      <w:pPr>
        <w:pStyle w:val="NoSpacing"/>
        <w:jc w:val="both"/>
      </w:pPr>
      <w:r w:rsidRPr="00C903BA">
        <w:tab/>
      </w:r>
      <w:r w:rsidRPr="00C903BA">
        <w:tab/>
      </w:r>
      <w:r w:rsidRPr="00C903BA">
        <w:tab/>
      </w:r>
      <w:r w:rsidRPr="00C903BA">
        <w:tab/>
      </w:r>
      <w:r>
        <w:t>267 Summit Avenue</w:t>
      </w:r>
    </w:p>
    <w:p w:rsidR="00680188" w:rsidRPr="00C903BA" w:rsidRDefault="00680188" w:rsidP="00680188">
      <w:pPr>
        <w:pStyle w:val="NoSpacing"/>
        <w:jc w:val="both"/>
      </w:pPr>
      <w:r w:rsidRPr="00C903BA">
        <w:tab/>
      </w:r>
      <w:r w:rsidRPr="00C903BA">
        <w:tab/>
      </w:r>
      <w:r w:rsidRPr="00C903BA">
        <w:tab/>
      </w:r>
      <w:r w:rsidRPr="00C903BA">
        <w:tab/>
      </w:r>
      <w:r>
        <w:t>Hackensack, New Jersey 07601</w:t>
      </w:r>
      <w:r w:rsidRPr="00C903BA">
        <w:t xml:space="preserve"> </w:t>
      </w:r>
      <w:r w:rsidRPr="00C903BA">
        <w:rPr>
          <w:sz w:val="22"/>
        </w:rPr>
        <w:tab/>
      </w:r>
      <w:r w:rsidRPr="00C903BA">
        <w:rPr>
          <w:sz w:val="22"/>
        </w:rPr>
        <w:tab/>
      </w:r>
      <w:r w:rsidRPr="00C903BA">
        <w:rPr>
          <w:sz w:val="22"/>
        </w:rPr>
        <w:tab/>
      </w:r>
      <w:r w:rsidRPr="00C903BA">
        <w:rPr>
          <w:sz w:val="22"/>
        </w:rPr>
        <w:tab/>
      </w:r>
      <w:r w:rsidRPr="00C903BA">
        <w:rPr>
          <w:sz w:val="22"/>
        </w:rPr>
        <w:tab/>
      </w:r>
      <w:r w:rsidRPr="00C903BA">
        <w:rPr>
          <w:sz w:val="22"/>
        </w:rPr>
        <w:tab/>
      </w:r>
    </w:p>
    <w:p w:rsidR="00680188" w:rsidRPr="00C903BA" w:rsidRDefault="00680188" w:rsidP="00680188">
      <w:pPr>
        <w:pStyle w:val="NoSpacing"/>
        <w:jc w:val="both"/>
        <w:rPr>
          <w:sz w:val="22"/>
        </w:rPr>
      </w:pPr>
    </w:p>
    <w:p w:rsidR="00680188" w:rsidRPr="00C903BA" w:rsidRDefault="00680188" w:rsidP="00680188">
      <w:pPr>
        <w:pStyle w:val="NoSpacing"/>
        <w:jc w:val="both"/>
      </w:pPr>
      <w:r w:rsidRPr="00C903BA">
        <w:tab/>
      </w:r>
      <w:r w:rsidRPr="00C903BA">
        <w:tab/>
      </w:r>
      <w:r w:rsidRPr="00C903BA">
        <w:tab/>
      </w:r>
      <w:r w:rsidRPr="00C903BA">
        <w:tab/>
      </w:r>
    </w:p>
    <w:p w:rsidR="00680188" w:rsidRPr="00C903BA" w:rsidRDefault="00680188" w:rsidP="00680188">
      <w:r w:rsidRPr="00C903BA">
        <w:rPr>
          <w:b/>
        </w:rPr>
        <w:t>BE IT FURTHER RESOLVED</w:t>
      </w:r>
      <w:r w:rsidRPr="00C903BA">
        <w:t>, that the compensation for said appointment is established in the yearly salary guide.</w:t>
      </w:r>
    </w:p>
    <w:p w:rsidR="00680188" w:rsidRPr="00C903BA" w:rsidRDefault="00680188" w:rsidP="00680188">
      <w:r w:rsidRPr="00C903BA">
        <w:rPr>
          <w:b/>
        </w:rPr>
        <w:lastRenderedPageBreak/>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680188" w:rsidRPr="00C903BA" w:rsidRDefault="00680188" w:rsidP="00680188">
      <w:pPr>
        <w:pStyle w:val="NoSpacing"/>
      </w:pPr>
      <w:r w:rsidRPr="00C903BA">
        <w:t xml:space="preserve">_________________________________________ </w:t>
      </w:r>
    </w:p>
    <w:p w:rsidR="00680188" w:rsidRPr="00C903BA" w:rsidRDefault="00680188" w:rsidP="00680188">
      <w:pPr>
        <w:pStyle w:val="NoSpacing"/>
      </w:pPr>
      <w:r w:rsidRPr="00C903BA">
        <w:t>Gregory S. Franz C.F.O.</w:t>
      </w:r>
    </w:p>
    <w:p w:rsidR="00320352" w:rsidRPr="00AF627C" w:rsidRDefault="00320352" w:rsidP="00320352">
      <w:pPr>
        <w:pStyle w:val="NoSpacing"/>
        <w:jc w:val="both"/>
        <w:rPr>
          <w:b/>
        </w:rPr>
      </w:pPr>
      <w:r>
        <w:rPr>
          <w:b/>
        </w:rPr>
        <w:t xml:space="preserve">All Council members voted yes.  None opposed.  None abstained.  </w:t>
      </w:r>
    </w:p>
    <w:p w:rsidR="00320352" w:rsidRPr="00AF627C" w:rsidRDefault="00320352" w:rsidP="00320352">
      <w:pPr>
        <w:pStyle w:val="NoSpacing"/>
        <w:jc w:val="both"/>
        <w:rPr>
          <w:b/>
        </w:rPr>
      </w:pPr>
    </w:p>
    <w:p w:rsidR="00320352" w:rsidRDefault="00320352" w:rsidP="00320352">
      <w:pPr>
        <w:pStyle w:val="Title"/>
        <w:ind w:left="-270"/>
        <w:rPr>
          <w:rFonts w:ascii="Arial" w:hAnsi="Arial" w:cs="Arial"/>
          <w:bCs w:val="0"/>
          <w:szCs w:val="24"/>
        </w:rPr>
      </w:pPr>
      <w:r>
        <w:rPr>
          <w:rFonts w:ascii="Arial" w:hAnsi="Arial" w:cs="Arial"/>
          <w:bCs w:val="0"/>
          <w:szCs w:val="24"/>
        </w:rPr>
        <w:t>RESOLUTION</w:t>
      </w:r>
    </w:p>
    <w:p w:rsidR="00320352" w:rsidRDefault="00320352" w:rsidP="00320352">
      <w:pPr>
        <w:pStyle w:val="Title"/>
        <w:ind w:left="-270"/>
        <w:rPr>
          <w:rFonts w:ascii="Arial" w:hAnsi="Arial" w:cs="Arial"/>
          <w:bCs w:val="0"/>
          <w:szCs w:val="24"/>
        </w:rPr>
      </w:pPr>
      <w:r>
        <w:rPr>
          <w:rFonts w:ascii="Arial" w:hAnsi="Arial" w:cs="Arial"/>
          <w:bCs w:val="0"/>
          <w:szCs w:val="24"/>
        </w:rPr>
        <w:t>2021-005</w:t>
      </w:r>
    </w:p>
    <w:p w:rsidR="00320352" w:rsidRDefault="00320352" w:rsidP="00320352">
      <w:pPr>
        <w:pStyle w:val="Title"/>
        <w:ind w:left="-270"/>
        <w:rPr>
          <w:rFonts w:ascii="Arial" w:hAnsi="Arial" w:cs="Arial"/>
          <w:bCs w:val="0"/>
          <w:szCs w:val="24"/>
        </w:rPr>
      </w:pPr>
    </w:p>
    <w:p w:rsidR="00320352" w:rsidRDefault="00320352" w:rsidP="0032035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20352" w:rsidRDefault="00320352" w:rsidP="00320352">
      <w:pPr>
        <w:pStyle w:val="Title"/>
        <w:ind w:left="-270"/>
        <w:jc w:val="left"/>
        <w:rPr>
          <w:rFonts w:ascii="Arial" w:hAnsi="Arial" w:cs="Arial"/>
          <w:bCs w:val="0"/>
          <w:szCs w:val="24"/>
        </w:rPr>
      </w:pPr>
    </w:p>
    <w:p w:rsidR="00320352" w:rsidRDefault="00320352" w:rsidP="00320352">
      <w:pPr>
        <w:pStyle w:val="Title"/>
        <w:ind w:left="-270"/>
        <w:jc w:val="left"/>
        <w:rPr>
          <w:rFonts w:ascii="Arial" w:hAnsi="Arial" w:cs="Arial"/>
          <w:bCs w:val="0"/>
          <w:szCs w:val="24"/>
        </w:rPr>
      </w:pPr>
      <w:r>
        <w:rPr>
          <w:rFonts w:ascii="Arial" w:hAnsi="Arial" w:cs="Arial"/>
          <w:bCs w:val="0"/>
          <w:szCs w:val="24"/>
        </w:rPr>
        <w:t>Introduced:  Councilman Vidal</w:t>
      </w:r>
    </w:p>
    <w:p w:rsidR="00320352" w:rsidRDefault="00320352" w:rsidP="00320352">
      <w:pPr>
        <w:pStyle w:val="Title"/>
        <w:ind w:left="-270"/>
        <w:jc w:val="left"/>
        <w:rPr>
          <w:rFonts w:ascii="Arial" w:hAnsi="Arial" w:cs="Arial"/>
          <w:bCs w:val="0"/>
          <w:szCs w:val="24"/>
        </w:rPr>
      </w:pPr>
      <w:r>
        <w:rPr>
          <w:rFonts w:ascii="Arial" w:hAnsi="Arial" w:cs="Arial"/>
          <w:bCs w:val="0"/>
          <w:szCs w:val="24"/>
        </w:rPr>
        <w:t>Second:  Councilwoman Lawlor</w:t>
      </w:r>
    </w:p>
    <w:p w:rsidR="00320352" w:rsidRPr="00C903BA" w:rsidRDefault="00320352" w:rsidP="00320352">
      <w:pPr>
        <w:pStyle w:val="NoSpacing"/>
        <w:jc w:val="center"/>
        <w:rPr>
          <w:b/>
          <w:sz w:val="22"/>
        </w:rPr>
      </w:pPr>
      <w:r w:rsidRPr="00C903BA">
        <w:rPr>
          <w:b/>
        </w:rPr>
        <w:t>PROFESSIONAL SERVICES: BOROUGH ALTERNATE PROSECUTOR</w:t>
      </w:r>
    </w:p>
    <w:p w:rsidR="00320352" w:rsidRPr="00C903BA" w:rsidRDefault="00320352" w:rsidP="00320352">
      <w:pPr>
        <w:pStyle w:val="NoSpacing"/>
        <w:jc w:val="both"/>
      </w:pPr>
    </w:p>
    <w:p w:rsidR="00320352" w:rsidRPr="00C903BA" w:rsidRDefault="00320352" w:rsidP="00320352">
      <w:pPr>
        <w:pStyle w:val="NoSpacing"/>
        <w:jc w:val="both"/>
      </w:pPr>
      <w:r w:rsidRPr="00C903BA">
        <w:rPr>
          <w:b/>
        </w:rPr>
        <w:t>WHEREAS</w:t>
      </w:r>
      <w:r w:rsidRPr="00C903BA">
        <w:t xml:space="preserve"> the Borough of Edgewater has a need to acquire the Professional Services for a Borough Alternate Prosecutor from time to time, and</w:t>
      </w:r>
    </w:p>
    <w:p w:rsidR="00320352" w:rsidRPr="00C903BA" w:rsidRDefault="00320352" w:rsidP="00320352">
      <w:pPr>
        <w:pStyle w:val="NoSpacing"/>
        <w:jc w:val="both"/>
      </w:pPr>
    </w:p>
    <w:p w:rsidR="00320352" w:rsidRPr="00C903BA" w:rsidRDefault="00320352" w:rsidP="00320352">
      <w:pPr>
        <w:pStyle w:val="NoSpacing"/>
        <w:jc w:val="both"/>
      </w:pPr>
      <w:r w:rsidRPr="00C903BA">
        <w:rPr>
          <w:b/>
        </w:rPr>
        <w:t>WHEREAS</w:t>
      </w:r>
      <w:r w:rsidRPr="00C903BA">
        <w:t xml:space="preserve"> the Qualified Purchasing Agent has determined and certified in writing that the value of the acquisition does not exceed $17,500.00 and therefore can be awarded in accordance with the Public Contracts Law N.J.S.A. 40:11-1 et seq; and</w:t>
      </w:r>
    </w:p>
    <w:p w:rsidR="00320352" w:rsidRPr="00C903BA" w:rsidRDefault="00320352" w:rsidP="00320352">
      <w:pPr>
        <w:pStyle w:val="NoSpacing"/>
        <w:jc w:val="both"/>
      </w:pPr>
    </w:p>
    <w:p w:rsidR="00320352" w:rsidRPr="00C903BA" w:rsidRDefault="00320352" w:rsidP="00320352">
      <w:pPr>
        <w:pStyle w:val="NoSpacing"/>
        <w:jc w:val="both"/>
      </w:pPr>
      <w:r w:rsidRPr="00C903BA">
        <w:rPr>
          <w:b/>
        </w:rPr>
        <w:t xml:space="preserve">WHEREAS </w:t>
      </w:r>
      <w:r w:rsidRPr="00C903BA">
        <w:t>the anticipated term of this contract is one year beginning January 1, 2021 and ending December 31, 2021; and</w:t>
      </w:r>
    </w:p>
    <w:p w:rsidR="00320352" w:rsidRPr="00C903BA" w:rsidRDefault="00320352" w:rsidP="00320352">
      <w:pPr>
        <w:pStyle w:val="NoSpacing"/>
        <w:jc w:val="both"/>
      </w:pPr>
    </w:p>
    <w:p w:rsidR="00320352" w:rsidRPr="00C903BA" w:rsidRDefault="00320352" w:rsidP="00320352">
      <w:pPr>
        <w:pStyle w:val="NoSpacing"/>
        <w:jc w:val="both"/>
      </w:pPr>
      <w:r w:rsidRPr="00C903BA">
        <w:rPr>
          <w:b/>
        </w:rPr>
        <w:t>NOW, THEREFORE, BE IT RESOLVED</w:t>
      </w:r>
      <w:r w:rsidRPr="00C903BA">
        <w:t xml:space="preserve"> by the Mayor and Council and the Borough Clerk are hereby authorized and directed to engage the services of:</w:t>
      </w:r>
    </w:p>
    <w:p w:rsidR="00320352" w:rsidRPr="00A1560F" w:rsidRDefault="00320352" w:rsidP="00320352">
      <w:pPr>
        <w:pStyle w:val="NoSpacing"/>
        <w:jc w:val="both"/>
        <w:rPr>
          <w:sz w:val="32"/>
        </w:rPr>
      </w:pPr>
    </w:p>
    <w:p w:rsidR="00320352" w:rsidRPr="00A1560F" w:rsidRDefault="00320352" w:rsidP="00320352">
      <w:pPr>
        <w:pStyle w:val="NoSpacing"/>
        <w:jc w:val="both"/>
      </w:pPr>
      <w:r w:rsidRPr="00A1560F">
        <w:rPr>
          <w:sz w:val="32"/>
        </w:rPr>
        <w:tab/>
      </w:r>
      <w:r w:rsidRPr="00A1560F">
        <w:rPr>
          <w:sz w:val="32"/>
        </w:rPr>
        <w:tab/>
      </w:r>
      <w:r w:rsidRPr="00A1560F">
        <w:rPr>
          <w:sz w:val="32"/>
        </w:rPr>
        <w:tab/>
      </w:r>
      <w:r w:rsidRPr="00A1560F">
        <w:rPr>
          <w:sz w:val="32"/>
        </w:rPr>
        <w:tab/>
      </w:r>
      <w:r>
        <w:rPr>
          <w:sz w:val="32"/>
        </w:rPr>
        <w:tab/>
      </w:r>
      <w:r w:rsidRPr="00A1560F">
        <w:t>Gloria Oh</w:t>
      </w:r>
    </w:p>
    <w:p w:rsidR="00320352" w:rsidRPr="00A1560F" w:rsidRDefault="00320352" w:rsidP="00320352">
      <w:pPr>
        <w:pStyle w:val="NoSpacing"/>
        <w:jc w:val="both"/>
      </w:pPr>
      <w:r w:rsidRPr="00A1560F">
        <w:tab/>
      </w:r>
      <w:r w:rsidRPr="00A1560F">
        <w:tab/>
      </w:r>
      <w:r w:rsidRPr="00A1560F">
        <w:tab/>
      </w:r>
      <w:r w:rsidRPr="00A1560F">
        <w:tab/>
      </w:r>
      <w:r>
        <w:tab/>
      </w:r>
      <w:r w:rsidRPr="00A1560F">
        <w:t>120 Sylvan Ave</w:t>
      </w:r>
    </w:p>
    <w:p w:rsidR="00320352" w:rsidRDefault="00320352" w:rsidP="00320352">
      <w:pPr>
        <w:pStyle w:val="NoSpacing"/>
        <w:jc w:val="both"/>
      </w:pPr>
      <w:r w:rsidRPr="00A1560F">
        <w:tab/>
      </w:r>
      <w:r w:rsidRPr="00A1560F">
        <w:tab/>
      </w:r>
      <w:r w:rsidRPr="00A1560F">
        <w:tab/>
      </w:r>
      <w:r w:rsidRPr="00A1560F">
        <w:tab/>
      </w:r>
      <w:r>
        <w:tab/>
      </w:r>
      <w:r w:rsidRPr="00A1560F">
        <w:t xml:space="preserve">Englewood Cliffs, NJ </w:t>
      </w:r>
    </w:p>
    <w:p w:rsidR="00320352" w:rsidRPr="00A1560F" w:rsidRDefault="00320352" w:rsidP="00320352">
      <w:pPr>
        <w:pStyle w:val="NoSpacing"/>
        <w:jc w:val="both"/>
      </w:pPr>
      <w:r w:rsidRPr="00A1560F">
        <w:tab/>
      </w:r>
    </w:p>
    <w:p w:rsidR="00320352" w:rsidRPr="00C903BA" w:rsidRDefault="00320352" w:rsidP="00320352">
      <w:r w:rsidRPr="00C903BA">
        <w:rPr>
          <w:b/>
        </w:rPr>
        <w:t>BE IT FURTHER RESOLVED</w:t>
      </w:r>
      <w:r w:rsidRPr="00C903BA">
        <w:t>, that the compensation for said appointment is established in the yearly salary guide.</w:t>
      </w:r>
    </w:p>
    <w:p w:rsidR="00320352" w:rsidRPr="00C903BA" w:rsidRDefault="00320352" w:rsidP="00320352">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320352" w:rsidRPr="00C903BA" w:rsidRDefault="00320352" w:rsidP="00320352">
      <w:pPr>
        <w:pStyle w:val="NoSpacing"/>
      </w:pPr>
      <w:r w:rsidRPr="00C903BA">
        <w:t xml:space="preserve">_________________________________________ </w:t>
      </w:r>
    </w:p>
    <w:p w:rsidR="00320352" w:rsidRDefault="00320352" w:rsidP="00320352">
      <w:pPr>
        <w:pStyle w:val="NoSpacing"/>
      </w:pPr>
      <w:r w:rsidRPr="00C903BA">
        <w:t>Gregory S. Franz C.F.O.</w:t>
      </w:r>
    </w:p>
    <w:p w:rsidR="00320352" w:rsidRDefault="00320352" w:rsidP="00320352">
      <w:pPr>
        <w:pStyle w:val="NoSpacing"/>
      </w:pPr>
    </w:p>
    <w:p w:rsidR="00320352" w:rsidRPr="00AF627C" w:rsidRDefault="00320352" w:rsidP="00320352">
      <w:pPr>
        <w:pStyle w:val="NoSpacing"/>
        <w:jc w:val="both"/>
        <w:rPr>
          <w:b/>
        </w:rPr>
      </w:pPr>
      <w:r>
        <w:rPr>
          <w:b/>
        </w:rPr>
        <w:t xml:space="preserve">All Council members voted yes.  None opposed.  None abstained.  </w:t>
      </w:r>
    </w:p>
    <w:p w:rsidR="00320352" w:rsidRPr="00AF627C" w:rsidRDefault="00320352" w:rsidP="00320352">
      <w:pPr>
        <w:pStyle w:val="NoSpacing"/>
        <w:jc w:val="both"/>
        <w:rPr>
          <w:b/>
        </w:rPr>
      </w:pPr>
    </w:p>
    <w:p w:rsidR="00320352" w:rsidRDefault="00320352" w:rsidP="00320352">
      <w:pPr>
        <w:pStyle w:val="Title"/>
        <w:ind w:left="-270"/>
        <w:rPr>
          <w:rFonts w:ascii="Arial" w:hAnsi="Arial" w:cs="Arial"/>
          <w:bCs w:val="0"/>
          <w:szCs w:val="24"/>
        </w:rPr>
      </w:pPr>
      <w:r>
        <w:rPr>
          <w:rFonts w:ascii="Arial" w:hAnsi="Arial" w:cs="Arial"/>
          <w:bCs w:val="0"/>
          <w:szCs w:val="24"/>
        </w:rPr>
        <w:t>RESOLUTION</w:t>
      </w:r>
    </w:p>
    <w:p w:rsidR="00320352" w:rsidRDefault="00320352" w:rsidP="00320352">
      <w:pPr>
        <w:pStyle w:val="Title"/>
        <w:ind w:left="-270"/>
        <w:rPr>
          <w:rFonts w:ascii="Arial" w:hAnsi="Arial" w:cs="Arial"/>
          <w:bCs w:val="0"/>
          <w:szCs w:val="24"/>
        </w:rPr>
      </w:pPr>
      <w:r>
        <w:rPr>
          <w:rFonts w:ascii="Arial" w:hAnsi="Arial" w:cs="Arial"/>
          <w:bCs w:val="0"/>
          <w:szCs w:val="24"/>
        </w:rPr>
        <w:t>2021-006</w:t>
      </w:r>
    </w:p>
    <w:p w:rsidR="00320352" w:rsidRDefault="00320352" w:rsidP="00320352">
      <w:pPr>
        <w:pStyle w:val="Title"/>
        <w:ind w:left="-270"/>
        <w:rPr>
          <w:rFonts w:ascii="Arial" w:hAnsi="Arial" w:cs="Arial"/>
          <w:bCs w:val="0"/>
          <w:szCs w:val="24"/>
        </w:rPr>
      </w:pPr>
    </w:p>
    <w:p w:rsidR="00320352" w:rsidRDefault="00320352" w:rsidP="0032035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20352" w:rsidRDefault="00320352" w:rsidP="00320352">
      <w:pPr>
        <w:pStyle w:val="Title"/>
        <w:ind w:left="-270"/>
        <w:jc w:val="left"/>
        <w:rPr>
          <w:rFonts w:ascii="Arial" w:hAnsi="Arial" w:cs="Arial"/>
          <w:bCs w:val="0"/>
          <w:szCs w:val="24"/>
        </w:rPr>
      </w:pPr>
    </w:p>
    <w:p w:rsidR="00320352" w:rsidRDefault="00320352" w:rsidP="00320352">
      <w:pPr>
        <w:pStyle w:val="Title"/>
        <w:ind w:left="-270"/>
        <w:jc w:val="left"/>
        <w:rPr>
          <w:rFonts w:ascii="Arial" w:hAnsi="Arial" w:cs="Arial"/>
          <w:bCs w:val="0"/>
          <w:szCs w:val="24"/>
        </w:rPr>
      </w:pPr>
      <w:r>
        <w:rPr>
          <w:rFonts w:ascii="Arial" w:hAnsi="Arial" w:cs="Arial"/>
          <w:bCs w:val="0"/>
          <w:szCs w:val="24"/>
        </w:rPr>
        <w:t>Introduced:  Councilman Vidal</w:t>
      </w:r>
    </w:p>
    <w:p w:rsidR="00320352" w:rsidRDefault="00320352" w:rsidP="00320352">
      <w:pPr>
        <w:pStyle w:val="Title"/>
        <w:ind w:left="-270"/>
        <w:jc w:val="left"/>
        <w:rPr>
          <w:rFonts w:ascii="Arial" w:hAnsi="Arial" w:cs="Arial"/>
          <w:bCs w:val="0"/>
          <w:szCs w:val="24"/>
        </w:rPr>
      </w:pPr>
      <w:r>
        <w:rPr>
          <w:rFonts w:ascii="Arial" w:hAnsi="Arial" w:cs="Arial"/>
          <w:bCs w:val="0"/>
          <w:szCs w:val="24"/>
        </w:rPr>
        <w:t>Second:  Councilwoman Lawlor</w:t>
      </w:r>
    </w:p>
    <w:p w:rsidR="00320352" w:rsidRDefault="00320352" w:rsidP="00320352">
      <w:pPr>
        <w:pStyle w:val="Title"/>
        <w:ind w:left="-270"/>
        <w:jc w:val="left"/>
        <w:rPr>
          <w:rFonts w:ascii="Arial" w:hAnsi="Arial" w:cs="Arial"/>
          <w:bCs w:val="0"/>
          <w:szCs w:val="24"/>
        </w:rPr>
      </w:pPr>
    </w:p>
    <w:p w:rsidR="00141C21" w:rsidRPr="00F83937" w:rsidRDefault="00141C21" w:rsidP="00141C21">
      <w:pPr>
        <w:pStyle w:val="NoSpacing"/>
        <w:jc w:val="center"/>
        <w:rPr>
          <w:b/>
        </w:rPr>
      </w:pPr>
      <w:r w:rsidRPr="00F83937">
        <w:rPr>
          <w:b/>
        </w:rPr>
        <w:t>PROFESSIONAL SERVICES: PUBLIC DEFENDER</w:t>
      </w:r>
    </w:p>
    <w:p w:rsidR="00141C21" w:rsidRPr="00F83937" w:rsidRDefault="00141C21" w:rsidP="00141C21">
      <w:pPr>
        <w:pStyle w:val="NoSpacing"/>
      </w:pPr>
    </w:p>
    <w:p w:rsidR="00141C21" w:rsidRPr="00F83937" w:rsidRDefault="00141C21" w:rsidP="00141C21">
      <w:pPr>
        <w:pStyle w:val="NoSpacing"/>
      </w:pPr>
      <w:r w:rsidRPr="00F83937">
        <w:rPr>
          <w:b/>
        </w:rPr>
        <w:t>WHEREAS</w:t>
      </w:r>
      <w:r w:rsidRPr="00F83937">
        <w:t xml:space="preserve"> the Borough of Edgewater has a need to acquire the Professional Services for a Borough Public Defender, and</w:t>
      </w:r>
    </w:p>
    <w:p w:rsidR="00141C21" w:rsidRPr="00F83937" w:rsidRDefault="00141C21" w:rsidP="00141C21">
      <w:pPr>
        <w:pStyle w:val="NoSpacing"/>
      </w:pPr>
    </w:p>
    <w:p w:rsidR="00141C21" w:rsidRPr="00F83937" w:rsidRDefault="00141C21" w:rsidP="00141C21">
      <w:pPr>
        <w:pStyle w:val="NoSpacing"/>
      </w:pPr>
      <w:r w:rsidRPr="00F83937">
        <w:rPr>
          <w:b/>
        </w:rPr>
        <w:t>WHEREAS</w:t>
      </w:r>
      <w:r w:rsidRPr="00F83937">
        <w:t xml:space="preserve"> the Qualified Purchasing Agent has determined and certified in writing that the value of the acquisition does not exceed $17,500.00 and therefore can be awarded in accordance with the Public Contracts Law N.J.S.A. 40:11-1 et seq; and</w:t>
      </w:r>
    </w:p>
    <w:p w:rsidR="00141C21" w:rsidRPr="00F83937" w:rsidRDefault="00141C21" w:rsidP="00141C21">
      <w:pPr>
        <w:pStyle w:val="NoSpacing"/>
      </w:pPr>
    </w:p>
    <w:p w:rsidR="00141C21" w:rsidRPr="00F83937" w:rsidRDefault="00141C21" w:rsidP="00141C21">
      <w:pPr>
        <w:pStyle w:val="NoSpacing"/>
      </w:pPr>
      <w:r w:rsidRPr="00F83937">
        <w:rPr>
          <w:b/>
        </w:rPr>
        <w:lastRenderedPageBreak/>
        <w:t>WHEREAS</w:t>
      </w:r>
      <w:r w:rsidRPr="00F83937">
        <w:t xml:space="preserve"> the anticipated term of this contract is one year beginning January 1, 2021 and ending December 31, 2021; and</w:t>
      </w:r>
    </w:p>
    <w:p w:rsidR="00141C21" w:rsidRPr="00F83937" w:rsidRDefault="00141C21" w:rsidP="00141C21">
      <w:pPr>
        <w:pStyle w:val="NoSpacing"/>
      </w:pPr>
    </w:p>
    <w:p w:rsidR="00141C21" w:rsidRPr="00F83937" w:rsidRDefault="00141C21" w:rsidP="00141C21">
      <w:pPr>
        <w:pStyle w:val="NoSpacing"/>
      </w:pPr>
      <w:r w:rsidRPr="00F83937">
        <w:rPr>
          <w:b/>
        </w:rPr>
        <w:t>NOW, THEREFORE, BE IT RESOLVED</w:t>
      </w:r>
      <w:r w:rsidRPr="00F83937">
        <w:t xml:space="preserve"> by the Mayor and Council that the Mayor and Borough Clerk are hereby authorized and directed to engage the services of:</w:t>
      </w:r>
    </w:p>
    <w:p w:rsidR="00141C21" w:rsidRPr="00F83937" w:rsidRDefault="00141C21" w:rsidP="00141C21">
      <w:pPr>
        <w:pStyle w:val="NoSpacing"/>
      </w:pPr>
    </w:p>
    <w:p w:rsidR="00141C21" w:rsidRPr="00F83937" w:rsidRDefault="00141C21" w:rsidP="00141C21">
      <w:pPr>
        <w:pStyle w:val="NoSpacing"/>
        <w:ind w:left="2160" w:firstLine="720"/>
      </w:pPr>
      <w:r w:rsidRPr="00F83937">
        <w:t>Seung Han (Aaron) Shin, Esq.</w:t>
      </w:r>
    </w:p>
    <w:p w:rsidR="00141C21" w:rsidRPr="00F83937" w:rsidRDefault="00141C21" w:rsidP="00141C21">
      <w:pPr>
        <w:pStyle w:val="NoSpacing"/>
        <w:ind w:left="2160" w:firstLine="720"/>
      </w:pPr>
      <w:r w:rsidRPr="00F83937">
        <w:t>2400 Lemoine Ave Suite 204</w:t>
      </w:r>
    </w:p>
    <w:p w:rsidR="00141C21" w:rsidRPr="00F83937" w:rsidRDefault="00141C21" w:rsidP="00141C21">
      <w:pPr>
        <w:pStyle w:val="NoSpacing"/>
        <w:ind w:left="2160" w:firstLine="720"/>
      </w:pPr>
      <w:r w:rsidRPr="00F83937">
        <w:t>Fort Lee, NJ</w:t>
      </w:r>
    </w:p>
    <w:p w:rsidR="00141C21" w:rsidRPr="00F83937" w:rsidRDefault="00141C21" w:rsidP="00141C21">
      <w:pPr>
        <w:pStyle w:val="NoSpacing"/>
        <w:rPr>
          <w:sz w:val="22"/>
        </w:rPr>
      </w:pPr>
      <w:r w:rsidRPr="00F83937">
        <w:tab/>
      </w:r>
      <w:r w:rsidRPr="00F83937">
        <w:tab/>
      </w:r>
      <w:r w:rsidRPr="00F83937">
        <w:tab/>
      </w:r>
      <w:r w:rsidRPr="00F83937">
        <w:tab/>
      </w:r>
      <w:r w:rsidRPr="00F83937">
        <w:tab/>
      </w:r>
    </w:p>
    <w:p w:rsidR="00141C21" w:rsidRPr="00C903BA" w:rsidRDefault="00141C21" w:rsidP="00141C21">
      <w:pPr>
        <w:pStyle w:val="NoSpacing"/>
        <w:jc w:val="both"/>
      </w:pPr>
      <w:r w:rsidRPr="00C903BA">
        <w:tab/>
      </w:r>
      <w:r w:rsidRPr="00C903BA">
        <w:tab/>
      </w:r>
      <w:r w:rsidRPr="00C903BA">
        <w:tab/>
      </w:r>
      <w:r w:rsidRPr="00C903BA">
        <w:tab/>
      </w:r>
    </w:p>
    <w:p w:rsidR="00141C21" w:rsidRPr="00C903BA" w:rsidRDefault="00141C21" w:rsidP="00141C21">
      <w:r w:rsidRPr="00C903BA">
        <w:rPr>
          <w:b/>
        </w:rPr>
        <w:t>BE IT FURTHER RESOLVED</w:t>
      </w:r>
      <w:r w:rsidRPr="00C903BA">
        <w:t>, that the compensation for said appointment is established in the yearly salary guide.</w:t>
      </w:r>
    </w:p>
    <w:p w:rsidR="00141C21" w:rsidRPr="00C903BA" w:rsidRDefault="00141C21" w:rsidP="00141C21">
      <w:r w:rsidRPr="00C903BA">
        <w:rPr>
          <w:b/>
        </w:rPr>
        <w:t xml:space="preserve">BE IT FURTHER RESOLVED, </w:t>
      </w:r>
      <w:r w:rsidRPr="00C903BA">
        <w:t>that the chief financial officer has certified that funds are available for this purpose and charged to the current budget salary and wage budget.</w:t>
      </w:r>
      <w:r w:rsidRPr="00C903BA">
        <w:tab/>
      </w:r>
      <w:r w:rsidRPr="00C903BA">
        <w:tab/>
      </w:r>
      <w:r w:rsidRPr="00C903BA">
        <w:tab/>
      </w:r>
      <w:r w:rsidRPr="00C903BA">
        <w:tab/>
      </w:r>
      <w:r w:rsidRPr="00C903BA">
        <w:tab/>
      </w:r>
      <w:r w:rsidRPr="00C903BA">
        <w:tab/>
      </w:r>
    </w:p>
    <w:p w:rsidR="00141C21" w:rsidRPr="00C903BA" w:rsidRDefault="00141C21" w:rsidP="00141C21">
      <w:pPr>
        <w:pStyle w:val="NoSpacing"/>
      </w:pPr>
      <w:r w:rsidRPr="00C903BA">
        <w:t>__________</w:t>
      </w:r>
      <w:r>
        <w:t>___________________</w:t>
      </w:r>
    </w:p>
    <w:p w:rsidR="00141C21" w:rsidRPr="00C903BA" w:rsidRDefault="00141C21" w:rsidP="00141C21">
      <w:pPr>
        <w:pStyle w:val="NoSpacing"/>
      </w:pPr>
      <w:r w:rsidRPr="00C903BA">
        <w:t>Gregory S. Franz C.F.O.</w:t>
      </w:r>
    </w:p>
    <w:p w:rsidR="00141C21" w:rsidRPr="00C903BA" w:rsidRDefault="00141C21" w:rsidP="00141C21"/>
    <w:p w:rsidR="00141C21" w:rsidRDefault="00141C21" w:rsidP="00141C21">
      <w:pPr>
        <w:pStyle w:val="NoSpacing"/>
      </w:pPr>
    </w:p>
    <w:p w:rsidR="00141C21" w:rsidRPr="00AF627C" w:rsidRDefault="00141C21" w:rsidP="00141C21">
      <w:pPr>
        <w:pStyle w:val="NoSpacing"/>
        <w:jc w:val="both"/>
        <w:rPr>
          <w:b/>
        </w:rPr>
      </w:pPr>
      <w:r>
        <w:rPr>
          <w:b/>
        </w:rPr>
        <w:t xml:space="preserve">All Council members voted yes.  None opposed.  None abstained.  </w:t>
      </w:r>
    </w:p>
    <w:p w:rsidR="00141C21" w:rsidRPr="00AF627C" w:rsidRDefault="00141C21" w:rsidP="00141C21">
      <w:pPr>
        <w:pStyle w:val="NoSpacing"/>
        <w:jc w:val="both"/>
        <w:rPr>
          <w:b/>
        </w:rPr>
      </w:pPr>
    </w:p>
    <w:p w:rsidR="00141C21" w:rsidRDefault="00141C21" w:rsidP="00141C21">
      <w:pPr>
        <w:pStyle w:val="Title"/>
        <w:ind w:left="-270"/>
        <w:rPr>
          <w:rFonts w:ascii="Arial" w:hAnsi="Arial" w:cs="Arial"/>
          <w:bCs w:val="0"/>
          <w:szCs w:val="24"/>
        </w:rPr>
      </w:pPr>
      <w:r>
        <w:rPr>
          <w:rFonts w:ascii="Arial" w:hAnsi="Arial" w:cs="Arial"/>
          <w:bCs w:val="0"/>
          <w:szCs w:val="24"/>
        </w:rPr>
        <w:t>RESOLUTION</w:t>
      </w:r>
    </w:p>
    <w:p w:rsidR="00141C21" w:rsidRDefault="00141C21" w:rsidP="00141C21">
      <w:pPr>
        <w:pStyle w:val="Title"/>
        <w:ind w:left="-270"/>
        <w:rPr>
          <w:rFonts w:ascii="Arial" w:hAnsi="Arial" w:cs="Arial"/>
          <w:bCs w:val="0"/>
          <w:szCs w:val="24"/>
        </w:rPr>
      </w:pPr>
      <w:r>
        <w:rPr>
          <w:rFonts w:ascii="Arial" w:hAnsi="Arial" w:cs="Arial"/>
          <w:bCs w:val="0"/>
          <w:szCs w:val="24"/>
        </w:rPr>
        <w:t>2021-007</w:t>
      </w:r>
    </w:p>
    <w:p w:rsidR="00141C21" w:rsidRDefault="00141C21" w:rsidP="00141C21">
      <w:pPr>
        <w:pStyle w:val="Title"/>
        <w:ind w:left="-270"/>
        <w:rPr>
          <w:rFonts w:ascii="Arial" w:hAnsi="Arial" w:cs="Arial"/>
          <w:bCs w:val="0"/>
          <w:szCs w:val="24"/>
        </w:rPr>
      </w:pPr>
    </w:p>
    <w:p w:rsidR="00141C21" w:rsidRDefault="00141C21" w:rsidP="00141C21">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141C21" w:rsidRDefault="00141C21" w:rsidP="00141C21">
      <w:pPr>
        <w:pStyle w:val="Title"/>
        <w:ind w:left="-270"/>
        <w:jc w:val="left"/>
        <w:rPr>
          <w:rFonts w:ascii="Arial" w:hAnsi="Arial" w:cs="Arial"/>
          <w:bCs w:val="0"/>
          <w:szCs w:val="24"/>
        </w:rPr>
      </w:pPr>
    </w:p>
    <w:p w:rsidR="00141C21" w:rsidRDefault="00141C21" w:rsidP="00141C21">
      <w:pPr>
        <w:pStyle w:val="Title"/>
        <w:ind w:left="-270"/>
        <w:jc w:val="left"/>
        <w:rPr>
          <w:rFonts w:ascii="Arial" w:hAnsi="Arial" w:cs="Arial"/>
          <w:bCs w:val="0"/>
          <w:szCs w:val="24"/>
        </w:rPr>
      </w:pPr>
      <w:r>
        <w:rPr>
          <w:rFonts w:ascii="Arial" w:hAnsi="Arial" w:cs="Arial"/>
          <w:bCs w:val="0"/>
          <w:szCs w:val="24"/>
        </w:rPr>
        <w:t>Introduced:  Councilman Vidal</w:t>
      </w:r>
    </w:p>
    <w:p w:rsidR="00141C21" w:rsidRDefault="00141C21" w:rsidP="00141C21">
      <w:pPr>
        <w:pStyle w:val="Title"/>
        <w:ind w:left="-270"/>
        <w:jc w:val="left"/>
        <w:rPr>
          <w:rFonts w:ascii="Arial" w:hAnsi="Arial" w:cs="Arial"/>
          <w:bCs w:val="0"/>
          <w:szCs w:val="24"/>
        </w:rPr>
      </w:pPr>
      <w:r>
        <w:rPr>
          <w:rFonts w:ascii="Arial" w:hAnsi="Arial" w:cs="Arial"/>
          <w:bCs w:val="0"/>
          <w:szCs w:val="24"/>
        </w:rPr>
        <w:t>Second:  Councilwoman Lawlor</w:t>
      </w:r>
    </w:p>
    <w:p w:rsidR="00141C21" w:rsidRDefault="00141C21" w:rsidP="00141C21">
      <w:pPr>
        <w:pStyle w:val="Title"/>
        <w:ind w:left="-270"/>
        <w:jc w:val="left"/>
        <w:rPr>
          <w:rFonts w:ascii="Arial" w:hAnsi="Arial" w:cs="Arial"/>
          <w:bCs w:val="0"/>
          <w:szCs w:val="24"/>
        </w:rPr>
      </w:pPr>
    </w:p>
    <w:p w:rsidR="00141C21" w:rsidRPr="00606A7B" w:rsidRDefault="00141C21" w:rsidP="00141C21">
      <w:pPr>
        <w:pStyle w:val="NoSpacing"/>
        <w:jc w:val="center"/>
        <w:rPr>
          <w:b/>
        </w:rPr>
      </w:pPr>
      <w:r w:rsidRPr="00606A7B">
        <w:rPr>
          <w:b/>
        </w:rPr>
        <w:t>PROFESSIONAL SERVICES AWARD: BOROUGH ENGINEER</w:t>
      </w:r>
    </w:p>
    <w:p w:rsidR="00141C21" w:rsidRPr="00FF09ED" w:rsidRDefault="00141C21" w:rsidP="00141C21">
      <w:pPr>
        <w:pStyle w:val="NoSpacing"/>
        <w:jc w:val="both"/>
      </w:pPr>
    </w:p>
    <w:p w:rsidR="00141C21" w:rsidRPr="00FF09ED" w:rsidRDefault="00141C21" w:rsidP="00141C21">
      <w:pPr>
        <w:pStyle w:val="NoSpacing"/>
        <w:jc w:val="both"/>
      </w:pPr>
      <w:r w:rsidRPr="00606A7B">
        <w:rPr>
          <w:b/>
        </w:rPr>
        <w:t>WHEREAS</w:t>
      </w:r>
      <w:r w:rsidRPr="00FF09ED">
        <w:t xml:space="preserve"> the Borough of Edgewater has a need to acquire the Professional Services for Borough Engineer as a fair and open contract pursuant to the provisions of N.J.S.A.19:44A-20.5 et seq., and</w:t>
      </w:r>
    </w:p>
    <w:p w:rsidR="00141C21" w:rsidRPr="00FF09ED" w:rsidRDefault="00141C21" w:rsidP="00141C21">
      <w:pPr>
        <w:pStyle w:val="NoSpacing"/>
        <w:jc w:val="both"/>
      </w:pPr>
    </w:p>
    <w:p w:rsidR="00141C21" w:rsidRPr="00FF09ED" w:rsidRDefault="00141C21" w:rsidP="00141C21">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141C21" w:rsidRPr="00FF09ED" w:rsidRDefault="00141C21" w:rsidP="00141C21">
      <w:pPr>
        <w:pStyle w:val="NoSpacing"/>
        <w:jc w:val="both"/>
      </w:pPr>
    </w:p>
    <w:p w:rsidR="00141C21" w:rsidRPr="00FF09ED" w:rsidRDefault="00141C21" w:rsidP="00141C21">
      <w:pPr>
        <w:pStyle w:val="NoSpacing"/>
        <w:jc w:val="both"/>
      </w:pPr>
      <w:r w:rsidRPr="00606A7B">
        <w:rPr>
          <w:b/>
        </w:rPr>
        <w:t>WHEREAS</w:t>
      </w:r>
      <w:r w:rsidRPr="00FF09ED">
        <w:t xml:space="preserve"> the anticipated term of this contract is one year beginning in January</w:t>
      </w:r>
      <w:r>
        <w:t xml:space="preserve"> 1</w:t>
      </w:r>
      <w:r w:rsidRPr="00FF09ED">
        <w:t>, 20</w:t>
      </w:r>
      <w:r>
        <w:t>21</w:t>
      </w:r>
      <w:r w:rsidRPr="00FF09ED">
        <w:t xml:space="preserve"> and ending December 31, 20</w:t>
      </w:r>
      <w:r>
        <w:t>21</w:t>
      </w:r>
      <w:r w:rsidRPr="00FF09ED">
        <w:t>; and</w:t>
      </w:r>
    </w:p>
    <w:p w:rsidR="00141C21" w:rsidRPr="00FF09ED" w:rsidRDefault="00141C21" w:rsidP="00141C21">
      <w:pPr>
        <w:pStyle w:val="NoSpacing"/>
        <w:jc w:val="both"/>
      </w:pPr>
    </w:p>
    <w:p w:rsidR="00141C21" w:rsidRPr="00FF09ED" w:rsidRDefault="00141C21" w:rsidP="00141C21">
      <w:pPr>
        <w:pStyle w:val="NoSpacing"/>
        <w:jc w:val="both"/>
      </w:pPr>
      <w:r w:rsidRPr="00606A7B">
        <w:rPr>
          <w:b/>
        </w:rPr>
        <w:t xml:space="preserve">WHEREAS </w:t>
      </w:r>
      <w:r>
        <w:t>Neglia Engineering</w:t>
      </w:r>
      <w:r w:rsidRPr="00FF09ED">
        <w:t xml:space="preserve"> Associates has submitted a proposal dated</w:t>
      </w:r>
      <w:r>
        <w:t xml:space="preserve"> November 24, 2020</w:t>
      </w:r>
      <w:r w:rsidRPr="00FF09ED">
        <w:t xml:space="preserve"> indicating they will provide the Professional Services for Borough Engineer in the amount of $</w:t>
      </w:r>
      <w:r>
        <w:t>195.00</w:t>
      </w:r>
      <w:r w:rsidRPr="00FF09ED">
        <w:t xml:space="preserve"> per hour plus disbursements incident thereto; and                                                            </w:t>
      </w:r>
    </w:p>
    <w:p w:rsidR="00141C21" w:rsidRPr="00FF09ED" w:rsidRDefault="00141C21" w:rsidP="00141C21">
      <w:pPr>
        <w:pStyle w:val="NoSpacing"/>
        <w:jc w:val="both"/>
      </w:pPr>
    </w:p>
    <w:p w:rsidR="00141C21" w:rsidRPr="00FF09ED" w:rsidRDefault="00141C21" w:rsidP="00141C21">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141C21" w:rsidRPr="00FF09ED" w:rsidRDefault="00141C21" w:rsidP="00141C21">
      <w:pPr>
        <w:pStyle w:val="NoSpacing"/>
        <w:jc w:val="both"/>
      </w:pPr>
    </w:p>
    <w:p w:rsidR="00141C21" w:rsidRDefault="00141C21" w:rsidP="00141C21">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141C21" w:rsidRPr="00FF09ED" w:rsidRDefault="00141C21" w:rsidP="00141C21">
      <w:pPr>
        <w:pStyle w:val="NoSpacing"/>
        <w:jc w:val="both"/>
      </w:pPr>
    </w:p>
    <w:p w:rsidR="00141C21" w:rsidRPr="00FF09ED" w:rsidRDefault="00141C21" w:rsidP="00141C21">
      <w:pPr>
        <w:pStyle w:val="NoSpacing"/>
        <w:jc w:val="both"/>
      </w:pPr>
      <w:r w:rsidRPr="00FF09ED">
        <w:tab/>
      </w:r>
      <w:r w:rsidRPr="00FF09ED">
        <w:tab/>
      </w:r>
      <w:r w:rsidRPr="00FF09ED">
        <w:tab/>
      </w:r>
      <w:r w:rsidRPr="00FF09ED">
        <w:tab/>
      </w:r>
      <w:r w:rsidRPr="00FF09ED">
        <w:tab/>
      </w:r>
      <w:r>
        <w:t xml:space="preserve"> Neglia </w:t>
      </w:r>
      <w:r w:rsidRPr="00FF09ED">
        <w:t xml:space="preserve"> Engineering</w:t>
      </w:r>
      <w:r w:rsidRPr="00FF09ED">
        <w:tab/>
      </w:r>
      <w:r w:rsidRPr="00FF09ED">
        <w:tab/>
      </w:r>
      <w:r w:rsidRPr="00FF09ED">
        <w:tab/>
      </w:r>
      <w:r w:rsidRPr="00FF09ED">
        <w:tab/>
      </w:r>
    </w:p>
    <w:p w:rsidR="00141C21" w:rsidRPr="00FF09ED" w:rsidRDefault="00141C21" w:rsidP="00141C21">
      <w:pPr>
        <w:pStyle w:val="NoSpacing"/>
        <w:jc w:val="both"/>
      </w:pPr>
      <w:r w:rsidRPr="00FF09ED">
        <w:t xml:space="preserve">                                                       </w:t>
      </w:r>
      <w:r>
        <w:t xml:space="preserve">34 Park Ave, PO Box 426 </w:t>
      </w:r>
      <w:r w:rsidRPr="00FF09ED">
        <w:t xml:space="preserve">                                                            </w:t>
      </w:r>
    </w:p>
    <w:p w:rsidR="00141C21" w:rsidRPr="00FF09ED" w:rsidRDefault="00141C21" w:rsidP="00141C21">
      <w:pPr>
        <w:pStyle w:val="NoSpacing"/>
        <w:jc w:val="both"/>
      </w:pPr>
      <w:r w:rsidRPr="00FF09ED">
        <w:t xml:space="preserve">                                                       </w:t>
      </w:r>
      <w:r>
        <w:t>Lyndhurst, NJ  07071</w:t>
      </w:r>
    </w:p>
    <w:p w:rsidR="00141C21" w:rsidRPr="00FF09ED" w:rsidRDefault="00141C21" w:rsidP="00141C21">
      <w:pPr>
        <w:pStyle w:val="NoSpacing"/>
        <w:jc w:val="both"/>
      </w:pPr>
    </w:p>
    <w:p w:rsidR="00141C21" w:rsidRDefault="00141C21" w:rsidP="00141C21">
      <w:pPr>
        <w:pStyle w:val="NoSpacing"/>
        <w:jc w:val="both"/>
      </w:pPr>
      <w:r w:rsidRPr="00FF09ED">
        <w:t>As B</w:t>
      </w:r>
      <w:r>
        <w:t>orough Engineer for the Year 2021</w:t>
      </w:r>
      <w:r w:rsidRPr="00FF09ED">
        <w:t xml:space="preserve"> at an hourly rate of $</w:t>
      </w:r>
      <w:r>
        <w:t>195.00</w:t>
      </w:r>
      <w:r w:rsidRPr="00FF09ED">
        <w:t xml:space="preserve"> </w:t>
      </w:r>
      <w:r>
        <w:t>per hour plus disbursements, and</w:t>
      </w:r>
    </w:p>
    <w:p w:rsidR="00141C21" w:rsidRPr="00FF09ED" w:rsidRDefault="00141C21" w:rsidP="00141C21">
      <w:pPr>
        <w:pStyle w:val="NoSpacing"/>
        <w:jc w:val="both"/>
      </w:pPr>
    </w:p>
    <w:p w:rsidR="00141C21" w:rsidRPr="00FF09ED" w:rsidRDefault="00141C21" w:rsidP="00141C21">
      <w:pPr>
        <w:pStyle w:val="NoSpacing"/>
        <w:jc w:val="both"/>
      </w:pPr>
      <w:r w:rsidRPr="0045165E">
        <w:rPr>
          <w:b/>
        </w:rPr>
        <w:t xml:space="preserve">WHEREAS </w:t>
      </w:r>
      <w:r w:rsidRPr="00FF09ED">
        <w:t xml:space="preserve">I, </w:t>
      </w:r>
      <w:r>
        <w:t>Gregory S. Acting Franz</w:t>
      </w:r>
      <w:r w:rsidRPr="00FF09ED">
        <w:t xml:space="preserve">, </w:t>
      </w:r>
      <w:r>
        <w:t>Interim</w:t>
      </w:r>
      <w:r w:rsidRPr="00FF09ED">
        <w:t xml:space="preserve"> Financial Officer, do hereby certify that funding is available for the Professional Services of Borough Engineer under line item 20-1551:</w:t>
      </w:r>
    </w:p>
    <w:p w:rsidR="00141C21" w:rsidRDefault="00141C21" w:rsidP="00141C21">
      <w:pPr>
        <w:pStyle w:val="NoSpacing"/>
        <w:jc w:val="both"/>
      </w:pPr>
    </w:p>
    <w:p w:rsidR="00141C21" w:rsidRPr="00AF627C" w:rsidRDefault="00141C21" w:rsidP="00141C21">
      <w:pPr>
        <w:pStyle w:val="NoSpacing"/>
        <w:jc w:val="both"/>
      </w:pPr>
    </w:p>
    <w:p w:rsidR="00141C21" w:rsidRPr="00AF627C" w:rsidRDefault="00141C21" w:rsidP="00141C21">
      <w:pPr>
        <w:pStyle w:val="NoSpacing"/>
        <w:jc w:val="both"/>
      </w:pPr>
    </w:p>
    <w:p w:rsidR="00141C21" w:rsidRPr="00AF627C" w:rsidRDefault="00141C21" w:rsidP="00141C21">
      <w:pPr>
        <w:pStyle w:val="NoSpacing"/>
        <w:jc w:val="both"/>
      </w:pPr>
      <w:r w:rsidRPr="00AF627C">
        <w:t xml:space="preserve">________________________________ </w:t>
      </w:r>
    </w:p>
    <w:p w:rsidR="00141C21" w:rsidRPr="00AF627C" w:rsidRDefault="00141C21" w:rsidP="00141C21">
      <w:pPr>
        <w:pStyle w:val="NoSpacing"/>
        <w:jc w:val="both"/>
      </w:pPr>
      <w:r w:rsidRPr="00AF627C">
        <w:t xml:space="preserve">Gregory S. Franz </w:t>
      </w:r>
    </w:p>
    <w:p w:rsidR="00141C21" w:rsidRPr="00AF627C" w:rsidRDefault="00141C21" w:rsidP="00141C21">
      <w:pPr>
        <w:pStyle w:val="NoSpacing"/>
        <w:jc w:val="both"/>
      </w:pPr>
      <w:r w:rsidRPr="00AF627C">
        <w:t xml:space="preserve"> Interim Chief Financial Officer</w:t>
      </w:r>
    </w:p>
    <w:p w:rsidR="00141C21" w:rsidRPr="00AF627C" w:rsidRDefault="00141C21" w:rsidP="00141C21">
      <w:pPr>
        <w:pStyle w:val="NoSpacing"/>
        <w:jc w:val="both"/>
        <w:rPr>
          <w:b/>
        </w:rPr>
      </w:pPr>
    </w:p>
    <w:p w:rsidR="00141C21" w:rsidRPr="00AF627C" w:rsidRDefault="00141C21" w:rsidP="00141C21">
      <w:pPr>
        <w:pStyle w:val="NoSpacing"/>
        <w:jc w:val="both"/>
        <w:rPr>
          <w:b/>
        </w:rPr>
      </w:pPr>
    </w:p>
    <w:p w:rsidR="00141C21" w:rsidRDefault="00141C21" w:rsidP="00141C21">
      <w:pPr>
        <w:pStyle w:val="NoSpacing"/>
        <w:jc w:val="both"/>
        <w:rPr>
          <w:b/>
        </w:rPr>
      </w:pPr>
      <w:r w:rsidRPr="00AF627C">
        <w:rPr>
          <w:b/>
        </w:rPr>
        <w:t>I hereby certify that the above Resolution was adopted by the Mayor and Council on January 4, 2021 and that copies of the authorizing resolution and contract shall be on file in the Office of the Municipal Clerk.</w:t>
      </w:r>
    </w:p>
    <w:p w:rsidR="000C29C3" w:rsidRDefault="000C29C3" w:rsidP="00141C21">
      <w:pPr>
        <w:pStyle w:val="NoSpacing"/>
        <w:jc w:val="both"/>
        <w:rPr>
          <w:b/>
        </w:rPr>
      </w:pPr>
    </w:p>
    <w:p w:rsidR="000C29C3" w:rsidRPr="00AF627C" w:rsidRDefault="000C29C3" w:rsidP="000C29C3">
      <w:pPr>
        <w:pStyle w:val="NoSpacing"/>
        <w:jc w:val="both"/>
        <w:rPr>
          <w:b/>
        </w:rPr>
      </w:pPr>
      <w:r>
        <w:rPr>
          <w:b/>
        </w:rPr>
        <w:t xml:space="preserve">All Council members voted yes.  None opposed.  None abstained.  </w:t>
      </w:r>
    </w:p>
    <w:p w:rsidR="000C29C3" w:rsidRPr="00AF627C" w:rsidRDefault="000C29C3" w:rsidP="000C29C3">
      <w:pPr>
        <w:pStyle w:val="NoSpacing"/>
        <w:jc w:val="both"/>
        <w:rPr>
          <w:b/>
        </w:rPr>
      </w:pPr>
    </w:p>
    <w:p w:rsidR="000C29C3" w:rsidRDefault="000C29C3" w:rsidP="000C29C3">
      <w:pPr>
        <w:pStyle w:val="Title"/>
        <w:ind w:left="-270"/>
        <w:rPr>
          <w:rFonts w:ascii="Arial" w:hAnsi="Arial" w:cs="Arial"/>
          <w:bCs w:val="0"/>
          <w:szCs w:val="24"/>
        </w:rPr>
      </w:pPr>
      <w:r>
        <w:rPr>
          <w:rFonts w:ascii="Arial" w:hAnsi="Arial" w:cs="Arial"/>
          <w:bCs w:val="0"/>
          <w:szCs w:val="24"/>
        </w:rPr>
        <w:t>RESOLUTION</w:t>
      </w:r>
    </w:p>
    <w:p w:rsidR="000C29C3" w:rsidRDefault="000C29C3" w:rsidP="000C29C3">
      <w:pPr>
        <w:pStyle w:val="Title"/>
        <w:ind w:left="-270"/>
        <w:rPr>
          <w:rFonts w:ascii="Arial" w:hAnsi="Arial" w:cs="Arial"/>
          <w:bCs w:val="0"/>
          <w:szCs w:val="24"/>
        </w:rPr>
      </w:pPr>
      <w:r>
        <w:rPr>
          <w:rFonts w:ascii="Arial" w:hAnsi="Arial" w:cs="Arial"/>
          <w:bCs w:val="0"/>
          <w:szCs w:val="24"/>
        </w:rPr>
        <w:t>2021-008</w:t>
      </w:r>
    </w:p>
    <w:p w:rsidR="000C29C3" w:rsidRDefault="000C29C3" w:rsidP="000C29C3">
      <w:pPr>
        <w:pStyle w:val="Title"/>
        <w:ind w:left="-270"/>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0C29C3" w:rsidRDefault="000C29C3" w:rsidP="000C29C3">
      <w:pPr>
        <w:pStyle w:val="Title"/>
        <w:ind w:left="-270"/>
        <w:jc w:val="left"/>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Introduced:  Councilman Vidal</w:t>
      </w:r>
    </w:p>
    <w:p w:rsidR="000C29C3" w:rsidRDefault="000C29C3" w:rsidP="000C29C3">
      <w:pPr>
        <w:pStyle w:val="Title"/>
        <w:ind w:left="-270"/>
        <w:jc w:val="left"/>
        <w:rPr>
          <w:rFonts w:ascii="Arial" w:hAnsi="Arial" w:cs="Arial"/>
          <w:bCs w:val="0"/>
          <w:szCs w:val="24"/>
        </w:rPr>
      </w:pPr>
      <w:r>
        <w:rPr>
          <w:rFonts w:ascii="Arial" w:hAnsi="Arial" w:cs="Arial"/>
          <w:bCs w:val="0"/>
          <w:szCs w:val="24"/>
        </w:rPr>
        <w:t>Second:  Councilwoman Lawlor</w:t>
      </w:r>
    </w:p>
    <w:p w:rsidR="000C29C3" w:rsidRDefault="000C29C3" w:rsidP="000C29C3">
      <w:pPr>
        <w:pStyle w:val="Title"/>
        <w:ind w:left="-270"/>
        <w:jc w:val="left"/>
        <w:rPr>
          <w:rFonts w:ascii="Arial" w:hAnsi="Arial" w:cs="Arial"/>
          <w:bCs w:val="0"/>
          <w:szCs w:val="24"/>
        </w:rPr>
      </w:pPr>
    </w:p>
    <w:p w:rsidR="000C29C3" w:rsidRPr="0022098F" w:rsidRDefault="000C29C3" w:rsidP="000C29C3">
      <w:pPr>
        <w:pStyle w:val="NoSpacing"/>
        <w:jc w:val="center"/>
        <w:rPr>
          <w:b/>
          <w:bCs/>
        </w:rPr>
      </w:pPr>
      <w:r>
        <w:rPr>
          <w:b/>
          <w:bCs/>
        </w:rPr>
        <w:t xml:space="preserve">PROFESSIONAL SERVICES AWARD: BOROUGH LABOR </w:t>
      </w:r>
      <w:r w:rsidRPr="0022098F">
        <w:rPr>
          <w:b/>
          <w:bCs/>
        </w:rPr>
        <w:t>ATTORNEY</w:t>
      </w:r>
    </w:p>
    <w:p w:rsidR="000C29C3" w:rsidRDefault="000C29C3" w:rsidP="000C29C3">
      <w:pPr>
        <w:pStyle w:val="NoSpacing"/>
      </w:pPr>
    </w:p>
    <w:p w:rsidR="000C29C3" w:rsidRPr="004B759D" w:rsidRDefault="000C29C3" w:rsidP="000C29C3">
      <w:pPr>
        <w:pStyle w:val="NoSpacing"/>
        <w:jc w:val="both"/>
        <w:rPr>
          <w:bCs/>
        </w:rPr>
      </w:pPr>
      <w:r w:rsidRPr="004B759D">
        <w:rPr>
          <w:b/>
          <w:bCs/>
        </w:rPr>
        <w:t xml:space="preserve">WHEREAS </w:t>
      </w:r>
      <w:r w:rsidRPr="00002C37">
        <w:rPr>
          <w:bCs/>
        </w:rPr>
        <w:t xml:space="preserve">the </w:t>
      </w:r>
      <w:r w:rsidRPr="004B759D">
        <w:rPr>
          <w:bCs/>
        </w:rPr>
        <w:t xml:space="preserve">Borough of Edgewater has a need to acquire the Professional Services for Borough </w:t>
      </w:r>
      <w:r>
        <w:rPr>
          <w:bCs/>
        </w:rPr>
        <w:t xml:space="preserve">Labor </w:t>
      </w:r>
      <w:r w:rsidRPr="004B759D">
        <w:rPr>
          <w:bCs/>
        </w:rPr>
        <w:t xml:space="preserve">Attorney as a fair and open contract pursuant to the provisions of </w:t>
      </w:r>
      <w:r w:rsidRPr="004B759D">
        <w:t>N.J.S.A.19:44A-20.5 et seq., and</w:t>
      </w:r>
    </w:p>
    <w:p w:rsidR="000C29C3" w:rsidRPr="004B759D" w:rsidRDefault="000C29C3" w:rsidP="000C29C3">
      <w:pPr>
        <w:pStyle w:val="NoSpacing"/>
        <w:jc w:val="both"/>
        <w:rPr>
          <w:bCs/>
        </w:rPr>
      </w:pPr>
    </w:p>
    <w:p w:rsidR="000C29C3" w:rsidRPr="004B759D" w:rsidRDefault="000C29C3" w:rsidP="000C29C3">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0C29C3" w:rsidRPr="004B759D" w:rsidRDefault="000C29C3" w:rsidP="000C29C3">
      <w:pPr>
        <w:pStyle w:val="NoSpacing"/>
        <w:jc w:val="both"/>
      </w:pPr>
    </w:p>
    <w:p w:rsidR="000C29C3" w:rsidRPr="004B759D" w:rsidRDefault="000C29C3" w:rsidP="000C29C3">
      <w:pPr>
        <w:pStyle w:val="NoSpacing"/>
        <w:jc w:val="both"/>
      </w:pPr>
      <w:r w:rsidRPr="004B759D">
        <w:rPr>
          <w:b/>
        </w:rPr>
        <w:t>WHEREAS</w:t>
      </w:r>
      <w:r w:rsidRPr="004B759D">
        <w:t xml:space="preserve"> the anticipated term of this contract is one</w:t>
      </w:r>
      <w:r>
        <w:t xml:space="preserve"> year beginning in January 1, 2021 and ending December 31, 2021</w:t>
      </w:r>
      <w:r w:rsidRPr="004B759D">
        <w:t>.</w:t>
      </w:r>
    </w:p>
    <w:p w:rsidR="000C29C3" w:rsidRPr="004B759D" w:rsidRDefault="000C29C3" w:rsidP="000C29C3">
      <w:pPr>
        <w:pStyle w:val="NoSpacing"/>
        <w:jc w:val="both"/>
      </w:pPr>
    </w:p>
    <w:p w:rsidR="000C29C3" w:rsidRDefault="000C29C3" w:rsidP="000C29C3">
      <w:pPr>
        <w:pStyle w:val="NoSpacing"/>
        <w:jc w:val="both"/>
        <w:rPr>
          <w:b/>
        </w:rPr>
      </w:pPr>
      <w:r w:rsidRPr="004B759D">
        <w:rPr>
          <w:b/>
        </w:rPr>
        <w:t xml:space="preserve">WHEREAS </w:t>
      </w:r>
      <w:r w:rsidRPr="001777AD">
        <w:t>Raymond Wiss of Wiss &amp; Bourgy, has</w:t>
      </w:r>
      <w:r w:rsidRPr="004B759D">
        <w:t xml:space="preserve"> submitted </w:t>
      </w:r>
      <w:r>
        <w:t xml:space="preserve">a proposal dated November 24, 2020 indicating they will provide </w:t>
      </w:r>
      <w:r w:rsidRPr="004B759D">
        <w:t xml:space="preserve">the Professional Services for Borough </w:t>
      </w:r>
      <w:r>
        <w:t>Labor Attorney</w:t>
      </w:r>
      <w:r w:rsidRPr="004B759D">
        <w:t xml:space="preserve"> f</w:t>
      </w:r>
      <w:r>
        <w:t xml:space="preserve">or an hourly rate of $150.00 per </w:t>
      </w:r>
      <w:r w:rsidRPr="004B759D">
        <w:t>hour for all legal services; and</w:t>
      </w:r>
    </w:p>
    <w:p w:rsidR="000C29C3" w:rsidRDefault="000C29C3" w:rsidP="000C29C3">
      <w:pPr>
        <w:pStyle w:val="NoSpacing"/>
        <w:jc w:val="both"/>
        <w:rPr>
          <w:b/>
        </w:rPr>
      </w:pPr>
    </w:p>
    <w:p w:rsidR="000C29C3" w:rsidRPr="00FC52DB" w:rsidRDefault="000C29C3" w:rsidP="000C29C3">
      <w:pPr>
        <w:pStyle w:val="NoSpacing"/>
        <w:jc w:val="both"/>
        <w:rPr>
          <w:b/>
          <w:highlight w:val="yellow"/>
        </w:rPr>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municipal </w:t>
      </w:r>
      <w:r>
        <w:t xml:space="preserve">labor </w:t>
      </w:r>
      <w:r w:rsidRPr="004B759D">
        <w:t>law; and</w:t>
      </w:r>
    </w:p>
    <w:p w:rsidR="000C29C3" w:rsidRPr="004B759D" w:rsidRDefault="000C29C3" w:rsidP="000C29C3">
      <w:pPr>
        <w:pStyle w:val="NoSpacing"/>
        <w:jc w:val="both"/>
      </w:pPr>
    </w:p>
    <w:p w:rsidR="000C29C3" w:rsidRPr="004B759D" w:rsidRDefault="000C29C3" w:rsidP="000C29C3">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0C29C3" w:rsidRPr="004B759D" w:rsidRDefault="000C29C3" w:rsidP="000C29C3">
      <w:pPr>
        <w:pStyle w:val="NoSpacing"/>
        <w:jc w:val="both"/>
      </w:pPr>
    </w:p>
    <w:p w:rsidR="000C29C3" w:rsidRPr="004B759D" w:rsidRDefault="000C29C3" w:rsidP="000C29C3">
      <w:pPr>
        <w:pStyle w:val="NoSpacing"/>
        <w:jc w:val="both"/>
      </w:pPr>
      <w:r w:rsidRPr="004B759D">
        <w:tab/>
      </w:r>
      <w:r w:rsidRPr="004B759D">
        <w:tab/>
      </w:r>
      <w:r w:rsidRPr="004B759D">
        <w:tab/>
      </w:r>
      <w:r w:rsidRPr="004B759D">
        <w:tab/>
      </w:r>
      <w:r w:rsidRPr="004B759D">
        <w:tab/>
      </w:r>
      <w:r>
        <w:t xml:space="preserve">Wiss &amp; Bourgy, PC </w:t>
      </w:r>
    </w:p>
    <w:p w:rsidR="000C29C3" w:rsidRDefault="000C29C3" w:rsidP="000C29C3">
      <w:pPr>
        <w:pStyle w:val="NoSpacing"/>
        <w:jc w:val="both"/>
      </w:pPr>
      <w:r w:rsidRPr="004B759D">
        <w:tab/>
      </w:r>
      <w:r w:rsidRPr="004B759D">
        <w:tab/>
      </w:r>
      <w:r w:rsidRPr="004B759D">
        <w:tab/>
      </w:r>
      <w:r w:rsidRPr="004B759D">
        <w:tab/>
      </w:r>
      <w:r w:rsidRPr="004B759D">
        <w:tab/>
      </w:r>
      <w:r>
        <w:t>345 Kinderkamack Raod</w:t>
      </w:r>
    </w:p>
    <w:p w:rsidR="000C29C3" w:rsidRPr="004B759D" w:rsidRDefault="000C29C3" w:rsidP="000C29C3">
      <w:pPr>
        <w:pStyle w:val="NoSpacing"/>
        <w:jc w:val="both"/>
      </w:pPr>
      <w:r>
        <w:t xml:space="preserve">                                                    </w:t>
      </w:r>
      <w:r>
        <w:tab/>
        <w:t xml:space="preserve">Westwood, NJ 07675  </w:t>
      </w:r>
    </w:p>
    <w:p w:rsidR="000C29C3" w:rsidRPr="004B759D" w:rsidRDefault="000C29C3" w:rsidP="000C29C3">
      <w:pPr>
        <w:pStyle w:val="NoSpacing"/>
        <w:jc w:val="both"/>
      </w:pPr>
      <w:r w:rsidRPr="004B759D">
        <w:tab/>
      </w:r>
      <w:r w:rsidRPr="004B759D">
        <w:tab/>
      </w:r>
      <w:r w:rsidRPr="004B759D">
        <w:tab/>
      </w:r>
      <w:r w:rsidRPr="004B759D">
        <w:tab/>
      </w:r>
      <w:r w:rsidRPr="004B759D">
        <w:tab/>
      </w:r>
    </w:p>
    <w:p w:rsidR="000C29C3" w:rsidRPr="004B759D" w:rsidRDefault="000C29C3" w:rsidP="000C29C3">
      <w:pPr>
        <w:pStyle w:val="NoSpacing"/>
        <w:jc w:val="both"/>
        <w:rPr>
          <w:highlight w:val="yellow"/>
        </w:rPr>
      </w:pPr>
    </w:p>
    <w:p w:rsidR="000C29C3" w:rsidRPr="004B759D" w:rsidRDefault="000C29C3" w:rsidP="000C29C3">
      <w:pPr>
        <w:pStyle w:val="NoSpacing"/>
        <w:jc w:val="both"/>
      </w:pPr>
      <w:r w:rsidRPr="00CE1E1E">
        <w:t>As the Borough Labor Attorney for the Year 20</w:t>
      </w:r>
      <w:r>
        <w:t>21</w:t>
      </w:r>
      <w:r w:rsidRPr="00CE1E1E">
        <w:t xml:space="preserve"> </w:t>
      </w:r>
      <w:r>
        <w:t>at an hourly rate of $15</w:t>
      </w:r>
      <w:r w:rsidRPr="004B759D">
        <w:t>0.00 per hour plus disbursements incident</w:t>
      </w:r>
      <w:r>
        <w:t xml:space="preserve"> thereto for all legal services, and</w:t>
      </w:r>
      <w:r w:rsidRPr="004B759D">
        <w:t xml:space="preserve"> </w:t>
      </w:r>
    </w:p>
    <w:p w:rsidR="000C29C3" w:rsidRPr="004B759D" w:rsidRDefault="000C29C3" w:rsidP="000C29C3">
      <w:pPr>
        <w:pStyle w:val="NoSpacing"/>
        <w:jc w:val="both"/>
      </w:pPr>
    </w:p>
    <w:p w:rsidR="000C29C3" w:rsidRDefault="000C29C3" w:rsidP="000C29C3">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Labor </w:t>
      </w:r>
      <w:r w:rsidRPr="004B759D">
        <w:t>Attorney under line item 20-1551 Legal:</w:t>
      </w:r>
    </w:p>
    <w:p w:rsidR="000C29C3" w:rsidRPr="004B759D" w:rsidRDefault="000C29C3" w:rsidP="000C29C3">
      <w:pPr>
        <w:pStyle w:val="NoSpacing"/>
        <w:jc w:val="both"/>
      </w:pPr>
    </w:p>
    <w:p w:rsidR="000C29C3" w:rsidRPr="002B662E" w:rsidRDefault="000C29C3" w:rsidP="000C29C3">
      <w:pPr>
        <w:pStyle w:val="NoSpacing"/>
        <w:jc w:val="both"/>
      </w:pPr>
      <w:r w:rsidRPr="002B662E">
        <w:t xml:space="preserve">________________________________ </w:t>
      </w:r>
    </w:p>
    <w:p w:rsidR="000C29C3" w:rsidRPr="002B662E" w:rsidRDefault="000C29C3" w:rsidP="000C29C3">
      <w:pPr>
        <w:pStyle w:val="NoSpacing"/>
        <w:jc w:val="both"/>
      </w:pPr>
      <w:r w:rsidRPr="002B662E">
        <w:lastRenderedPageBreak/>
        <w:t xml:space="preserve">Gregory S. Franz </w:t>
      </w:r>
    </w:p>
    <w:p w:rsidR="000C29C3" w:rsidRPr="002B662E" w:rsidRDefault="000C29C3" w:rsidP="000C29C3">
      <w:pPr>
        <w:pStyle w:val="NoSpacing"/>
        <w:jc w:val="both"/>
      </w:pPr>
      <w:r w:rsidRPr="002B662E">
        <w:t xml:space="preserve"> Interim Chief Financial Officer</w:t>
      </w:r>
    </w:p>
    <w:p w:rsidR="000C29C3" w:rsidRPr="002B662E" w:rsidRDefault="000C29C3" w:rsidP="000C29C3">
      <w:pPr>
        <w:pStyle w:val="NoSpacing"/>
        <w:jc w:val="both"/>
        <w:rPr>
          <w:b/>
        </w:rPr>
      </w:pPr>
    </w:p>
    <w:p w:rsidR="000C29C3" w:rsidRPr="002B662E" w:rsidRDefault="000C29C3" w:rsidP="000C29C3">
      <w:pPr>
        <w:pStyle w:val="NoSpacing"/>
        <w:jc w:val="both"/>
        <w:rPr>
          <w:b/>
        </w:rPr>
      </w:pPr>
    </w:p>
    <w:p w:rsidR="000C29C3" w:rsidRDefault="000C29C3" w:rsidP="000C29C3">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0C29C3" w:rsidRDefault="000C29C3" w:rsidP="000C29C3">
      <w:pPr>
        <w:pStyle w:val="NoSpacing"/>
        <w:jc w:val="both"/>
        <w:rPr>
          <w:b/>
        </w:rPr>
      </w:pPr>
    </w:p>
    <w:p w:rsidR="000C29C3" w:rsidRDefault="000C29C3" w:rsidP="000C29C3">
      <w:pPr>
        <w:pStyle w:val="NoSpacing"/>
        <w:jc w:val="both"/>
        <w:rPr>
          <w:b/>
        </w:rPr>
      </w:pPr>
    </w:p>
    <w:p w:rsidR="000C29C3" w:rsidRPr="00AF627C" w:rsidRDefault="000C29C3" w:rsidP="000C29C3">
      <w:pPr>
        <w:pStyle w:val="NoSpacing"/>
        <w:jc w:val="both"/>
        <w:rPr>
          <w:b/>
        </w:rPr>
      </w:pPr>
      <w:r>
        <w:rPr>
          <w:b/>
        </w:rPr>
        <w:t xml:space="preserve">All Council members voted yes.  None opposed.  None abstained.  </w:t>
      </w:r>
    </w:p>
    <w:p w:rsidR="000C29C3" w:rsidRPr="00AF627C" w:rsidRDefault="000C29C3" w:rsidP="000C29C3">
      <w:pPr>
        <w:pStyle w:val="NoSpacing"/>
        <w:jc w:val="both"/>
        <w:rPr>
          <w:b/>
        </w:rPr>
      </w:pPr>
    </w:p>
    <w:p w:rsidR="000C29C3" w:rsidRDefault="000C29C3" w:rsidP="000C29C3">
      <w:pPr>
        <w:pStyle w:val="Title"/>
        <w:ind w:left="-270"/>
        <w:rPr>
          <w:rFonts w:ascii="Arial" w:hAnsi="Arial" w:cs="Arial"/>
          <w:bCs w:val="0"/>
          <w:szCs w:val="24"/>
        </w:rPr>
      </w:pPr>
      <w:r>
        <w:rPr>
          <w:rFonts w:ascii="Arial" w:hAnsi="Arial" w:cs="Arial"/>
          <w:bCs w:val="0"/>
          <w:szCs w:val="24"/>
        </w:rPr>
        <w:t>RESOLUTION</w:t>
      </w:r>
    </w:p>
    <w:p w:rsidR="000C29C3" w:rsidRDefault="000C29C3" w:rsidP="000C29C3">
      <w:pPr>
        <w:pStyle w:val="Title"/>
        <w:ind w:left="-270"/>
        <w:rPr>
          <w:rFonts w:ascii="Arial" w:hAnsi="Arial" w:cs="Arial"/>
          <w:bCs w:val="0"/>
          <w:szCs w:val="24"/>
        </w:rPr>
      </w:pPr>
      <w:r>
        <w:rPr>
          <w:rFonts w:ascii="Arial" w:hAnsi="Arial" w:cs="Arial"/>
          <w:bCs w:val="0"/>
          <w:szCs w:val="24"/>
        </w:rPr>
        <w:t>2021-009</w:t>
      </w:r>
    </w:p>
    <w:p w:rsidR="000C29C3" w:rsidRDefault="000C29C3" w:rsidP="000C29C3">
      <w:pPr>
        <w:pStyle w:val="Title"/>
        <w:ind w:left="-270"/>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0C29C3" w:rsidRDefault="000C29C3" w:rsidP="000C29C3">
      <w:pPr>
        <w:pStyle w:val="Title"/>
        <w:ind w:left="-270"/>
        <w:jc w:val="left"/>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Introduced:  Councilman Vidal</w:t>
      </w:r>
    </w:p>
    <w:p w:rsidR="000C29C3" w:rsidRDefault="000C29C3" w:rsidP="000C29C3">
      <w:pPr>
        <w:pStyle w:val="Title"/>
        <w:ind w:left="-270"/>
        <w:jc w:val="left"/>
        <w:rPr>
          <w:rFonts w:ascii="Arial" w:hAnsi="Arial" w:cs="Arial"/>
          <w:bCs w:val="0"/>
          <w:szCs w:val="24"/>
        </w:rPr>
      </w:pPr>
      <w:r>
        <w:rPr>
          <w:rFonts w:ascii="Arial" w:hAnsi="Arial" w:cs="Arial"/>
          <w:bCs w:val="0"/>
          <w:szCs w:val="24"/>
        </w:rPr>
        <w:t>Second:  Councilwoman Lawlor</w:t>
      </w:r>
    </w:p>
    <w:p w:rsidR="000C29C3" w:rsidRDefault="000C29C3" w:rsidP="000C29C3">
      <w:pPr>
        <w:pStyle w:val="Title"/>
        <w:ind w:left="-270"/>
        <w:jc w:val="left"/>
        <w:rPr>
          <w:rFonts w:ascii="Arial" w:hAnsi="Arial" w:cs="Arial"/>
          <w:bCs w:val="0"/>
          <w:szCs w:val="24"/>
        </w:rPr>
      </w:pPr>
    </w:p>
    <w:p w:rsidR="000C29C3" w:rsidRPr="00441AAE" w:rsidRDefault="000C29C3" w:rsidP="000C29C3">
      <w:pPr>
        <w:pStyle w:val="NoSpacing"/>
        <w:jc w:val="center"/>
        <w:rPr>
          <w:b/>
        </w:rPr>
      </w:pPr>
      <w:r w:rsidRPr="00441AAE">
        <w:rPr>
          <w:b/>
        </w:rPr>
        <w:t>PROFESSIONAL SERVICES AWARD: FINANCIAL ADVISOR</w:t>
      </w:r>
    </w:p>
    <w:p w:rsidR="000C29C3"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anticipated term of this contract is one year beginning in January</w:t>
      </w:r>
      <w:r>
        <w:t xml:space="preserve"> 1</w:t>
      </w:r>
      <w:r w:rsidRPr="004B759D">
        <w:t>, 2</w:t>
      </w:r>
      <w:r>
        <w:t>021 and ending December 31, 2021</w:t>
      </w:r>
      <w:r w:rsidRPr="004B759D">
        <w:t>.</w:t>
      </w:r>
    </w:p>
    <w:p w:rsidR="000C29C3" w:rsidRPr="004B759D" w:rsidRDefault="000C29C3" w:rsidP="000C29C3">
      <w:pPr>
        <w:pStyle w:val="NoSpacing"/>
        <w:jc w:val="both"/>
      </w:pPr>
    </w:p>
    <w:p w:rsidR="000C29C3" w:rsidRDefault="000C29C3" w:rsidP="000C29C3">
      <w:pPr>
        <w:pStyle w:val="NoSpacing"/>
        <w:jc w:val="both"/>
      </w:pPr>
      <w:r w:rsidRPr="00441AAE">
        <w:rPr>
          <w:b/>
        </w:rPr>
        <w:t>WHEREAS</w:t>
      </w:r>
      <w:r w:rsidRPr="004B759D">
        <w:t xml:space="preserve"> </w:t>
      </w:r>
      <w:r>
        <w:t>Dennis Enright,</w:t>
      </w:r>
      <w:r w:rsidRPr="004B759D">
        <w:t xml:space="preserve"> of </w:t>
      </w:r>
      <w:r>
        <w:t xml:space="preserve">N. W Financial </w:t>
      </w:r>
      <w:r w:rsidRPr="004B759D">
        <w:t xml:space="preserve">has submitted </w:t>
      </w:r>
      <w:r>
        <w:t>a proposal dated November 24, 2020</w:t>
      </w:r>
      <w:r w:rsidRPr="004B759D">
        <w:t xml:space="preserve"> indicating they will provide the Professional Services for </w:t>
      </w:r>
      <w:r>
        <w:t xml:space="preserve">Financial Advisor </w:t>
      </w:r>
      <w:r w:rsidRPr="004B759D">
        <w:t>f</w:t>
      </w:r>
      <w:r>
        <w:t>or an hourly rate of $225.00 per hour for all financial</w:t>
      </w:r>
      <w:r w:rsidRPr="004B759D">
        <w:t xml:space="preserve"> services; and</w:t>
      </w:r>
    </w:p>
    <w:p w:rsidR="000C29C3" w:rsidRDefault="000C29C3" w:rsidP="000C29C3">
      <w:pPr>
        <w:pStyle w:val="NoSpacing"/>
        <w:jc w:val="both"/>
      </w:pPr>
    </w:p>
    <w:p w:rsidR="000C29C3" w:rsidRPr="00FC52DB" w:rsidRDefault="000C29C3" w:rsidP="000C29C3">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0C29C3" w:rsidRPr="004B759D" w:rsidRDefault="000C29C3" w:rsidP="000C29C3">
      <w:pPr>
        <w:pStyle w:val="NoSpacing"/>
        <w:jc w:val="both"/>
      </w:pPr>
    </w:p>
    <w:p w:rsidR="000C29C3" w:rsidRPr="004B759D" w:rsidRDefault="000C29C3" w:rsidP="000C29C3">
      <w:pPr>
        <w:pStyle w:val="NoSpacing"/>
        <w:jc w:val="both"/>
      </w:pPr>
      <w:r w:rsidRPr="004B759D">
        <w:tab/>
      </w:r>
      <w:r w:rsidRPr="004B759D">
        <w:tab/>
      </w:r>
      <w:r w:rsidRPr="004B759D">
        <w:tab/>
      </w:r>
      <w:r w:rsidRPr="004B759D">
        <w:tab/>
      </w:r>
      <w:r w:rsidRPr="004B759D">
        <w:tab/>
      </w:r>
      <w:r>
        <w:t>Dennis Enright</w:t>
      </w:r>
    </w:p>
    <w:p w:rsidR="000C29C3" w:rsidRPr="004B759D" w:rsidRDefault="000C29C3" w:rsidP="000C29C3">
      <w:pPr>
        <w:pStyle w:val="NoSpacing"/>
        <w:jc w:val="both"/>
      </w:pPr>
      <w:r w:rsidRPr="004B759D">
        <w:tab/>
      </w:r>
      <w:r w:rsidRPr="004B759D">
        <w:tab/>
      </w:r>
      <w:r w:rsidRPr="004B759D">
        <w:tab/>
      </w:r>
      <w:r w:rsidRPr="004B759D">
        <w:tab/>
      </w:r>
      <w:r w:rsidRPr="004B759D">
        <w:tab/>
      </w:r>
      <w:r>
        <w:t xml:space="preserve">N.W. Financial </w:t>
      </w:r>
    </w:p>
    <w:p w:rsidR="000C29C3" w:rsidRPr="004B759D" w:rsidRDefault="000C29C3" w:rsidP="000C29C3">
      <w:pPr>
        <w:pStyle w:val="NoSpacing"/>
        <w:jc w:val="both"/>
      </w:pPr>
      <w:r w:rsidRPr="004B759D">
        <w:tab/>
      </w:r>
      <w:r w:rsidRPr="004B759D">
        <w:tab/>
      </w:r>
      <w:r w:rsidRPr="004B759D">
        <w:tab/>
      </w:r>
      <w:r w:rsidRPr="004B759D">
        <w:tab/>
      </w:r>
      <w:r w:rsidRPr="004B759D">
        <w:tab/>
      </w:r>
      <w:r>
        <w:t>2 Hudson Place</w:t>
      </w:r>
    </w:p>
    <w:p w:rsidR="000C29C3" w:rsidRDefault="000C29C3" w:rsidP="000C29C3">
      <w:pPr>
        <w:pStyle w:val="NoSpacing"/>
        <w:jc w:val="both"/>
      </w:pPr>
      <w:r w:rsidRPr="004B759D">
        <w:tab/>
      </w:r>
      <w:r w:rsidRPr="004B759D">
        <w:tab/>
      </w:r>
      <w:r w:rsidRPr="004B759D">
        <w:tab/>
      </w:r>
      <w:r w:rsidRPr="004B759D">
        <w:tab/>
      </w:r>
      <w:r w:rsidRPr="004B759D">
        <w:tab/>
      </w:r>
      <w:r>
        <w:t>Hoboken</w:t>
      </w:r>
      <w:r w:rsidRPr="004B759D">
        <w:t>, NJ  070</w:t>
      </w:r>
      <w:r>
        <w:t>30</w:t>
      </w:r>
    </w:p>
    <w:p w:rsidR="000C29C3" w:rsidRPr="004B759D" w:rsidRDefault="000C29C3" w:rsidP="000C29C3">
      <w:pPr>
        <w:pStyle w:val="NoSpacing"/>
        <w:jc w:val="both"/>
      </w:pPr>
    </w:p>
    <w:p w:rsidR="000C29C3" w:rsidRPr="000E6AAF" w:rsidRDefault="000C29C3" w:rsidP="000C29C3">
      <w:pPr>
        <w:pStyle w:val="NoSpacing"/>
        <w:jc w:val="both"/>
      </w:pPr>
      <w:r w:rsidRPr="004B759D">
        <w:rPr>
          <w:b/>
        </w:rPr>
        <w:t>WHEREAS</w:t>
      </w:r>
      <w:r w:rsidRPr="004B759D">
        <w:t xml:space="preserve"> I, </w:t>
      </w:r>
      <w:r>
        <w:t xml:space="preserve">Gregory S. Franz, Interim Chief Financial Officer, </w:t>
      </w:r>
      <w:r w:rsidRPr="004B759D">
        <w:t xml:space="preserve">do hereby certify that funding is available for the Professional Services of Borough </w:t>
      </w:r>
      <w:r>
        <w:t xml:space="preserve">Financial Advisor </w:t>
      </w:r>
      <w:r w:rsidRPr="004B759D">
        <w:t>under line item 20-1551 Legal:</w:t>
      </w:r>
    </w:p>
    <w:p w:rsidR="000C29C3" w:rsidRPr="000E6AAF" w:rsidRDefault="000C29C3" w:rsidP="000C29C3">
      <w:pPr>
        <w:pStyle w:val="NoSpacing"/>
        <w:jc w:val="both"/>
      </w:pPr>
    </w:p>
    <w:p w:rsidR="000C29C3" w:rsidRPr="000E6AAF" w:rsidRDefault="000C29C3" w:rsidP="000C29C3">
      <w:pPr>
        <w:pStyle w:val="NoSpacing"/>
        <w:jc w:val="both"/>
      </w:pPr>
    </w:p>
    <w:p w:rsidR="000C29C3" w:rsidRPr="002B662E" w:rsidRDefault="000C29C3" w:rsidP="000C29C3">
      <w:pPr>
        <w:pStyle w:val="NoSpacing"/>
        <w:jc w:val="both"/>
      </w:pPr>
      <w:r w:rsidRPr="002B662E">
        <w:t xml:space="preserve">________________________________ </w:t>
      </w:r>
    </w:p>
    <w:p w:rsidR="000C29C3" w:rsidRPr="002B662E" w:rsidRDefault="000C29C3" w:rsidP="000C29C3">
      <w:pPr>
        <w:pStyle w:val="NoSpacing"/>
        <w:jc w:val="both"/>
      </w:pPr>
      <w:r w:rsidRPr="002B662E">
        <w:t xml:space="preserve">Gregory S. Franz </w:t>
      </w:r>
    </w:p>
    <w:p w:rsidR="000C29C3" w:rsidRPr="002B662E" w:rsidRDefault="000C29C3" w:rsidP="000C29C3">
      <w:pPr>
        <w:pStyle w:val="NoSpacing"/>
        <w:jc w:val="both"/>
      </w:pPr>
      <w:r w:rsidRPr="002B662E">
        <w:t xml:space="preserve"> Interim Chief Financial Officer</w:t>
      </w:r>
    </w:p>
    <w:p w:rsidR="000C29C3" w:rsidRPr="002B662E" w:rsidRDefault="000C29C3" w:rsidP="000C29C3">
      <w:pPr>
        <w:pStyle w:val="NoSpacing"/>
        <w:jc w:val="both"/>
        <w:rPr>
          <w:b/>
        </w:rPr>
      </w:pPr>
    </w:p>
    <w:p w:rsidR="000C29C3" w:rsidRPr="002B662E" w:rsidRDefault="000C29C3" w:rsidP="000C29C3">
      <w:pPr>
        <w:pStyle w:val="NoSpacing"/>
        <w:jc w:val="both"/>
        <w:rPr>
          <w:b/>
        </w:rPr>
      </w:pPr>
    </w:p>
    <w:p w:rsidR="000C29C3" w:rsidRDefault="000C29C3" w:rsidP="000C29C3">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0C29C3" w:rsidRDefault="000C29C3" w:rsidP="000C29C3">
      <w:pPr>
        <w:pStyle w:val="NoSpacing"/>
        <w:jc w:val="both"/>
        <w:rPr>
          <w:b/>
        </w:rPr>
      </w:pPr>
    </w:p>
    <w:p w:rsidR="000C29C3" w:rsidRPr="002A4151" w:rsidRDefault="000C29C3" w:rsidP="000C29C3">
      <w:pPr>
        <w:pStyle w:val="NoSpacing"/>
        <w:jc w:val="both"/>
      </w:pPr>
      <w:r w:rsidRPr="002A4151">
        <w:t xml:space="preserve">All Council members </w:t>
      </w:r>
      <w:r w:rsidR="00F465D1" w:rsidRPr="002A4151">
        <w:t xml:space="preserve">present </w:t>
      </w:r>
      <w:r w:rsidRPr="002A4151">
        <w:t xml:space="preserve">voted yes.  None opposed.  None abstained.  </w:t>
      </w:r>
    </w:p>
    <w:p w:rsidR="000C29C3" w:rsidRPr="00AF627C" w:rsidRDefault="000C29C3" w:rsidP="000C29C3">
      <w:pPr>
        <w:pStyle w:val="NoSpacing"/>
        <w:jc w:val="both"/>
        <w:rPr>
          <w:b/>
        </w:rPr>
      </w:pPr>
    </w:p>
    <w:p w:rsidR="000C29C3" w:rsidRDefault="000C29C3" w:rsidP="000C29C3">
      <w:pPr>
        <w:pStyle w:val="Title"/>
        <w:ind w:left="-270"/>
        <w:rPr>
          <w:rFonts w:ascii="Arial" w:hAnsi="Arial" w:cs="Arial"/>
          <w:bCs w:val="0"/>
          <w:szCs w:val="24"/>
        </w:rPr>
      </w:pPr>
      <w:r>
        <w:rPr>
          <w:rFonts w:ascii="Arial" w:hAnsi="Arial" w:cs="Arial"/>
          <w:bCs w:val="0"/>
          <w:szCs w:val="24"/>
        </w:rPr>
        <w:t>RESOLUTION</w:t>
      </w:r>
    </w:p>
    <w:p w:rsidR="000C29C3" w:rsidRDefault="000C29C3" w:rsidP="000C29C3">
      <w:pPr>
        <w:pStyle w:val="Title"/>
        <w:ind w:left="-270"/>
        <w:rPr>
          <w:rFonts w:ascii="Arial" w:hAnsi="Arial" w:cs="Arial"/>
          <w:bCs w:val="0"/>
          <w:szCs w:val="24"/>
        </w:rPr>
      </w:pPr>
      <w:r>
        <w:rPr>
          <w:rFonts w:ascii="Arial" w:hAnsi="Arial" w:cs="Arial"/>
          <w:bCs w:val="0"/>
          <w:szCs w:val="24"/>
        </w:rPr>
        <w:t>2021-010</w:t>
      </w:r>
    </w:p>
    <w:p w:rsidR="000C29C3" w:rsidRDefault="000C29C3" w:rsidP="000C29C3">
      <w:pPr>
        <w:pStyle w:val="Title"/>
        <w:ind w:left="-270"/>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0C29C3" w:rsidRDefault="000C29C3" w:rsidP="000C29C3">
      <w:pPr>
        <w:pStyle w:val="Title"/>
        <w:ind w:left="-270"/>
        <w:jc w:val="left"/>
        <w:rPr>
          <w:rFonts w:ascii="Arial" w:hAnsi="Arial" w:cs="Arial"/>
          <w:bCs w:val="0"/>
          <w:szCs w:val="24"/>
        </w:rPr>
      </w:pPr>
    </w:p>
    <w:p w:rsidR="000C29C3" w:rsidRDefault="000C29C3" w:rsidP="000C29C3">
      <w:pPr>
        <w:pStyle w:val="Title"/>
        <w:ind w:left="-270"/>
        <w:jc w:val="left"/>
        <w:rPr>
          <w:rFonts w:ascii="Arial" w:hAnsi="Arial" w:cs="Arial"/>
          <w:bCs w:val="0"/>
          <w:szCs w:val="24"/>
        </w:rPr>
      </w:pPr>
      <w:r>
        <w:rPr>
          <w:rFonts w:ascii="Arial" w:hAnsi="Arial" w:cs="Arial"/>
          <w:bCs w:val="0"/>
          <w:szCs w:val="24"/>
        </w:rPr>
        <w:t>Introduced:  Councilman Vidal</w:t>
      </w:r>
    </w:p>
    <w:p w:rsidR="000C29C3" w:rsidRDefault="000C29C3" w:rsidP="000C29C3">
      <w:pPr>
        <w:pStyle w:val="Title"/>
        <w:ind w:left="-270"/>
        <w:jc w:val="left"/>
        <w:rPr>
          <w:rFonts w:ascii="Arial" w:hAnsi="Arial" w:cs="Arial"/>
          <w:bCs w:val="0"/>
          <w:szCs w:val="24"/>
        </w:rPr>
      </w:pPr>
      <w:r>
        <w:rPr>
          <w:rFonts w:ascii="Arial" w:hAnsi="Arial" w:cs="Arial"/>
          <w:bCs w:val="0"/>
          <w:szCs w:val="24"/>
        </w:rPr>
        <w:t>Second:  Councilwoman Lawlor</w:t>
      </w:r>
    </w:p>
    <w:p w:rsidR="000C29C3" w:rsidRDefault="000C29C3" w:rsidP="000C29C3">
      <w:pPr>
        <w:pStyle w:val="NoSpacing"/>
        <w:jc w:val="both"/>
        <w:rPr>
          <w:b/>
        </w:rPr>
      </w:pPr>
    </w:p>
    <w:p w:rsidR="000C29C3" w:rsidRDefault="000C29C3" w:rsidP="000C29C3">
      <w:pPr>
        <w:pStyle w:val="NoSpacing"/>
        <w:jc w:val="both"/>
        <w:rPr>
          <w:b/>
        </w:rPr>
      </w:pPr>
    </w:p>
    <w:p w:rsidR="000C29C3" w:rsidRPr="00441AAE" w:rsidRDefault="000C29C3" w:rsidP="000C29C3">
      <w:pPr>
        <w:pStyle w:val="NoSpacing"/>
        <w:jc w:val="center"/>
        <w:rPr>
          <w:b/>
        </w:rPr>
      </w:pPr>
      <w:r w:rsidRPr="00441AAE">
        <w:rPr>
          <w:b/>
        </w:rPr>
        <w:t>PROFESSIONAL SERVICES AWARD: FINANCIAL ADVISOR</w:t>
      </w:r>
    </w:p>
    <w:p w:rsidR="000C29C3"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Borough of Edgewater has a need to acquire the Professional Services for </w:t>
      </w:r>
      <w:r>
        <w:t xml:space="preserve">Financial Advisor as a fair </w:t>
      </w:r>
      <w:r w:rsidRPr="004B759D">
        <w:t>and open contract pursuant to the provisions of N.J.S.A.19:44A-20.5 et seq., and</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Qualified Purchasing Agent has determined and certified in writing that the value of the acquisition will exceed $17,500; and </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WHEREAS</w:t>
      </w:r>
      <w:r w:rsidRPr="004B759D">
        <w:t xml:space="preserve"> the anticipated term of this contract is one year beginning in January</w:t>
      </w:r>
      <w:r>
        <w:t xml:space="preserve"> 1</w:t>
      </w:r>
      <w:r w:rsidRPr="004B759D">
        <w:t>, 2</w:t>
      </w:r>
      <w:r>
        <w:t>021 and ending December 31, 2021</w:t>
      </w:r>
      <w:r w:rsidRPr="004B759D">
        <w:t>.</w:t>
      </w:r>
    </w:p>
    <w:p w:rsidR="000C29C3" w:rsidRPr="004B759D" w:rsidRDefault="000C29C3" w:rsidP="000C29C3">
      <w:pPr>
        <w:pStyle w:val="NoSpacing"/>
        <w:jc w:val="both"/>
      </w:pPr>
    </w:p>
    <w:p w:rsidR="000C29C3" w:rsidRDefault="000C29C3" w:rsidP="000C29C3">
      <w:pPr>
        <w:pStyle w:val="NoSpacing"/>
        <w:jc w:val="both"/>
      </w:pPr>
      <w:r w:rsidRPr="00441AAE">
        <w:rPr>
          <w:b/>
        </w:rPr>
        <w:t>WHEREAS</w:t>
      </w:r>
      <w:r w:rsidRPr="004B759D">
        <w:t xml:space="preserve"> </w:t>
      </w:r>
      <w:r>
        <w:t>Dennis Enright,</w:t>
      </w:r>
      <w:r w:rsidRPr="004B759D">
        <w:t xml:space="preserve"> of </w:t>
      </w:r>
      <w:r>
        <w:t xml:space="preserve">N. W Financial </w:t>
      </w:r>
      <w:r w:rsidRPr="004B759D">
        <w:t xml:space="preserve">has submitted </w:t>
      </w:r>
      <w:r>
        <w:t>a proposal dated November 24, 2020</w:t>
      </w:r>
      <w:r w:rsidRPr="004B759D">
        <w:t xml:space="preserve"> indicating they will provide the Professional Services for </w:t>
      </w:r>
      <w:r>
        <w:t xml:space="preserve">Financial Advisor </w:t>
      </w:r>
      <w:r w:rsidRPr="004B759D">
        <w:t>f</w:t>
      </w:r>
      <w:r>
        <w:t>or an hourly rate of $225.00 per hour for all financial</w:t>
      </w:r>
      <w:r w:rsidRPr="004B759D">
        <w:t xml:space="preserve"> services; and</w:t>
      </w:r>
    </w:p>
    <w:p w:rsidR="000C29C3" w:rsidRDefault="000C29C3" w:rsidP="000C29C3">
      <w:pPr>
        <w:pStyle w:val="NoSpacing"/>
        <w:jc w:val="both"/>
      </w:pPr>
    </w:p>
    <w:p w:rsidR="000C29C3" w:rsidRPr="00FC52DB" w:rsidRDefault="000C29C3" w:rsidP="000C29C3">
      <w:pPr>
        <w:pStyle w:val="NoSpacing"/>
        <w:jc w:val="both"/>
        <w:rPr>
          <w:highlight w:val="yellow"/>
        </w:rPr>
      </w:pPr>
      <w:r w:rsidRPr="00441AAE">
        <w:rPr>
          <w:b/>
        </w:rPr>
        <w:t>WHEREAS</w:t>
      </w:r>
      <w:r w:rsidRPr="004B759D">
        <w:t xml:space="preserve"> upon review by the RFQ Committee, the award by the Governing Body is based on price, experience, kn</w:t>
      </w:r>
      <w:r>
        <w:t>owledge of community,</w:t>
      </w:r>
      <w:r w:rsidRPr="004B759D">
        <w:t xml:space="preserve"> availability and accessibility, and demonstrates knowledge of municipal </w:t>
      </w:r>
      <w:r>
        <w:t xml:space="preserve">finance and bond </w:t>
      </w:r>
      <w:r w:rsidRPr="004B759D">
        <w:t>law; and</w:t>
      </w:r>
    </w:p>
    <w:p w:rsidR="000C29C3" w:rsidRPr="004B759D" w:rsidRDefault="000C29C3" w:rsidP="000C29C3">
      <w:pPr>
        <w:pStyle w:val="NoSpacing"/>
        <w:jc w:val="both"/>
      </w:pPr>
    </w:p>
    <w:p w:rsidR="000C29C3" w:rsidRPr="004B759D" w:rsidRDefault="000C29C3" w:rsidP="000C29C3">
      <w:pPr>
        <w:pStyle w:val="NoSpacing"/>
        <w:jc w:val="both"/>
      </w:pPr>
      <w:r w:rsidRPr="00441AAE">
        <w:rPr>
          <w:b/>
        </w:rPr>
        <w:t>NOW, THEREFORE, BE IT RESOLVED</w:t>
      </w:r>
      <w:r w:rsidRPr="004B759D">
        <w:t xml:space="preserve"> by the Mayor and Council that the Mayor and Borough Clerk are hereby authorized and directed to engage the services of:</w:t>
      </w:r>
    </w:p>
    <w:p w:rsidR="000C29C3" w:rsidRPr="004B759D" w:rsidRDefault="000C29C3" w:rsidP="000C29C3">
      <w:pPr>
        <w:pStyle w:val="NoSpacing"/>
        <w:jc w:val="both"/>
      </w:pPr>
    </w:p>
    <w:p w:rsidR="000C29C3" w:rsidRPr="004B759D" w:rsidRDefault="000C29C3" w:rsidP="000C29C3">
      <w:pPr>
        <w:pStyle w:val="NoSpacing"/>
        <w:jc w:val="both"/>
      </w:pPr>
      <w:r w:rsidRPr="004B759D">
        <w:tab/>
      </w:r>
      <w:r w:rsidRPr="004B759D">
        <w:tab/>
      </w:r>
      <w:r w:rsidRPr="004B759D">
        <w:tab/>
      </w:r>
      <w:r w:rsidRPr="004B759D">
        <w:tab/>
      </w:r>
      <w:r w:rsidRPr="004B759D">
        <w:tab/>
      </w:r>
      <w:r>
        <w:t>Dennis Enright</w:t>
      </w:r>
    </w:p>
    <w:p w:rsidR="000C29C3" w:rsidRPr="004B759D" w:rsidRDefault="000C29C3" w:rsidP="000C29C3">
      <w:pPr>
        <w:pStyle w:val="NoSpacing"/>
        <w:jc w:val="both"/>
      </w:pPr>
      <w:r w:rsidRPr="004B759D">
        <w:tab/>
      </w:r>
      <w:r w:rsidRPr="004B759D">
        <w:tab/>
      </w:r>
      <w:r w:rsidRPr="004B759D">
        <w:tab/>
      </w:r>
      <w:r w:rsidRPr="004B759D">
        <w:tab/>
      </w:r>
      <w:r w:rsidRPr="004B759D">
        <w:tab/>
      </w:r>
      <w:r>
        <w:t xml:space="preserve">N.W. Financial </w:t>
      </w:r>
    </w:p>
    <w:p w:rsidR="000C29C3" w:rsidRPr="004B759D" w:rsidRDefault="000C29C3" w:rsidP="000C29C3">
      <w:pPr>
        <w:pStyle w:val="NoSpacing"/>
        <w:jc w:val="both"/>
      </w:pPr>
      <w:r w:rsidRPr="004B759D">
        <w:tab/>
      </w:r>
      <w:r w:rsidRPr="004B759D">
        <w:tab/>
      </w:r>
      <w:r w:rsidRPr="004B759D">
        <w:tab/>
      </w:r>
      <w:r w:rsidRPr="004B759D">
        <w:tab/>
      </w:r>
      <w:r w:rsidRPr="004B759D">
        <w:tab/>
      </w:r>
      <w:r>
        <w:t>2 Hudson Place</w:t>
      </w:r>
    </w:p>
    <w:p w:rsidR="000C29C3" w:rsidRDefault="000C29C3" w:rsidP="000C29C3">
      <w:pPr>
        <w:pStyle w:val="NoSpacing"/>
        <w:jc w:val="both"/>
      </w:pPr>
      <w:r w:rsidRPr="004B759D">
        <w:tab/>
      </w:r>
      <w:r w:rsidRPr="004B759D">
        <w:tab/>
      </w:r>
      <w:r w:rsidRPr="004B759D">
        <w:tab/>
      </w:r>
      <w:r w:rsidRPr="004B759D">
        <w:tab/>
      </w:r>
      <w:r w:rsidRPr="004B759D">
        <w:tab/>
      </w:r>
      <w:r>
        <w:t>Hoboken</w:t>
      </w:r>
      <w:r w:rsidRPr="004B759D">
        <w:t>, NJ  070</w:t>
      </w:r>
      <w:r>
        <w:t>30</w:t>
      </w:r>
    </w:p>
    <w:p w:rsidR="000C29C3" w:rsidRPr="004B759D" w:rsidRDefault="000C29C3" w:rsidP="000C29C3">
      <w:pPr>
        <w:pStyle w:val="NoSpacing"/>
        <w:jc w:val="both"/>
      </w:pPr>
    </w:p>
    <w:p w:rsidR="000C29C3" w:rsidRPr="000E6AAF" w:rsidRDefault="000C29C3" w:rsidP="000C29C3">
      <w:pPr>
        <w:pStyle w:val="NoSpacing"/>
        <w:jc w:val="both"/>
      </w:pPr>
      <w:r w:rsidRPr="004B759D">
        <w:rPr>
          <w:b/>
        </w:rPr>
        <w:t>WHEREAS</w:t>
      </w:r>
      <w:r w:rsidRPr="004B759D">
        <w:t xml:space="preserve"> I, </w:t>
      </w:r>
      <w:r>
        <w:t xml:space="preserve">Gregory S. Franz, Interim Chief Financial Officer, </w:t>
      </w:r>
      <w:r w:rsidRPr="004B759D">
        <w:t xml:space="preserve">do hereby certify that funding is available for the Professional Services of Borough </w:t>
      </w:r>
      <w:r>
        <w:t xml:space="preserve">Financial Advisor </w:t>
      </w:r>
      <w:r w:rsidRPr="004B759D">
        <w:t>under line item 20-1551 Legal:</w:t>
      </w:r>
    </w:p>
    <w:p w:rsidR="000C29C3" w:rsidRPr="000E6AAF" w:rsidRDefault="000C29C3" w:rsidP="000C29C3">
      <w:pPr>
        <w:pStyle w:val="NoSpacing"/>
        <w:jc w:val="both"/>
      </w:pPr>
    </w:p>
    <w:p w:rsidR="000C29C3" w:rsidRPr="000E6AAF" w:rsidRDefault="000C29C3" w:rsidP="000C29C3">
      <w:pPr>
        <w:pStyle w:val="NoSpacing"/>
        <w:jc w:val="both"/>
      </w:pPr>
    </w:p>
    <w:p w:rsidR="000C29C3" w:rsidRPr="002B662E" w:rsidRDefault="000C29C3" w:rsidP="000C29C3">
      <w:pPr>
        <w:pStyle w:val="NoSpacing"/>
        <w:jc w:val="both"/>
      </w:pPr>
      <w:r w:rsidRPr="002B662E">
        <w:t xml:space="preserve">________________________________ </w:t>
      </w:r>
    </w:p>
    <w:p w:rsidR="000C29C3" w:rsidRPr="002B662E" w:rsidRDefault="000C29C3" w:rsidP="000C29C3">
      <w:pPr>
        <w:pStyle w:val="NoSpacing"/>
        <w:jc w:val="both"/>
      </w:pPr>
      <w:r w:rsidRPr="002B662E">
        <w:t xml:space="preserve">Gregory S. Franz </w:t>
      </w:r>
    </w:p>
    <w:p w:rsidR="000C29C3" w:rsidRPr="002B662E" w:rsidRDefault="000C29C3" w:rsidP="000C29C3">
      <w:pPr>
        <w:pStyle w:val="NoSpacing"/>
        <w:jc w:val="both"/>
      </w:pPr>
      <w:r w:rsidRPr="002B662E">
        <w:t xml:space="preserve"> Interim Chief Financial Officer</w:t>
      </w:r>
    </w:p>
    <w:p w:rsidR="000C29C3" w:rsidRPr="002B662E" w:rsidRDefault="000C29C3" w:rsidP="000C29C3">
      <w:pPr>
        <w:pStyle w:val="NoSpacing"/>
        <w:jc w:val="both"/>
        <w:rPr>
          <w:b/>
        </w:rPr>
      </w:pPr>
    </w:p>
    <w:p w:rsidR="000C29C3" w:rsidRPr="002B662E" w:rsidRDefault="000C29C3" w:rsidP="000C29C3">
      <w:pPr>
        <w:pStyle w:val="NoSpacing"/>
        <w:jc w:val="both"/>
        <w:rPr>
          <w:b/>
        </w:rPr>
      </w:pPr>
    </w:p>
    <w:p w:rsidR="000C29C3" w:rsidRDefault="000C29C3" w:rsidP="000C29C3">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C107DC" w:rsidRDefault="00C107DC" w:rsidP="000C29C3">
      <w:pPr>
        <w:pStyle w:val="NoSpacing"/>
        <w:jc w:val="both"/>
        <w:rPr>
          <w:b/>
        </w:rPr>
      </w:pPr>
    </w:p>
    <w:p w:rsidR="00C107DC" w:rsidRPr="00AF627C" w:rsidRDefault="00C107DC" w:rsidP="00C107DC">
      <w:pPr>
        <w:pStyle w:val="NoSpacing"/>
        <w:jc w:val="both"/>
        <w:rPr>
          <w:b/>
        </w:rPr>
      </w:pPr>
      <w:r>
        <w:rPr>
          <w:b/>
        </w:rPr>
        <w:t xml:space="preserve">All Council members voted yes.  None opposed.  None abstained.  </w:t>
      </w:r>
    </w:p>
    <w:p w:rsidR="00C107DC" w:rsidRPr="00AF627C" w:rsidRDefault="00C107DC" w:rsidP="00C107DC">
      <w:pPr>
        <w:pStyle w:val="NoSpacing"/>
        <w:jc w:val="both"/>
        <w:rPr>
          <w:b/>
        </w:rPr>
      </w:pPr>
    </w:p>
    <w:p w:rsidR="00C107DC" w:rsidRDefault="00C107DC" w:rsidP="00C107DC">
      <w:pPr>
        <w:pStyle w:val="Title"/>
        <w:ind w:left="-270"/>
        <w:rPr>
          <w:rFonts w:ascii="Arial" w:hAnsi="Arial" w:cs="Arial"/>
          <w:bCs w:val="0"/>
          <w:szCs w:val="24"/>
        </w:rPr>
      </w:pPr>
      <w:r>
        <w:rPr>
          <w:rFonts w:ascii="Arial" w:hAnsi="Arial" w:cs="Arial"/>
          <w:bCs w:val="0"/>
          <w:szCs w:val="24"/>
        </w:rPr>
        <w:t>RESOLUTION</w:t>
      </w:r>
    </w:p>
    <w:p w:rsidR="00C107DC" w:rsidRDefault="00C107DC" w:rsidP="00C107DC">
      <w:pPr>
        <w:pStyle w:val="Title"/>
        <w:ind w:left="-270"/>
        <w:rPr>
          <w:rFonts w:ascii="Arial" w:hAnsi="Arial" w:cs="Arial"/>
          <w:bCs w:val="0"/>
          <w:szCs w:val="24"/>
        </w:rPr>
      </w:pPr>
      <w:r>
        <w:rPr>
          <w:rFonts w:ascii="Arial" w:hAnsi="Arial" w:cs="Arial"/>
          <w:bCs w:val="0"/>
          <w:szCs w:val="24"/>
        </w:rPr>
        <w:t>2021-011</w:t>
      </w:r>
    </w:p>
    <w:p w:rsidR="00C107DC" w:rsidRDefault="00C107DC" w:rsidP="00C107DC">
      <w:pPr>
        <w:pStyle w:val="Title"/>
        <w:ind w:left="-270"/>
        <w:rPr>
          <w:rFonts w:ascii="Arial" w:hAnsi="Arial" w:cs="Arial"/>
          <w:bCs w:val="0"/>
          <w:szCs w:val="24"/>
        </w:rPr>
      </w:pPr>
    </w:p>
    <w:p w:rsidR="00C107DC" w:rsidRDefault="00C107DC" w:rsidP="00C107DC">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C107DC" w:rsidRDefault="00C107DC" w:rsidP="00C107DC">
      <w:pPr>
        <w:pStyle w:val="Title"/>
        <w:ind w:left="-270"/>
        <w:jc w:val="left"/>
        <w:rPr>
          <w:rFonts w:ascii="Arial" w:hAnsi="Arial" w:cs="Arial"/>
          <w:bCs w:val="0"/>
          <w:szCs w:val="24"/>
        </w:rPr>
      </w:pPr>
    </w:p>
    <w:p w:rsidR="00C107DC" w:rsidRDefault="00C107DC" w:rsidP="00C107DC">
      <w:pPr>
        <w:pStyle w:val="Title"/>
        <w:ind w:left="-270"/>
        <w:jc w:val="left"/>
        <w:rPr>
          <w:rFonts w:ascii="Arial" w:hAnsi="Arial" w:cs="Arial"/>
          <w:bCs w:val="0"/>
          <w:szCs w:val="24"/>
        </w:rPr>
      </w:pPr>
      <w:r>
        <w:rPr>
          <w:rFonts w:ascii="Arial" w:hAnsi="Arial" w:cs="Arial"/>
          <w:bCs w:val="0"/>
          <w:szCs w:val="24"/>
        </w:rPr>
        <w:t>Introduced:  Councilman Vidal</w:t>
      </w:r>
    </w:p>
    <w:p w:rsidR="00C107DC" w:rsidRDefault="00C107DC" w:rsidP="00C107DC">
      <w:pPr>
        <w:pStyle w:val="Title"/>
        <w:ind w:left="-270"/>
        <w:jc w:val="left"/>
        <w:rPr>
          <w:rFonts w:ascii="Arial" w:hAnsi="Arial" w:cs="Arial"/>
          <w:bCs w:val="0"/>
          <w:szCs w:val="24"/>
        </w:rPr>
      </w:pPr>
      <w:r>
        <w:rPr>
          <w:rFonts w:ascii="Arial" w:hAnsi="Arial" w:cs="Arial"/>
          <w:bCs w:val="0"/>
          <w:szCs w:val="24"/>
        </w:rPr>
        <w:t>Second:  Councilwoman Lawlor</w:t>
      </w:r>
    </w:p>
    <w:p w:rsidR="008F5A9E" w:rsidRDefault="008F5A9E" w:rsidP="00C107DC">
      <w:pPr>
        <w:pStyle w:val="Title"/>
        <w:ind w:left="-270"/>
        <w:jc w:val="left"/>
        <w:rPr>
          <w:rFonts w:ascii="Arial" w:hAnsi="Arial" w:cs="Arial"/>
          <w:bCs w:val="0"/>
          <w:szCs w:val="24"/>
        </w:rPr>
      </w:pPr>
    </w:p>
    <w:p w:rsidR="00C107DC" w:rsidRPr="00D60E89" w:rsidRDefault="00C107DC" w:rsidP="00C107DC">
      <w:pPr>
        <w:pStyle w:val="NoSpacing"/>
        <w:jc w:val="center"/>
        <w:rPr>
          <w:b/>
        </w:rPr>
      </w:pPr>
      <w:r w:rsidRPr="00D60E89">
        <w:rPr>
          <w:b/>
        </w:rPr>
        <w:lastRenderedPageBreak/>
        <w:t>PROFESSIONAL SERVICES AWARD: GRANT CONSULTANT</w:t>
      </w:r>
    </w:p>
    <w:p w:rsidR="00C107DC" w:rsidRPr="000F4EFB" w:rsidRDefault="00C107DC" w:rsidP="00C107DC">
      <w:pPr>
        <w:pStyle w:val="NoSpacing"/>
        <w:jc w:val="both"/>
      </w:pPr>
    </w:p>
    <w:p w:rsidR="00C107DC" w:rsidRPr="000F4EFB" w:rsidRDefault="00C107DC" w:rsidP="00C107DC">
      <w:pPr>
        <w:pStyle w:val="NoSpacing"/>
        <w:jc w:val="both"/>
      </w:pPr>
      <w:r w:rsidRPr="00D60E89">
        <w:rPr>
          <w:b/>
        </w:rPr>
        <w:t>WHEREAS</w:t>
      </w:r>
      <w:r w:rsidRPr="000F4EFB">
        <w:t xml:space="preserve"> the Borough of Edgewater has a need to acquire the Professional Services for Grant Consultant as a fair and </w:t>
      </w:r>
      <w:r>
        <w:t>open</w:t>
      </w:r>
      <w:r w:rsidRPr="000F4EFB">
        <w:t xml:space="preserve"> contract pursuant to the provisions of N.J.S.A.19:44A-20.5 et seq., and</w:t>
      </w:r>
    </w:p>
    <w:p w:rsidR="00C107DC" w:rsidRPr="000F4EFB" w:rsidRDefault="00C107DC" w:rsidP="00C107DC">
      <w:pPr>
        <w:pStyle w:val="NoSpacing"/>
        <w:jc w:val="both"/>
      </w:pPr>
    </w:p>
    <w:p w:rsidR="00C107DC" w:rsidRPr="000F4EFB" w:rsidRDefault="00C107DC" w:rsidP="00C107DC">
      <w:pPr>
        <w:pStyle w:val="NoSpacing"/>
        <w:jc w:val="both"/>
      </w:pPr>
      <w:r w:rsidRPr="00D60E89">
        <w:rPr>
          <w:b/>
        </w:rPr>
        <w:t>WHEREAS</w:t>
      </w:r>
      <w:r w:rsidRPr="000F4EFB">
        <w:t xml:space="preserve"> the Qualified Purchasing Agent has determined and certified in writing </w:t>
      </w:r>
      <w:r>
        <w:t>that the value of the acquisition will</w:t>
      </w:r>
      <w:r w:rsidRPr="000F4EFB">
        <w:t xml:space="preserve"> exceed $17,500; and</w:t>
      </w:r>
    </w:p>
    <w:p w:rsidR="00C107DC" w:rsidRPr="000F4EFB" w:rsidRDefault="00C107DC" w:rsidP="00C107DC">
      <w:pPr>
        <w:pStyle w:val="NoSpacing"/>
        <w:jc w:val="both"/>
      </w:pPr>
    </w:p>
    <w:p w:rsidR="00C107DC" w:rsidRPr="000F4EFB" w:rsidRDefault="00C107DC" w:rsidP="00C107DC">
      <w:pPr>
        <w:pStyle w:val="NoSpacing"/>
        <w:jc w:val="both"/>
      </w:pPr>
      <w:r w:rsidRPr="00D60E89">
        <w:rPr>
          <w:b/>
        </w:rPr>
        <w:t>WHEREAS</w:t>
      </w:r>
      <w:r w:rsidRPr="000F4EFB">
        <w:t xml:space="preserve"> the anticipated term of this contract is one</w:t>
      </w:r>
      <w:r>
        <w:t xml:space="preserve"> year beginning in January 1, 2021 and ending December 31, 2021</w:t>
      </w:r>
      <w:r w:rsidRPr="000F4EFB">
        <w:t>; and</w:t>
      </w:r>
    </w:p>
    <w:p w:rsidR="00C107DC" w:rsidRDefault="00C107DC" w:rsidP="00C107DC">
      <w:pPr>
        <w:pStyle w:val="NoSpacing"/>
        <w:jc w:val="both"/>
      </w:pPr>
    </w:p>
    <w:p w:rsidR="00C107DC" w:rsidRDefault="00C107DC" w:rsidP="00C107DC">
      <w:pPr>
        <w:pStyle w:val="NoSpacing"/>
        <w:jc w:val="both"/>
      </w:pPr>
      <w:r w:rsidRPr="00D60E89">
        <w:rPr>
          <w:b/>
        </w:rPr>
        <w:t xml:space="preserve">WHEREAS </w:t>
      </w:r>
      <w:r w:rsidRPr="000F4EFB">
        <w:t xml:space="preserve">Millennium Strategies has submitted a proposal dated </w:t>
      </w:r>
      <w:r>
        <w:t xml:space="preserve">November 24, 2020 indicating they will </w:t>
      </w:r>
      <w:r w:rsidRPr="000F4EFB">
        <w:t>provide the Professional Services for Grant Consultant for a monthly ret</w:t>
      </w:r>
      <w:r>
        <w:t xml:space="preserve">ainer of $3,150 per month, $37,800 per annum, which </w:t>
      </w:r>
      <w:r w:rsidRPr="000F4EFB">
        <w:t>include</w:t>
      </w:r>
      <w:r>
        <w:t xml:space="preserve">s all </w:t>
      </w:r>
      <w:r w:rsidRPr="000F4EFB">
        <w:t>travel time and expenses.;</w:t>
      </w:r>
    </w:p>
    <w:p w:rsidR="00C107DC" w:rsidRDefault="00C107DC" w:rsidP="00C107DC">
      <w:pPr>
        <w:pStyle w:val="NoSpacing"/>
        <w:jc w:val="both"/>
      </w:pPr>
    </w:p>
    <w:p w:rsidR="00C107DC" w:rsidRDefault="00C107DC" w:rsidP="00C107DC">
      <w:pPr>
        <w:pStyle w:val="NoSpacing"/>
        <w:jc w:val="both"/>
      </w:pPr>
      <w:r w:rsidRPr="00D60E89">
        <w:rPr>
          <w:b/>
        </w:rPr>
        <w:t>WHEREAS</w:t>
      </w:r>
      <w:r w:rsidRPr="000F4EFB">
        <w:t xml:space="preserve"> upon review by the RFQ Committee, the award by the Governing Body is based on price, experience, knowledge of community, availability and accessibility; and</w:t>
      </w:r>
    </w:p>
    <w:p w:rsidR="00C107DC" w:rsidRPr="000F4EFB" w:rsidRDefault="00C107DC" w:rsidP="00C107DC">
      <w:pPr>
        <w:pStyle w:val="NoSpacing"/>
        <w:jc w:val="both"/>
      </w:pPr>
    </w:p>
    <w:p w:rsidR="00C107DC" w:rsidRPr="000F4EFB" w:rsidRDefault="00C107DC" w:rsidP="00C107DC">
      <w:pPr>
        <w:pStyle w:val="NoSpacing"/>
        <w:jc w:val="both"/>
      </w:pPr>
      <w:r>
        <w:t>N</w:t>
      </w:r>
      <w:r w:rsidRPr="00D60E89">
        <w:rPr>
          <w:b/>
        </w:rPr>
        <w:t xml:space="preserve">OW, THEREFORE, BE IT RESOLVED </w:t>
      </w:r>
      <w:r w:rsidRPr="000F4EFB">
        <w:t>by the Mayor and Council that the Mayor and Borough Clerk are hereby authorized and directed to engage the services of:</w:t>
      </w:r>
      <w:r w:rsidRPr="000F4EFB">
        <w:tab/>
      </w:r>
      <w:r w:rsidRPr="000F4EFB">
        <w:tab/>
      </w:r>
      <w:r w:rsidRPr="000F4EFB">
        <w:tab/>
      </w:r>
      <w:r w:rsidRPr="000F4EFB">
        <w:tab/>
      </w:r>
      <w:r w:rsidRPr="000F4EFB">
        <w:tab/>
      </w:r>
      <w:r w:rsidRPr="000F4EFB">
        <w:tab/>
      </w:r>
      <w:r w:rsidRPr="000F4EFB">
        <w:tab/>
      </w:r>
    </w:p>
    <w:p w:rsidR="00C107DC" w:rsidRPr="00FC10FC" w:rsidRDefault="00C107DC" w:rsidP="00C107DC">
      <w:pPr>
        <w:pStyle w:val="NoSpacing"/>
      </w:pPr>
      <w:r w:rsidRPr="000F4EFB">
        <w:tab/>
      </w:r>
      <w:r w:rsidRPr="000F4EFB">
        <w:tab/>
      </w:r>
      <w:r w:rsidRPr="000F4EFB">
        <w:tab/>
      </w:r>
      <w:r w:rsidRPr="000F4EFB">
        <w:tab/>
      </w:r>
      <w:r w:rsidRPr="000F4EFB">
        <w:tab/>
      </w:r>
      <w:r w:rsidRPr="00FC10FC">
        <w:t>Millennium Strategies</w:t>
      </w:r>
    </w:p>
    <w:p w:rsidR="00C107DC" w:rsidRPr="00FC10FC" w:rsidRDefault="00C107DC" w:rsidP="00C107DC">
      <w:pPr>
        <w:pStyle w:val="NoSpacing"/>
      </w:pPr>
      <w:r w:rsidRPr="00FC10FC">
        <w:tab/>
      </w:r>
      <w:r w:rsidRPr="00FC10FC">
        <w:tab/>
      </w:r>
      <w:r w:rsidRPr="00FC10FC">
        <w:tab/>
      </w:r>
      <w:r w:rsidRPr="00FC10FC">
        <w:tab/>
      </w:r>
      <w:r w:rsidRPr="00FC10FC">
        <w:tab/>
        <w:t xml:space="preserve">60 </w:t>
      </w:r>
      <w:r>
        <w:t>Columbia Rd.</w:t>
      </w:r>
    </w:p>
    <w:p w:rsidR="00C107DC" w:rsidRPr="00FC10FC" w:rsidRDefault="00C107DC" w:rsidP="00C107DC">
      <w:pPr>
        <w:pStyle w:val="NoSpacing"/>
      </w:pPr>
      <w:r w:rsidRPr="00FC10FC">
        <w:tab/>
      </w:r>
      <w:r w:rsidRPr="00FC10FC">
        <w:tab/>
      </w:r>
      <w:r w:rsidRPr="00FC10FC">
        <w:tab/>
      </w:r>
      <w:r w:rsidRPr="00FC10FC">
        <w:tab/>
      </w:r>
      <w:r w:rsidRPr="00FC10FC">
        <w:tab/>
      </w:r>
      <w:r>
        <w:t>Morristown, NJ 07960</w:t>
      </w:r>
    </w:p>
    <w:p w:rsidR="00C107DC" w:rsidRPr="00FC10FC" w:rsidRDefault="00C107DC" w:rsidP="00C107DC">
      <w:pPr>
        <w:pStyle w:val="NoSpacing"/>
      </w:pPr>
      <w:r w:rsidRPr="00FC10FC">
        <w:tab/>
      </w:r>
      <w:r w:rsidRPr="00FC10FC">
        <w:tab/>
      </w:r>
      <w:r w:rsidRPr="00FC10FC">
        <w:tab/>
      </w:r>
      <w:r w:rsidRPr="00FC10FC">
        <w:tab/>
      </w:r>
      <w:r w:rsidRPr="00FC10FC">
        <w:tab/>
      </w:r>
    </w:p>
    <w:p w:rsidR="00C107DC" w:rsidRPr="000F4EFB" w:rsidRDefault="00C107DC" w:rsidP="00C107DC">
      <w:pPr>
        <w:pStyle w:val="NoSpacing"/>
      </w:pPr>
      <w:r w:rsidRPr="00FC10FC">
        <w:t>As the Gr</w:t>
      </w:r>
      <w:r>
        <w:t>ant Consultant for the Year 2021</w:t>
      </w:r>
      <w:r w:rsidRPr="00FC10FC">
        <w:t xml:space="preserve"> at a monthly fee of $3,</w:t>
      </w:r>
      <w:r>
        <w:t>150</w:t>
      </w:r>
      <w:r w:rsidRPr="00FC10FC">
        <w:t>.00 for a total cost not to exceed $3</w:t>
      </w:r>
      <w:r>
        <w:t>7</w:t>
      </w:r>
      <w:r w:rsidRPr="00FC10FC">
        <w:t>,</w:t>
      </w:r>
      <w:r>
        <w:t>8</w:t>
      </w:r>
      <w:r w:rsidRPr="00FC10FC">
        <w:t>00 and</w:t>
      </w:r>
    </w:p>
    <w:p w:rsidR="00C107DC" w:rsidRPr="00D60E89" w:rsidRDefault="00C107DC" w:rsidP="00C107DC">
      <w:pPr>
        <w:pStyle w:val="NoSpacing"/>
        <w:rPr>
          <w:b/>
        </w:rPr>
      </w:pPr>
    </w:p>
    <w:p w:rsidR="00C107DC" w:rsidRPr="000F4EFB" w:rsidRDefault="00C107DC" w:rsidP="00C107DC">
      <w:pPr>
        <w:pStyle w:val="NoSpacing"/>
      </w:pPr>
      <w:r w:rsidRPr="00D60E89">
        <w:rPr>
          <w:b/>
        </w:rPr>
        <w:t>WHEREAS</w:t>
      </w:r>
      <w:r w:rsidRPr="000F4EFB">
        <w:t xml:space="preserve">, I, </w:t>
      </w:r>
      <w:r>
        <w:t xml:space="preserve">Gregory S. Franz, Interim </w:t>
      </w:r>
      <w:r w:rsidRPr="000F4EFB">
        <w:t>Chief Financial Officer, has certified that funding has been allocated in the budget for Grant Consultant services under line item Grants – 20-1002</w:t>
      </w:r>
      <w:r>
        <w:t>.</w:t>
      </w:r>
      <w:r w:rsidRPr="000F4EFB">
        <w:t xml:space="preserve"> </w:t>
      </w:r>
    </w:p>
    <w:p w:rsidR="00C107DC" w:rsidRPr="000E6AAF" w:rsidRDefault="00C107DC" w:rsidP="00C107DC">
      <w:pPr>
        <w:pStyle w:val="NoSpacing"/>
        <w:jc w:val="both"/>
      </w:pPr>
    </w:p>
    <w:p w:rsidR="00C107DC" w:rsidRPr="000E6AAF" w:rsidRDefault="00C107DC" w:rsidP="00C107DC">
      <w:pPr>
        <w:pStyle w:val="NoSpacing"/>
        <w:jc w:val="both"/>
      </w:pPr>
    </w:p>
    <w:p w:rsidR="00C107DC" w:rsidRPr="002B662E" w:rsidRDefault="00C107DC" w:rsidP="00C107DC">
      <w:pPr>
        <w:pStyle w:val="NoSpacing"/>
        <w:jc w:val="both"/>
      </w:pPr>
      <w:r w:rsidRPr="002B662E">
        <w:t xml:space="preserve">________________________________ </w:t>
      </w:r>
    </w:p>
    <w:p w:rsidR="00C107DC" w:rsidRPr="002B662E" w:rsidRDefault="00C107DC" w:rsidP="00C107DC">
      <w:pPr>
        <w:pStyle w:val="NoSpacing"/>
        <w:jc w:val="both"/>
      </w:pPr>
      <w:r w:rsidRPr="002B662E">
        <w:t xml:space="preserve">Gregory S. Franz </w:t>
      </w:r>
    </w:p>
    <w:p w:rsidR="00C107DC" w:rsidRPr="002B662E" w:rsidRDefault="00C107DC" w:rsidP="00C107DC">
      <w:pPr>
        <w:pStyle w:val="NoSpacing"/>
        <w:jc w:val="both"/>
      </w:pPr>
      <w:r w:rsidRPr="002B662E">
        <w:t xml:space="preserve"> Interim Chief Financial Officer</w:t>
      </w:r>
    </w:p>
    <w:p w:rsidR="00C107DC" w:rsidRPr="002B662E" w:rsidRDefault="00C107DC" w:rsidP="00C107DC">
      <w:pPr>
        <w:pStyle w:val="NoSpacing"/>
        <w:jc w:val="both"/>
        <w:rPr>
          <w:b/>
        </w:rPr>
      </w:pPr>
    </w:p>
    <w:p w:rsidR="00C107DC" w:rsidRPr="002B662E" w:rsidRDefault="00C107DC" w:rsidP="00C107DC">
      <w:pPr>
        <w:pStyle w:val="NoSpacing"/>
        <w:jc w:val="both"/>
        <w:rPr>
          <w:b/>
        </w:rPr>
      </w:pPr>
    </w:p>
    <w:p w:rsidR="00C107DC" w:rsidRDefault="00C107DC" w:rsidP="00C107D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8F5A9E" w:rsidRDefault="008F5A9E" w:rsidP="00C107DC">
      <w:pPr>
        <w:pStyle w:val="NoSpacing"/>
        <w:jc w:val="both"/>
        <w:rPr>
          <w:b/>
        </w:rPr>
      </w:pPr>
    </w:p>
    <w:p w:rsidR="008F5A9E" w:rsidRPr="00AF627C" w:rsidRDefault="008F5A9E" w:rsidP="008F5A9E">
      <w:pPr>
        <w:pStyle w:val="NoSpacing"/>
        <w:jc w:val="both"/>
        <w:rPr>
          <w:b/>
        </w:rPr>
      </w:pPr>
      <w:r>
        <w:rPr>
          <w:b/>
        </w:rPr>
        <w:t xml:space="preserve">All Council members voted yes.  None opposed.  None abstained.  </w:t>
      </w:r>
    </w:p>
    <w:p w:rsidR="008F5A9E" w:rsidRPr="00AF627C" w:rsidRDefault="008F5A9E" w:rsidP="008F5A9E">
      <w:pPr>
        <w:pStyle w:val="NoSpacing"/>
        <w:jc w:val="both"/>
        <w:rPr>
          <w:b/>
        </w:rPr>
      </w:pPr>
    </w:p>
    <w:p w:rsidR="008F5A9E" w:rsidRDefault="008F5A9E" w:rsidP="008F5A9E">
      <w:pPr>
        <w:pStyle w:val="Title"/>
        <w:ind w:left="-270"/>
        <w:rPr>
          <w:rFonts w:ascii="Arial" w:hAnsi="Arial" w:cs="Arial"/>
          <w:bCs w:val="0"/>
          <w:szCs w:val="24"/>
        </w:rPr>
      </w:pPr>
      <w:r>
        <w:rPr>
          <w:rFonts w:ascii="Arial" w:hAnsi="Arial" w:cs="Arial"/>
          <w:bCs w:val="0"/>
          <w:szCs w:val="24"/>
        </w:rPr>
        <w:t>RESOLUTION</w:t>
      </w:r>
    </w:p>
    <w:p w:rsidR="008F5A9E" w:rsidRDefault="008F5A9E" w:rsidP="008F5A9E">
      <w:pPr>
        <w:pStyle w:val="Title"/>
        <w:ind w:left="-270"/>
        <w:rPr>
          <w:rFonts w:ascii="Arial" w:hAnsi="Arial" w:cs="Arial"/>
          <w:bCs w:val="0"/>
          <w:szCs w:val="24"/>
        </w:rPr>
      </w:pPr>
      <w:r>
        <w:rPr>
          <w:rFonts w:ascii="Arial" w:hAnsi="Arial" w:cs="Arial"/>
          <w:bCs w:val="0"/>
          <w:szCs w:val="24"/>
        </w:rPr>
        <w:t>2021-012</w:t>
      </w:r>
    </w:p>
    <w:p w:rsidR="008F5A9E" w:rsidRDefault="008F5A9E" w:rsidP="008F5A9E">
      <w:pPr>
        <w:pStyle w:val="Title"/>
        <w:ind w:left="-270"/>
        <w:rPr>
          <w:rFonts w:ascii="Arial" w:hAnsi="Arial" w:cs="Arial"/>
          <w:bCs w:val="0"/>
          <w:szCs w:val="24"/>
        </w:rPr>
      </w:pPr>
    </w:p>
    <w:p w:rsidR="008F5A9E" w:rsidRDefault="008F5A9E" w:rsidP="008F5A9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8F5A9E" w:rsidRDefault="008F5A9E" w:rsidP="008F5A9E">
      <w:pPr>
        <w:pStyle w:val="Title"/>
        <w:ind w:left="-270"/>
        <w:jc w:val="left"/>
        <w:rPr>
          <w:rFonts w:ascii="Arial" w:hAnsi="Arial" w:cs="Arial"/>
          <w:bCs w:val="0"/>
          <w:szCs w:val="24"/>
        </w:rPr>
      </w:pPr>
    </w:p>
    <w:p w:rsidR="008F5A9E" w:rsidRDefault="008F5A9E" w:rsidP="008F5A9E">
      <w:pPr>
        <w:pStyle w:val="Title"/>
        <w:ind w:left="-270"/>
        <w:jc w:val="left"/>
        <w:rPr>
          <w:rFonts w:ascii="Arial" w:hAnsi="Arial" w:cs="Arial"/>
          <w:bCs w:val="0"/>
          <w:szCs w:val="24"/>
        </w:rPr>
      </w:pPr>
      <w:r>
        <w:rPr>
          <w:rFonts w:ascii="Arial" w:hAnsi="Arial" w:cs="Arial"/>
          <w:bCs w:val="0"/>
          <w:szCs w:val="24"/>
        </w:rPr>
        <w:t>Introduced:  Councilman Vidal</w:t>
      </w:r>
    </w:p>
    <w:p w:rsidR="008F5A9E" w:rsidRDefault="008F5A9E" w:rsidP="008F5A9E">
      <w:pPr>
        <w:pStyle w:val="Title"/>
        <w:ind w:left="-270"/>
        <w:jc w:val="left"/>
        <w:rPr>
          <w:rFonts w:ascii="Arial" w:hAnsi="Arial" w:cs="Arial"/>
          <w:bCs w:val="0"/>
          <w:szCs w:val="24"/>
        </w:rPr>
      </w:pPr>
      <w:r>
        <w:rPr>
          <w:rFonts w:ascii="Arial" w:hAnsi="Arial" w:cs="Arial"/>
          <w:bCs w:val="0"/>
          <w:szCs w:val="24"/>
        </w:rPr>
        <w:t>Second:  Councilwoman Lawlor</w:t>
      </w:r>
    </w:p>
    <w:p w:rsidR="008F5A9E" w:rsidRDefault="008F5A9E" w:rsidP="00C107DC">
      <w:pPr>
        <w:pStyle w:val="NoSpacing"/>
        <w:jc w:val="both"/>
        <w:rPr>
          <w:b/>
        </w:rPr>
      </w:pPr>
    </w:p>
    <w:p w:rsidR="00C107DC" w:rsidRDefault="00C107DC" w:rsidP="00C107DC">
      <w:pPr>
        <w:pStyle w:val="NoSpacing"/>
        <w:jc w:val="both"/>
        <w:rPr>
          <w:b/>
        </w:rPr>
      </w:pPr>
    </w:p>
    <w:p w:rsidR="00C107DC" w:rsidRPr="00B216B4" w:rsidRDefault="008F5A9E" w:rsidP="00C107DC">
      <w:pPr>
        <w:pStyle w:val="NoSpacing"/>
      </w:pPr>
      <w:r>
        <w:rPr>
          <w:b/>
        </w:rPr>
        <w:t>WHEREAS</w:t>
      </w:r>
      <w:r w:rsidR="00C107DC" w:rsidRPr="00B216B4">
        <w:t xml:space="preserve"> the Borough of Edgewater has the need to obtain the services of an Affordable Housing Administrative Agent; and</w:t>
      </w:r>
    </w:p>
    <w:p w:rsidR="00C107DC" w:rsidRPr="00B216B4" w:rsidRDefault="00C107DC" w:rsidP="00C107DC">
      <w:pPr>
        <w:pStyle w:val="NoSpacing"/>
      </w:pPr>
    </w:p>
    <w:p w:rsidR="00C107DC" w:rsidRPr="00B216B4" w:rsidRDefault="00C107DC" w:rsidP="00C107DC">
      <w:pPr>
        <w:pStyle w:val="NoSpacing"/>
      </w:pPr>
      <w:r w:rsidRPr="00B216B4">
        <w:rPr>
          <w:b/>
        </w:rPr>
        <w:t>WHEREAS</w:t>
      </w:r>
      <w:r w:rsidRPr="00B216B4">
        <w:t xml:space="preserve"> the Borough received an RFQ dated </w:t>
      </w:r>
      <w:r>
        <w:t xml:space="preserve">November 24, 2020 </w:t>
      </w:r>
      <w:r w:rsidRPr="00B216B4">
        <w:t>from Community Grants Planning an</w:t>
      </w:r>
      <w:r>
        <w:t>d Housing (CGP&amp;H) located at 1249 S. River Rd. Suite 301, Cranbury, NJ 08512</w:t>
      </w:r>
      <w:r w:rsidRPr="00B216B4">
        <w:t>; and</w:t>
      </w:r>
    </w:p>
    <w:p w:rsidR="00C107DC" w:rsidRPr="00B216B4" w:rsidRDefault="00C107DC" w:rsidP="00C107DC">
      <w:pPr>
        <w:pStyle w:val="NoSpacing"/>
      </w:pPr>
    </w:p>
    <w:p w:rsidR="00C107DC" w:rsidRPr="00B216B4" w:rsidRDefault="00C107DC" w:rsidP="00C107DC">
      <w:pPr>
        <w:pStyle w:val="NoSpacing"/>
      </w:pPr>
      <w:r w:rsidRPr="00B216B4">
        <w:rPr>
          <w:b/>
        </w:rPr>
        <w:lastRenderedPageBreak/>
        <w:t>WHEREAS</w:t>
      </w:r>
      <w:r w:rsidRPr="00B216B4">
        <w:t xml:space="preserve"> the annual fee for all of the day-to-day services identified in the Scope of Work in the RFQ is $</w:t>
      </w:r>
      <w:r>
        <w:t>12</w:t>
      </w:r>
      <w:r w:rsidRPr="00B216B4">
        <w:t>,</w:t>
      </w:r>
      <w:r>
        <w:t>00</w:t>
      </w:r>
      <w:r w:rsidRPr="00B216B4">
        <w:t>0.00 per year to be paid in equal monthly payments per month and any direct expenses for printing and postage will be billed monthly as fees are incurred, and</w:t>
      </w:r>
    </w:p>
    <w:p w:rsidR="00C107DC" w:rsidRPr="00B216B4" w:rsidRDefault="00C107DC" w:rsidP="00C107DC">
      <w:pPr>
        <w:pStyle w:val="NoSpacing"/>
      </w:pPr>
    </w:p>
    <w:p w:rsidR="00C107DC" w:rsidRPr="00B216B4" w:rsidRDefault="00C107DC" w:rsidP="00C107DC">
      <w:pPr>
        <w:pStyle w:val="NoSpacing"/>
      </w:pPr>
      <w:r w:rsidRPr="00B216B4">
        <w:rPr>
          <w:b/>
        </w:rPr>
        <w:t>WHEREAS</w:t>
      </w:r>
      <w:r w:rsidRPr="00B216B4">
        <w:t xml:space="preserve"> owners of affordable housing units are responsible for all costs associated with the placement of occupants into affordable housing units and will be responsible for all fees and costs associated with this placement and </w:t>
      </w:r>
    </w:p>
    <w:p w:rsidR="00C107DC" w:rsidRPr="00B216B4" w:rsidRDefault="00C107DC" w:rsidP="00C107DC">
      <w:pPr>
        <w:pStyle w:val="NoSpacing"/>
      </w:pPr>
    </w:p>
    <w:p w:rsidR="00C107DC" w:rsidRPr="00B216B4" w:rsidRDefault="00C107DC" w:rsidP="00C107DC">
      <w:pPr>
        <w:pStyle w:val="NoSpacing"/>
      </w:pPr>
      <w:r w:rsidRPr="00B216B4">
        <w:rPr>
          <w:b/>
        </w:rPr>
        <w:t>WHEREAS</w:t>
      </w:r>
      <w:r w:rsidRPr="00B216B4">
        <w:t xml:space="preserve"> upon review by the RFQ Committee, the award by the Governing Body is based on price, experience, knowledge of community, availability, accessibility, demonstrates knowledge of New Jersey Affordable Housing Rules and Regulations; and</w:t>
      </w:r>
    </w:p>
    <w:p w:rsidR="00C107DC" w:rsidRPr="00B216B4" w:rsidRDefault="00C107DC" w:rsidP="00C107DC">
      <w:pPr>
        <w:pStyle w:val="NoSpacing"/>
      </w:pPr>
    </w:p>
    <w:p w:rsidR="00C107DC" w:rsidRPr="00B216B4" w:rsidRDefault="00C107DC" w:rsidP="00C107DC">
      <w:pPr>
        <w:pStyle w:val="NoSpacing"/>
      </w:pPr>
      <w:r w:rsidRPr="00B216B4">
        <w:rPr>
          <w:b/>
        </w:rPr>
        <w:t>WHEREAS</w:t>
      </w:r>
      <w:r w:rsidRPr="00B216B4">
        <w:t xml:space="preserve"> the anticipated term of this contract is one year beginning January</w:t>
      </w:r>
      <w:r>
        <w:t xml:space="preserve"> 1, 2021 and </w:t>
      </w:r>
      <w:r w:rsidRPr="00B216B4">
        <w:t>ending December</w:t>
      </w:r>
      <w:r>
        <w:t xml:space="preserve"> 31,</w:t>
      </w:r>
      <w:r w:rsidRPr="00B216B4">
        <w:t xml:space="preserve"> 20</w:t>
      </w:r>
      <w:r>
        <w:t>21,</w:t>
      </w:r>
      <w:r w:rsidRPr="00B216B4">
        <w:t xml:space="preserve">           </w:t>
      </w:r>
    </w:p>
    <w:p w:rsidR="00C107DC" w:rsidRPr="00B216B4" w:rsidRDefault="00C107DC" w:rsidP="00C107DC">
      <w:pPr>
        <w:pStyle w:val="NoSpacing"/>
        <w:rPr>
          <w:b/>
          <w:bCs/>
        </w:rPr>
      </w:pPr>
    </w:p>
    <w:p w:rsidR="00C107DC" w:rsidRDefault="00C107DC" w:rsidP="00C107DC">
      <w:pPr>
        <w:pStyle w:val="NoSpacing"/>
        <w:rPr>
          <w:b/>
          <w:bCs/>
        </w:rPr>
      </w:pPr>
    </w:p>
    <w:p w:rsidR="00C107DC" w:rsidRPr="00B216B4" w:rsidRDefault="00C107DC" w:rsidP="00C107DC">
      <w:pPr>
        <w:pStyle w:val="NoSpacing"/>
        <w:rPr>
          <w:bCs/>
        </w:rPr>
      </w:pPr>
      <w:r w:rsidRPr="00B216B4">
        <w:rPr>
          <w:b/>
          <w:bCs/>
        </w:rPr>
        <w:t>WHEREAS</w:t>
      </w:r>
      <w:r w:rsidRPr="00B216B4">
        <w:rPr>
          <w:bCs/>
        </w:rPr>
        <w:t xml:space="preserve">, I, </w:t>
      </w:r>
      <w:r>
        <w:rPr>
          <w:bCs/>
        </w:rPr>
        <w:t>Gregory S. Franz</w:t>
      </w:r>
      <w:r w:rsidRPr="00B216B4">
        <w:rPr>
          <w:bCs/>
        </w:rPr>
        <w:t>,</w:t>
      </w:r>
      <w:r>
        <w:rPr>
          <w:bCs/>
        </w:rPr>
        <w:t xml:space="preserve"> Interim</w:t>
      </w:r>
      <w:r w:rsidRPr="00B216B4">
        <w:rPr>
          <w:bCs/>
        </w:rPr>
        <w:t xml:space="preserve"> Chief Financial Officer, hereby certify that funding for this service is available under line item 15-4000 and C</w:t>
      </w:r>
      <w:r>
        <w:rPr>
          <w:bCs/>
        </w:rPr>
        <w:t>OAH</w:t>
      </w:r>
      <w:r w:rsidRPr="00B216B4">
        <w:rPr>
          <w:bCs/>
        </w:rPr>
        <w:t xml:space="preserve"> Trust Account; and</w:t>
      </w:r>
    </w:p>
    <w:p w:rsidR="00C107DC" w:rsidRPr="00B216B4" w:rsidRDefault="00C107DC" w:rsidP="00C107DC">
      <w:pPr>
        <w:pStyle w:val="NoSpacing"/>
        <w:rPr>
          <w:b/>
          <w:bCs/>
        </w:rPr>
      </w:pPr>
    </w:p>
    <w:p w:rsidR="00C107DC" w:rsidRPr="00D86D19" w:rsidRDefault="00C107DC" w:rsidP="00C107DC">
      <w:pPr>
        <w:pStyle w:val="NoSpacing"/>
        <w:rPr>
          <w:bCs/>
        </w:rPr>
      </w:pPr>
      <w:r w:rsidRPr="00D86D19">
        <w:rPr>
          <w:bCs/>
        </w:rPr>
        <w:t xml:space="preserve">_______________________________________ </w:t>
      </w:r>
    </w:p>
    <w:p w:rsidR="00C107DC" w:rsidRPr="00B216B4" w:rsidRDefault="00C107DC" w:rsidP="00C107DC">
      <w:pPr>
        <w:pStyle w:val="NoSpacing"/>
        <w:rPr>
          <w:bCs/>
        </w:rPr>
      </w:pPr>
      <w:r>
        <w:rPr>
          <w:bCs/>
        </w:rPr>
        <w:t>Gregory S Franz</w:t>
      </w:r>
      <w:r w:rsidRPr="00B216B4">
        <w:rPr>
          <w:bCs/>
        </w:rPr>
        <w:t>.</w:t>
      </w:r>
    </w:p>
    <w:p w:rsidR="00C107DC" w:rsidRPr="00B216B4" w:rsidRDefault="00C107DC" w:rsidP="00C107DC">
      <w:pPr>
        <w:pStyle w:val="NoSpacing"/>
        <w:rPr>
          <w:bCs/>
        </w:rPr>
      </w:pPr>
      <w:r>
        <w:rPr>
          <w:bCs/>
        </w:rPr>
        <w:t>Interim Chief</w:t>
      </w:r>
      <w:r w:rsidRPr="00B216B4">
        <w:rPr>
          <w:bCs/>
        </w:rPr>
        <w:t xml:space="preserve"> Financial Officer</w:t>
      </w:r>
    </w:p>
    <w:p w:rsidR="00C107DC" w:rsidRDefault="00C107DC" w:rsidP="00C107DC">
      <w:pPr>
        <w:pStyle w:val="NoSpacing"/>
        <w:rPr>
          <w:b/>
          <w:bCs/>
        </w:rPr>
      </w:pPr>
    </w:p>
    <w:p w:rsidR="00C107DC" w:rsidRPr="00B216B4" w:rsidRDefault="00C107DC" w:rsidP="00C107DC">
      <w:pPr>
        <w:pStyle w:val="NoSpacing"/>
        <w:rPr>
          <w:b/>
          <w:bCs/>
        </w:rPr>
      </w:pPr>
    </w:p>
    <w:p w:rsidR="00C107DC" w:rsidRPr="00B216B4" w:rsidRDefault="00C107DC" w:rsidP="00C107DC">
      <w:pPr>
        <w:pStyle w:val="NoSpacing"/>
      </w:pPr>
      <w:r w:rsidRPr="00B216B4">
        <w:rPr>
          <w:b/>
          <w:bCs/>
        </w:rPr>
        <w:t xml:space="preserve">NOW, THEREFORE, BE IT RESOLVED </w:t>
      </w:r>
      <w:r w:rsidRPr="00B216B4">
        <w:t>by the Mayor and Council that the Mayor and Borough Clerk are hereby authorized and directed to sign the contract between the Borough of Edgewater and CGP&amp;H upon satisfactory review of contract by the Borough Attorney.</w:t>
      </w:r>
    </w:p>
    <w:p w:rsidR="00C107DC" w:rsidRPr="002B662E" w:rsidRDefault="00C107DC" w:rsidP="00C107DC">
      <w:pPr>
        <w:pStyle w:val="NoSpacing"/>
        <w:jc w:val="both"/>
        <w:rPr>
          <w:b/>
        </w:rPr>
      </w:pPr>
    </w:p>
    <w:p w:rsidR="00C107DC" w:rsidRDefault="00C107DC" w:rsidP="00C107DC">
      <w:pPr>
        <w:pStyle w:val="NoSpacing"/>
        <w:jc w:val="both"/>
        <w:rPr>
          <w:b/>
        </w:rPr>
      </w:pPr>
      <w:r w:rsidRPr="002B662E">
        <w:rPr>
          <w:b/>
        </w:rPr>
        <w:t>I hereby certify that the above Resolution was adopted by the Mayor and Council on January 4, 2021 and that copies of the authorizing resolution and contract shall be on file in the Office of the Municipal Clerk.</w:t>
      </w:r>
    </w:p>
    <w:p w:rsidR="008F5A9E" w:rsidRDefault="008F5A9E" w:rsidP="00C107DC">
      <w:pPr>
        <w:pStyle w:val="NoSpacing"/>
        <w:jc w:val="both"/>
        <w:rPr>
          <w:b/>
        </w:rPr>
      </w:pPr>
    </w:p>
    <w:p w:rsidR="008F5A9E" w:rsidRPr="00AF627C" w:rsidRDefault="008F5A9E" w:rsidP="008F5A9E">
      <w:pPr>
        <w:pStyle w:val="NoSpacing"/>
        <w:jc w:val="both"/>
        <w:rPr>
          <w:b/>
        </w:rPr>
      </w:pPr>
      <w:r>
        <w:rPr>
          <w:b/>
        </w:rPr>
        <w:t xml:space="preserve">All Council members voted yes.  None opposed.  None abstained.  </w:t>
      </w:r>
    </w:p>
    <w:p w:rsidR="008F5A9E" w:rsidRPr="00AF627C" w:rsidRDefault="008F5A9E" w:rsidP="008F5A9E">
      <w:pPr>
        <w:pStyle w:val="NoSpacing"/>
        <w:jc w:val="both"/>
        <w:rPr>
          <w:b/>
        </w:rPr>
      </w:pPr>
    </w:p>
    <w:p w:rsidR="008F5A9E" w:rsidRDefault="008F5A9E" w:rsidP="008F5A9E">
      <w:pPr>
        <w:pStyle w:val="Title"/>
        <w:ind w:left="-270"/>
        <w:rPr>
          <w:rFonts w:ascii="Arial" w:hAnsi="Arial" w:cs="Arial"/>
          <w:bCs w:val="0"/>
          <w:szCs w:val="24"/>
        </w:rPr>
      </w:pPr>
      <w:r>
        <w:rPr>
          <w:rFonts w:ascii="Arial" w:hAnsi="Arial" w:cs="Arial"/>
          <w:bCs w:val="0"/>
          <w:szCs w:val="24"/>
        </w:rPr>
        <w:t>RESOLUTION</w:t>
      </w:r>
    </w:p>
    <w:p w:rsidR="008F5A9E" w:rsidRDefault="008F5A9E" w:rsidP="008F5A9E">
      <w:pPr>
        <w:pStyle w:val="Title"/>
        <w:ind w:left="-270"/>
        <w:rPr>
          <w:rFonts w:ascii="Arial" w:hAnsi="Arial" w:cs="Arial"/>
          <w:bCs w:val="0"/>
          <w:szCs w:val="24"/>
        </w:rPr>
      </w:pPr>
      <w:r>
        <w:rPr>
          <w:rFonts w:ascii="Arial" w:hAnsi="Arial" w:cs="Arial"/>
          <w:bCs w:val="0"/>
          <w:szCs w:val="24"/>
        </w:rPr>
        <w:t>2021-013</w:t>
      </w:r>
    </w:p>
    <w:p w:rsidR="008F5A9E" w:rsidRDefault="008F5A9E" w:rsidP="008F5A9E">
      <w:pPr>
        <w:pStyle w:val="Title"/>
        <w:ind w:left="-270"/>
        <w:rPr>
          <w:rFonts w:ascii="Arial" w:hAnsi="Arial" w:cs="Arial"/>
          <w:bCs w:val="0"/>
          <w:szCs w:val="24"/>
        </w:rPr>
      </w:pPr>
    </w:p>
    <w:p w:rsidR="008F5A9E" w:rsidRDefault="008F5A9E" w:rsidP="008F5A9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8F5A9E" w:rsidRDefault="008F5A9E" w:rsidP="008F5A9E">
      <w:pPr>
        <w:pStyle w:val="Title"/>
        <w:ind w:left="-270"/>
        <w:jc w:val="left"/>
        <w:rPr>
          <w:rFonts w:ascii="Arial" w:hAnsi="Arial" w:cs="Arial"/>
          <w:bCs w:val="0"/>
          <w:szCs w:val="24"/>
        </w:rPr>
      </w:pPr>
    </w:p>
    <w:p w:rsidR="008F5A9E" w:rsidRDefault="008F5A9E" w:rsidP="008F5A9E">
      <w:pPr>
        <w:pStyle w:val="Title"/>
        <w:ind w:left="-270"/>
        <w:jc w:val="left"/>
        <w:rPr>
          <w:rFonts w:ascii="Arial" w:hAnsi="Arial" w:cs="Arial"/>
          <w:bCs w:val="0"/>
          <w:szCs w:val="24"/>
        </w:rPr>
      </w:pPr>
      <w:r>
        <w:rPr>
          <w:rFonts w:ascii="Arial" w:hAnsi="Arial" w:cs="Arial"/>
          <w:bCs w:val="0"/>
          <w:szCs w:val="24"/>
        </w:rPr>
        <w:t>Introduced:  Councilman Vidal</w:t>
      </w:r>
    </w:p>
    <w:p w:rsidR="008F5A9E" w:rsidRDefault="008F5A9E" w:rsidP="008F5A9E">
      <w:pPr>
        <w:pStyle w:val="Title"/>
        <w:ind w:left="-270"/>
        <w:jc w:val="left"/>
        <w:rPr>
          <w:rFonts w:ascii="Arial" w:hAnsi="Arial" w:cs="Arial"/>
          <w:bCs w:val="0"/>
          <w:szCs w:val="24"/>
        </w:rPr>
      </w:pPr>
      <w:r>
        <w:rPr>
          <w:rFonts w:ascii="Arial" w:hAnsi="Arial" w:cs="Arial"/>
          <w:bCs w:val="0"/>
          <w:szCs w:val="24"/>
        </w:rPr>
        <w:t>Second:  Councilwoman Lawlor</w:t>
      </w:r>
    </w:p>
    <w:p w:rsidR="008F5A9E" w:rsidRDefault="008F5A9E" w:rsidP="008F5A9E">
      <w:pPr>
        <w:pStyle w:val="Title"/>
        <w:ind w:left="-270"/>
        <w:jc w:val="left"/>
        <w:rPr>
          <w:rFonts w:ascii="Arial" w:hAnsi="Arial" w:cs="Arial"/>
          <w:bCs w:val="0"/>
          <w:szCs w:val="24"/>
        </w:rPr>
      </w:pPr>
    </w:p>
    <w:p w:rsidR="008F5A9E" w:rsidRPr="00606A7B" w:rsidRDefault="008F5A9E" w:rsidP="008F5A9E">
      <w:pPr>
        <w:pStyle w:val="NoSpacing"/>
        <w:jc w:val="center"/>
        <w:rPr>
          <w:b/>
        </w:rPr>
      </w:pPr>
      <w:r w:rsidRPr="00606A7B">
        <w:rPr>
          <w:b/>
        </w:rPr>
        <w:t xml:space="preserve">PROFESSIONAL SERVICES AWARD: BOROUGH </w:t>
      </w:r>
      <w:r>
        <w:rPr>
          <w:b/>
        </w:rPr>
        <w:t>ARCHITECT</w:t>
      </w:r>
    </w:p>
    <w:p w:rsidR="008F5A9E" w:rsidRPr="00FF09ED" w:rsidRDefault="008F5A9E" w:rsidP="008F5A9E">
      <w:pPr>
        <w:pStyle w:val="NoSpacing"/>
        <w:jc w:val="both"/>
      </w:pPr>
    </w:p>
    <w:p w:rsidR="008F5A9E" w:rsidRPr="00FF09ED" w:rsidRDefault="008F5A9E" w:rsidP="008F5A9E">
      <w:pPr>
        <w:pStyle w:val="NoSpacing"/>
        <w:jc w:val="both"/>
      </w:pPr>
      <w:r w:rsidRPr="00606A7B">
        <w:rPr>
          <w:b/>
        </w:rPr>
        <w:t>WHEREAS</w:t>
      </w:r>
      <w:r w:rsidRPr="00FF09ED">
        <w:t xml:space="preserve"> the Borough of Edgewater has a need to acquire the Professional Services for Borough </w:t>
      </w:r>
      <w:r>
        <w:t>Architect</w:t>
      </w:r>
      <w:r w:rsidRPr="00FF09ED">
        <w:t xml:space="preserve"> as a fair and open contract pursuant to the provisions of N.J.S.A.19:44A-20.5 et seq., and</w:t>
      </w:r>
    </w:p>
    <w:p w:rsidR="008F5A9E" w:rsidRPr="00FF09ED" w:rsidRDefault="008F5A9E" w:rsidP="008F5A9E">
      <w:pPr>
        <w:pStyle w:val="NoSpacing"/>
        <w:jc w:val="both"/>
      </w:pPr>
    </w:p>
    <w:p w:rsidR="008F5A9E" w:rsidRPr="00FF09ED" w:rsidRDefault="008F5A9E" w:rsidP="008F5A9E">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8F5A9E" w:rsidRPr="00FF09ED" w:rsidRDefault="008F5A9E" w:rsidP="008F5A9E">
      <w:pPr>
        <w:pStyle w:val="NoSpacing"/>
        <w:jc w:val="both"/>
      </w:pPr>
    </w:p>
    <w:p w:rsidR="008F5A9E" w:rsidRPr="00FF09ED" w:rsidRDefault="008F5A9E" w:rsidP="008F5A9E">
      <w:pPr>
        <w:pStyle w:val="NoSpacing"/>
        <w:jc w:val="both"/>
      </w:pPr>
      <w:r w:rsidRPr="00606A7B">
        <w:rPr>
          <w:b/>
        </w:rPr>
        <w:t>WHEREAS</w:t>
      </w:r>
      <w:r w:rsidRPr="00FF09ED">
        <w:t xml:space="preserve"> the anticipated term of this contract is one year beginning in January</w:t>
      </w:r>
      <w:r>
        <w:t xml:space="preserve"> 1</w:t>
      </w:r>
      <w:r w:rsidRPr="00FF09ED">
        <w:t>, 20</w:t>
      </w:r>
      <w:r>
        <w:t>21</w:t>
      </w:r>
      <w:r w:rsidRPr="00FF09ED">
        <w:t xml:space="preserve"> and ending December 31, 20</w:t>
      </w:r>
      <w:r>
        <w:t>21</w:t>
      </w:r>
      <w:r w:rsidRPr="00FF09ED">
        <w:t>; and</w:t>
      </w:r>
    </w:p>
    <w:p w:rsidR="008F5A9E" w:rsidRPr="00FF09ED" w:rsidRDefault="008F5A9E" w:rsidP="008F5A9E">
      <w:pPr>
        <w:pStyle w:val="NoSpacing"/>
        <w:jc w:val="both"/>
      </w:pPr>
    </w:p>
    <w:p w:rsidR="008F5A9E" w:rsidRPr="00FF09ED" w:rsidRDefault="008F5A9E" w:rsidP="008F5A9E">
      <w:pPr>
        <w:pStyle w:val="NoSpacing"/>
        <w:jc w:val="both"/>
      </w:pPr>
      <w:r w:rsidRPr="00606A7B">
        <w:rPr>
          <w:b/>
        </w:rPr>
        <w:t xml:space="preserve">WHEREAS </w:t>
      </w:r>
      <w:r>
        <w:t>Arcari &amp; Iovino Architects</w:t>
      </w:r>
      <w:r w:rsidRPr="00FF09ED">
        <w:t xml:space="preserve"> has submitted a proposal dated </w:t>
      </w:r>
      <w:r>
        <w:t>November 24, 2020</w:t>
      </w:r>
      <w:r w:rsidRPr="00FF09ED">
        <w:t xml:space="preserve"> indicating they will provide the Professional Services for Borough </w:t>
      </w:r>
      <w:r>
        <w:t>Architect</w:t>
      </w:r>
      <w:r w:rsidRPr="00FF09ED">
        <w:t xml:space="preserve"> in the amount of $</w:t>
      </w:r>
      <w:r>
        <w:t>160.00</w:t>
      </w:r>
      <w:r w:rsidRPr="00FF09ED">
        <w:t xml:space="preserve"> per hour plus disbursements incident thereto; and                                                            </w:t>
      </w:r>
    </w:p>
    <w:p w:rsidR="008F5A9E" w:rsidRPr="00FF09ED" w:rsidRDefault="008F5A9E" w:rsidP="008F5A9E">
      <w:pPr>
        <w:pStyle w:val="NoSpacing"/>
        <w:jc w:val="both"/>
      </w:pPr>
    </w:p>
    <w:p w:rsidR="008F5A9E" w:rsidRPr="00FF09ED" w:rsidRDefault="008F5A9E" w:rsidP="008F5A9E">
      <w:pPr>
        <w:pStyle w:val="NoSpacing"/>
        <w:jc w:val="both"/>
      </w:pPr>
      <w:r w:rsidRPr="00606A7B">
        <w:rPr>
          <w:b/>
        </w:rPr>
        <w:lastRenderedPageBreak/>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8F5A9E" w:rsidRPr="00FF09ED" w:rsidRDefault="008F5A9E" w:rsidP="008F5A9E">
      <w:pPr>
        <w:pStyle w:val="NoSpacing"/>
        <w:jc w:val="both"/>
      </w:pPr>
    </w:p>
    <w:p w:rsidR="008F5A9E" w:rsidRDefault="008F5A9E" w:rsidP="008F5A9E">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8F5A9E" w:rsidRPr="00FF09ED" w:rsidRDefault="008F5A9E" w:rsidP="008F5A9E">
      <w:pPr>
        <w:pStyle w:val="NoSpacing"/>
        <w:jc w:val="both"/>
      </w:pPr>
    </w:p>
    <w:p w:rsidR="008F5A9E" w:rsidRPr="00FF09ED" w:rsidRDefault="008F5A9E" w:rsidP="008F5A9E">
      <w:pPr>
        <w:pStyle w:val="NoSpacing"/>
        <w:jc w:val="both"/>
      </w:pPr>
      <w:r>
        <w:tab/>
      </w:r>
      <w:r>
        <w:tab/>
      </w:r>
      <w:r>
        <w:tab/>
      </w:r>
      <w:r>
        <w:tab/>
        <w:t>Arcari &amp; Iovino Architects PC</w:t>
      </w:r>
      <w:r w:rsidRPr="00FF09ED">
        <w:tab/>
      </w:r>
      <w:r w:rsidRPr="00FF09ED">
        <w:tab/>
      </w:r>
      <w:r w:rsidRPr="00FF09ED">
        <w:tab/>
      </w:r>
      <w:r w:rsidRPr="00FF09ED">
        <w:tab/>
      </w:r>
      <w:r w:rsidRPr="00FF09ED">
        <w:tab/>
      </w:r>
      <w:r>
        <w:tab/>
      </w:r>
      <w:r>
        <w:tab/>
      </w:r>
      <w:r>
        <w:tab/>
      </w:r>
      <w:r>
        <w:tab/>
        <w:t>One Katherine Street</w:t>
      </w:r>
    </w:p>
    <w:p w:rsidR="008F5A9E" w:rsidRDefault="008F5A9E" w:rsidP="008F5A9E">
      <w:pPr>
        <w:pStyle w:val="NoSpacing"/>
        <w:jc w:val="both"/>
      </w:pPr>
      <w:r w:rsidRPr="00FF09ED">
        <w:t xml:space="preserve">                       </w:t>
      </w:r>
      <w:r>
        <w:t xml:space="preserve">                </w:t>
      </w:r>
      <w:r>
        <w:tab/>
        <w:t>Little Ferry, NJ 07643</w:t>
      </w:r>
    </w:p>
    <w:p w:rsidR="008F5A9E" w:rsidRDefault="008F5A9E" w:rsidP="008F5A9E">
      <w:pPr>
        <w:pStyle w:val="NoSpacing"/>
        <w:jc w:val="both"/>
      </w:pPr>
    </w:p>
    <w:p w:rsidR="008F5A9E" w:rsidRPr="00FF09ED" w:rsidRDefault="008F5A9E" w:rsidP="008F5A9E">
      <w:pPr>
        <w:pStyle w:val="NoSpacing"/>
        <w:jc w:val="both"/>
      </w:pPr>
    </w:p>
    <w:p w:rsidR="008F5A9E" w:rsidRDefault="008F5A9E" w:rsidP="008F5A9E">
      <w:pPr>
        <w:pStyle w:val="NoSpacing"/>
        <w:jc w:val="both"/>
      </w:pPr>
      <w:r>
        <w:t xml:space="preserve"> As Borough Architect for the Year 2021</w:t>
      </w:r>
      <w:r w:rsidRPr="00FF09ED">
        <w:t xml:space="preserve"> at an hourly rate of $</w:t>
      </w:r>
      <w:r>
        <w:t>160.00</w:t>
      </w:r>
      <w:r w:rsidRPr="00FF09ED">
        <w:t xml:space="preserve"> </w:t>
      </w:r>
      <w:r>
        <w:t>per hour plus disbursements, and</w:t>
      </w:r>
    </w:p>
    <w:p w:rsidR="008F5A9E" w:rsidRPr="00FF09ED" w:rsidRDefault="008F5A9E" w:rsidP="008F5A9E">
      <w:pPr>
        <w:pStyle w:val="NoSpacing"/>
        <w:jc w:val="both"/>
      </w:pPr>
    </w:p>
    <w:p w:rsidR="008F5A9E" w:rsidRPr="00FF09ED" w:rsidRDefault="008F5A9E" w:rsidP="008F5A9E">
      <w:pPr>
        <w:pStyle w:val="NoSpacing"/>
        <w:jc w:val="both"/>
      </w:pPr>
      <w:r w:rsidRPr="0045165E">
        <w:rPr>
          <w:b/>
        </w:rPr>
        <w:t xml:space="preserve">WHEREAS </w:t>
      </w:r>
      <w:r w:rsidRPr="00FF09ED">
        <w:t xml:space="preserve">I, </w:t>
      </w:r>
      <w:r>
        <w:t>Gregory S. Franz</w:t>
      </w:r>
      <w:r w:rsidRPr="00FF09ED">
        <w:t>,</w:t>
      </w:r>
      <w:r>
        <w:t xml:space="preserve"> Interim</w:t>
      </w:r>
      <w:r w:rsidRPr="00FF09ED">
        <w:t xml:space="preserve"> Chief Financial Officer, do hereby certify that funding is available for the Professional Services of Borough Engineer under line item 20-1551:</w:t>
      </w:r>
    </w:p>
    <w:p w:rsidR="008F5A9E" w:rsidRDefault="008F5A9E" w:rsidP="008F5A9E">
      <w:pPr>
        <w:pStyle w:val="NoSpacing"/>
        <w:jc w:val="both"/>
      </w:pPr>
    </w:p>
    <w:p w:rsidR="008F5A9E" w:rsidRPr="00FF09ED" w:rsidRDefault="008F5A9E" w:rsidP="008F5A9E">
      <w:pPr>
        <w:pStyle w:val="NoSpacing"/>
        <w:jc w:val="both"/>
      </w:pPr>
    </w:p>
    <w:p w:rsidR="008F5A9E" w:rsidRPr="00FF09ED" w:rsidRDefault="008F5A9E" w:rsidP="008F5A9E">
      <w:pPr>
        <w:pStyle w:val="NoSpacing"/>
        <w:jc w:val="both"/>
      </w:pPr>
      <w:r w:rsidRPr="00FF09ED">
        <w:t xml:space="preserve">______________________________________ </w:t>
      </w:r>
    </w:p>
    <w:p w:rsidR="008F5A9E" w:rsidRPr="00FF09ED" w:rsidRDefault="008F5A9E" w:rsidP="008F5A9E">
      <w:pPr>
        <w:pStyle w:val="NoSpacing"/>
        <w:jc w:val="both"/>
      </w:pPr>
      <w:r>
        <w:t>Gregory S</w:t>
      </w:r>
      <w:r w:rsidRPr="00FF09ED">
        <w:t>.</w:t>
      </w:r>
      <w:r>
        <w:t xml:space="preserve"> Franz</w:t>
      </w:r>
    </w:p>
    <w:p w:rsidR="008F5A9E" w:rsidRPr="00FF09ED" w:rsidRDefault="008F5A9E" w:rsidP="008F5A9E">
      <w:pPr>
        <w:pStyle w:val="NoSpacing"/>
        <w:jc w:val="both"/>
      </w:pPr>
      <w:r>
        <w:t xml:space="preserve">Interim </w:t>
      </w:r>
      <w:r w:rsidRPr="00FF09ED">
        <w:t>Chief Financial Officer</w:t>
      </w:r>
    </w:p>
    <w:p w:rsidR="008F5A9E" w:rsidRPr="00FF09ED" w:rsidRDefault="008F5A9E" w:rsidP="008F5A9E">
      <w:pPr>
        <w:pStyle w:val="NoSpacing"/>
        <w:jc w:val="both"/>
      </w:pPr>
    </w:p>
    <w:p w:rsidR="008F5A9E" w:rsidRPr="00FF09ED" w:rsidRDefault="008F5A9E" w:rsidP="008F5A9E">
      <w:pPr>
        <w:pStyle w:val="NoSpacing"/>
        <w:jc w:val="both"/>
      </w:pPr>
    </w:p>
    <w:p w:rsidR="008F5A9E" w:rsidRDefault="008F5A9E" w:rsidP="008F5A9E">
      <w:pPr>
        <w:pStyle w:val="NoSpacing"/>
        <w:jc w:val="both"/>
        <w:rPr>
          <w:b/>
        </w:rPr>
      </w:pPr>
      <w:r w:rsidRPr="00AC6457">
        <w:rPr>
          <w:b/>
        </w:rPr>
        <w:t xml:space="preserve">I hereby certify that the above Resolution was adopted by the Mayor and Council on January 4, 2021 and that copies of the authorizing resolution and contract </w:t>
      </w:r>
    </w:p>
    <w:p w:rsidR="008F5A9E" w:rsidRDefault="008F5A9E" w:rsidP="008F5A9E">
      <w:pPr>
        <w:pStyle w:val="NoSpacing"/>
        <w:jc w:val="both"/>
        <w:rPr>
          <w:b/>
        </w:rPr>
      </w:pPr>
      <w:r w:rsidRPr="00AC6457">
        <w:rPr>
          <w:b/>
        </w:rPr>
        <w:t>shall be on file in the Office of the Municipal Clerk.</w:t>
      </w:r>
      <w:r w:rsidRPr="00AC6457">
        <w:rPr>
          <w:b/>
        </w:rPr>
        <w:tab/>
      </w:r>
    </w:p>
    <w:p w:rsidR="008F5A9E" w:rsidRDefault="008F5A9E" w:rsidP="008F5A9E">
      <w:pPr>
        <w:pStyle w:val="NoSpacing"/>
        <w:jc w:val="both"/>
        <w:rPr>
          <w:b/>
        </w:rPr>
      </w:pPr>
    </w:p>
    <w:p w:rsidR="008F5A9E" w:rsidRPr="00AF627C" w:rsidRDefault="008F5A9E" w:rsidP="008F5A9E">
      <w:pPr>
        <w:pStyle w:val="NoSpacing"/>
        <w:jc w:val="both"/>
        <w:rPr>
          <w:b/>
        </w:rPr>
      </w:pPr>
      <w:r>
        <w:rPr>
          <w:b/>
        </w:rPr>
        <w:t xml:space="preserve">All Council members voted yes.  None opposed.  None abstained.  </w:t>
      </w:r>
    </w:p>
    <w:p w:rsidR="008F5A9E" w:rsidRPr="00AF627C" w:rsidRDefault="008F5A9E" w:rsidP="008F5A9E">
      <w:pPr>
        <w:pStyle w:val="NoSpacing"/>
        <w:jc w:val="both"/>
        <w:rPr>
          <w:b/>
        </w:rPr>
      </w:pPr>
    </w:p>
    <w:p w:rsidR="008F5A9E" w:rsidRDefault="008F5A9E" w:rsidP="008F5A9E">
      <w:pPr>
        <w:pStyle w:val="Title"/>
        <w:ind w:left="-270"/>
        <w:rPr>
          <w:rFonts w:ascii="Arial" w:hAnsi="Arial" w:cs="Arial"/>
          <w:bCs w:val="0"/>
          <w:szCs w:val="24"/>
        </w:rPr>
      </w:pPr>
      <w:r>
        <w:rPr>
          <w:rFonts w:ascii="Arial" w:hAnsi="Arial" w:cs="Arial"/>
          <w:bCs w:val="0"/>
          <w:szCs w:val="24"/>
        </w:rPr>
        <w:t>RESOLUTION</w:t>
      </w:r>
    </w:p>
    <w:p w:rsidR="008F5A9E" w:rsidRDefault="008F5A9E" w:rsidP="008F5A9E">
      <w:pPr>
        <w:pStyle w:val="Title"/>
        <w:ind w:left="-270"/>
        <w:rPr>
          <w:rFonts w:ascii="Arial" w:hAnsi="Arial" w:cs="Arial"/>
          <w:bCs w:val="0"/>
          <w:szCs w:val="24"/>
        </w:rPr>
      </w:pPr>
      <w:r>
        <w:rPr>
          <w:rFonts w:ascii="Arial" w:hAnsi="Arial" w:cs="Arial"/>
          <w:bCs w:val="0"/>
          <w:szCs w:val="24"/>
        </w:rPr>
        <w:t>2021-01</w:t>
      </w:r>
      <w:r w:rsidR="001D1EE6">
        <w:rPr>
          <w:rFonts w:ascii="Arial" w:hAnsi="Arial" w:cs="Arial"/>
          <w:bCs w:val="0"/>
          <w:szCs w:val="24"/>
        </w:rPr>
        <w:t>4</w:t>
      </w:r>
    </w:p>
    <w:p w:rsidR="008F5A9E" w:rsidRDefault="008F5A9E" w:rsidP="008F5A9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8F5A9E" w:rsidRDefault="008F5A9E" w:rsidP="008F5A9E">
      <w:pPr>
        <w:pStyle w:val="Title"/>
        <w:ind w:left="-270"/>
        <w:jc w:val="left"/>
        <w:rPr>
          <w:rFonts w:ascii="Arial" w:hAnsi="Arial" w:cs="Arial"/>
          <w:bCs w:val="0"/>
          <w:szCs w:val="24"/>
        </w:rPr>
      </w:pPr>
    </w:p>
    <w:p w:rsidR="008F5A9E" w:rsidRDefault="008F5A9E" w:rsidP="008F5A9E">
      <w:pPr>
        <w:pStyle w:val="Title"/>
        <w:ind w:left="-270"/>
        <w:jc w:val="left"/>
        <w:rPr>
          <w:rFonts w:ascii="Arial" w:hAnsi="Arial" w:cs="Arial"/>
          <w:bCs w:val="0"/>
          <w:szCs w:val="24"/>
        </w:rPr>
      </w:pPr>
      <w:r>
        <w:rPr>
          <w:rFonts w:ascii="Arial" w:hAnsi="Arial" w:cs="Arial"/>
          <w:bCs w:val="0"/>
          <w:szCs w:val="24"/>
        </w:rPr>
        <w:t>Introduced:  Councilman Vidal</w:t>
      </w:r>
    </w:p>
    <w:p w:rsidR="008F5A9E" w:rsidRDefault="008F5A9E" w:rsidP="008F5A9E">
      <w:pPr>
        <w:pStyle w:val="Title"/>
        <w:ind w:left="-270"/>
        <w:jc w:val="left"/>
        <w:rPr>
          <w:rFonts w:ascii="Arial" w:hAnsi="Arial" w:cs="Arial"/>
          <w:bCs w:val="0"/>
          <w:szCs w:val="24"/>
        </w:rPr>
      </w:pPr>
      <w:r>
        <w:rPr>
          <w:rFonts w:ascii="Arial" w:hAnsi="Arial" w:cs="Arial"/>
          <w:bCs w:val="0"/>
          <w:szCs w:val="24"/>
        </w:rPr>
        <w:t>Second:  Councilwoman Lawlor</w:t>
      </w:r>
    </w:p>
    <w:p w:rsidR="001D1EE6" w:rsidRDefault="001D1EE6" w:rsidP="008F5A9E">
      <w:pPr>
        <w:pStyle w:val="Title"/>
        <w:ind w:left="-270"/>
        <w:jc w:val="left"/>
        <w:rPr>
          <w:rFonts w:ascii="Arial" w:hAnsi="Arial" w:cs="Arial"/>
          <w:bCs w:val="0"/>
          <w:szCs w:val="24"/>
        </w:rPr>
      </w:pPr>
    </w:p>
    <w:p w:rsidR="00124037" w:rsidRPr="002E5EBB" w:rsidRDefault="00124037" w:rsidP="00124037">
      <w:pPr>
        <w:tabs>
          <w:tab w:val="left" w:pos="204"/>
        </w:tabs>
        <w:jc w:val="center"/>
        <w:rPr>
          <w:b/>
          <w:bCs/>
        </w:rPr>
      </w:pPr>
      <w:r w:rsidRPr="002E5EBB">
        <w:rPr>
          <w:b/>
          <w:bCs/>
        </w:rPr>
        <w:t>PROFESSIONAL SERVICES AWARD: TAX APPEAL ATTORNEY</w:t>
      </w:r>
    </w:p>
    <w:p w:rsidR="00124037" w:rsidRDefault="00124037" w:rsidP="00124037">
      <w:pPr>
        <w:pStyle w:val="NoSpacing"/>
        <w:jc w:val="both"/>
      </w:pPr>
      <w:r w:rsidRPr="002E5EBB">
        <w:rPr>
          <w:b/>
        </w:rPr>
        <w:t>WHEREAS</w:t>
      </w:r>
      <w:r w:rsidRPr="002E5EBB">
        <w:t xml:space="preserve"> the Borough of Edgewater has a need to acquire the Professional Services for a Tax Appeal Attorney as a fair and open contract pursuant to the provisions of N.J.S.A.19:44A-20.5 et seq., and</w:t>
      </w:r>
    </w:p>
    <w:p w:rsidR="00124037" w:rsidRPr="002E5EBB" w:rsidRDefault="00124037" w:rsidP="00124037">
      <w:pPr>
        <w:pStyle w:val="NoSpacing"/>
        <w:jc w:val="both"/>
      </w:pPr>
    </w:p>
    <w:p w:rsidR="00124037" w:rsidRDefault="00124037" w:rsidP="00124037">
      <w:pPr>
        <w:pStyle w:val="NoSpacing"/>
        <w:jc w:val="both"/>
      </w:pPr>
      <w:r w:rsidRPr="002E5EBB">
        <w:rPr>
          <w:b/>
        </w:rPr>
        <w:t xml:space="preserve">WHEREAS </w:t>
      </w:r>
      <w:r w:rsidRPr="002E5EBB">
        <w:t>the Qualified Purchasing Agent has determined and certified in writing that the value of the acquisition will exceed $17,500; and</w:t>
      </w:r>
    </w:p>
    <w:p w:rsidR="00124037" w:rsidRPr="002E5EBB" w:rsidRDefault="00124037" w:rsidP="00124037">
      <w:pPr>
        <w:pStyle w:val="NoSpacing"/>
        <w:jc w:val="both"/>
      </w:pPr>
    </w:p>
    <w:p w:rsidR="00124037" w:rsidRDefault="00124037" w:rsidP="00124037">
      <w:pPr>
        <w:pStyle w:val="NoSpacing"/>
        <w:jc w:val="both"/>
      </w:pPr>
      <w:r w:rsidRPr="002E5EBB">
        <w:rPr>
          <w:b/>
        </w:rPr>
        <w:t>WHEREAS</w:t>
      </w:r>
      <w:r w:rsidRPr="002E5EBB">
        <w:t xml:space="preserve"> the anticipated term of this contract is one </w:t>
      </w:r>
      <w:r>
        <w:t>year beginning in January 1, 2021</w:t>
      </w:r>
      <w:r w:rsidRPr="002E5EBB">
        <w:t xml:space="preserve"> and ending December 31,</w:t>
      </w:r>
      <w:r>
        <w:t xml:space="preserve"> </w:t>
      </w:r>
      <w:r w:rsidRPr="002E5EBB">
        <w:t>20</w:t>
      </w:r>
      <w:r>
        <w:t>21</w:t>
      </w:r>
      <w:r w:rsidRPr="002E5EBB">
        <w:t>; and</w:t>
      </w:r>
    </w:p>
    <w:p w:rsidR="00124037" w:rsidRPr="002E5EBB" w:rsidRDefault="00124037" w:rsidP="00124037">
      <w:pPr>
        <w:pStyle w:val="NoSpacing"/>
        <w:jc w:val="both"/>
      </w:pPr>
    </w:p>
    <w:p w:rsidR="00124037" w:rsidRDefault="00124037" w:rsidP="00124037">
      <w:pPr>
        <w:pStyle w:val="NoSpacing"/>
        <w:jc w:val="both"/>
      </w:pPr>
      <w:r w:rsidRPr="002E5EBB">
        <w:rPr>
          <w:b/>
        </w:rPr>
        <w:t xml:space="preserve">WHEREAS </w:t>
      </w:r>
      <w:r>
        <w:t>Mariniello &amp; Mariniello, P.C., has</w:t>
      </w:r>
      <w:r w:rsidRPr="002E5EBB">
        <w:t xml:space="preserve"> submitted a proposal dated </w:t>
      </w:r>
      <w:r>
        <w:t xml:space="preserve">November 24, 2020 </w:t>
      </w:r>
      <w:r w:rsidRPr="002E5EBB">
        <w:t>indicating they will provide the Professional Services for Tax Appeal At</w:t>
      </w:r>
      <w:r>
        <w:t>torney for an hourly rate of $15</w:t>
      </w:r>
      <w:r w:rsidRPr="002E5EBB">
        <w:t>0.00 per hour for all legal services for tax appeals plus disbursements; and</w:t>
      </w:r>
    </w:p>
    <w:p w:rsidR="00124037" w:rsidRPr="002E5EBB" w:rsidRDefault="00124037" w:rsidP="00124037">
      <w:pPr>
        <w:pStyle w:val="NoSpacing"/>
        <w:jc w:val="both"/>
      </w:pPr>
    </w:p>
    <w:p w:rsidR="00124037" w:rsidRDefault="00124037" w:rsidP="00124037">
      <w:pPr>
        <w:pStyle w:val="NoSpacing"/>
        <w:jc w:val="both"/>
      </w:pPr>
      <w:r w:rsidRPr="002E5EBB">
        <w:rPr>
          <w:b/>
        </w:rPr>
        <w:t xml:space="preserve">WHEREAS </w:t>
      </w:r>
      <w:r w:rsidRPr="002E5EBB">
        <w:t>upon review by the RFQ Committee, the award by the Governing Body is based on price, experience, knowledge of community, knowledge of New Jersey tax law, availability and accessibility, and demonstrates knowledge of municipal tax law; and</w:t>
      </w:r>
    </w:p>
    <w:p w:rsidR="00124037" w:rsidRPr="002E5EBB" w:rsidRDefault="00124037" w:rsidP="00124037">
      <w:pPr>
        <w:pStyle w:val="NoSpacing"/>
        <w:jc w:val="both"/>
      </w:pPr>
    </w:p>
    <w:p w:rsidR="00124037" w:rsidRDefault="00124037" w:rsidP="00124037">
      <w:pPr>
        <w:pStyle w:val="NoSpacing"/>
        <w:jc w:val="both"/>
      </w:pPr>
      <w:r w:rsidRPr="002E5EBB">
        <w:rPr>
          <w:b/>
          <w:bCs/>
        </w:rPr>
        <w:lastRenderedPageBreak/>
        <w:t xml:space="preserve">NOW, THEREFORE, BE IT RESOLVED </w:t>
      </w:r>
      <w:r w:rsidRPr="002E5EBB">
        <w:t>by the Mayor and Council that the Mayor and Borough Clerk are hereby authorized and directed to engage the services of:</w:t>
      </w:r>
    </w:p>
    <w:p w:rsidR="00124037" w:rsidRPr="002E5EBB" w:rsidRDefault="00124037" w:rsidP="00124037">
      <w:pPr>
        <w:pStyle w:val="NoSpacing"/>
        <w:jc w:val="both"/>
      </w:pPr>
    </w:p>
    <w:p w:rsidR="00124037" w:rsidRPr="002E5EBB" w:rsidRDefault="00124037" w:rsidP="00124037">
      <w:pPr>
        <w:pStyle w:val="NoSpacing"/>
        <w:jc w:val="both"/>
      </w:pPr>
      <w:r>
        <w:tab/>
      </w:r>
      <w:r>
        <w:tab/>
      </w:r>
      <w:r>
        <w:tab/>
      </w:r>
      <w:r>
        <w:tab/>
      </w:r>
      <w:r>
        <w:tab/>
      </w:r>
    </w:p>
    <w:p w:rsidR="00124037" w:rsidRPr="002E5EBB" w:rsidRDefault="00124037" w:rsidP="00124037">
      <w:pPr>
        <w:pStyle w:val="NoSpacing"/>
        <w:jc w:val="both"/>
      </w:pPr>
      <w:r w:rsidRPr="002E5EBB">
        <w:tab/>
      </w:r>
      <w:r w:rsidRPr="002E5EBB">
        <w:tab/>
      </w:r>
      <w:r w:rsidRPr="002E5EBB">
        <w:tab/>
      </w:r>
      <w:r w:rsidRPr="002E5EBB">
        <w:tab/>
      </w:r>
      <w:r w:rsidRPr="002E5EBB">
        <w:tab/>
        <w:t>Joseph R. Mariniello, Jr.</w:t>
      </w:r>
    </w:p>
    <w:p w:rsidR="00124037" w:rsidRPr="002E5EBB" w:rsidRDefault="00124037" w:rsidP="00124037">
      <w:pPr>
        <w:pStyle w:val="NoSpacing"/>
        <w:jc w:val="both"/>
      </w:pPr>
      <w:r w:rsidRPr="002E5EBB">
        <w:tab/>
      </w:r>
      <w:r w:rsidRPr="002E5EBB">
        <w:tab/>
      </w:r>
      <w:r w:rsidRPr="002E5EBB">
        <w:tab/>
      </w:r>
      <w:r w:rsidRPr="002E5EBB">
        <w:tab/>
      </w:r>
      <w:r w:rsidRPr="002E5EBB">
        <w:tab/>
        <w:t xml:space="preserve">Mariniello &amp; Mariniello, P.C.      </w:t>
      </w:r>
    </w:p>
    <w:p w:rsidR="00124037" w:rsidRPr="002E5EBB" w:rsidRDefault="00124037" w:rsidP="00124037">
      <w:pPr>
        <w:pStyle w:val="NoSpacing"/>
        <w:jc w:val="both"/>
      </w:pPr>
      <w:r w:rsidRPr="002E5EBB">
        <w:tab/>
      </w:r>
      <w:r w:rsidRPr="002E5EBB">
        <w:tab/>
      </w:r>
      <w:r w:rsidRPr="002E5EBB">
        <w:tab/>
      </w:r>
      <w:r w:rsidRPr="002E5EBB">
        <w:tab/>
      </w:r>
      <w:r w:rsidRPr="002E5EBB">
        <w:tab/>
        <w:t>265 Columbia Avenue</w:t>
      </w:r>
    </w:p>
    <w:p w:rsidR="00124037" w:rsidRPr="002E5EBB" w:rsidRDefault="00124037" w:rsidP="00124037">
      <w:pPr>
        <w:pStyle w:val="NoSpacing"/>
        <w:jc w:val="both"/>
      </w:pPr>
      <w:r w:rsidRPr="002E5EBB">
        <w:tab/>
      </w:r>
      <w:r w:rsidRPr="002E5EBB">
        <w:tab/>
      </w:r>
      <w:r w:rsidRPr="002E5EBB">
        <w:tab/>
      </w:r>
      <w:r w:rsidRPr="002E5EBB">
        <w:tab/>
      </w:r>
      <w:r w:rsidRPr="002E5EBB">
        <w:tab/>
        <w:t>Ft. Lee, NJ  07024</w:t>
      </w:r>
    </w:p>
    <w:p w:rsidR="00124037" w:rsidRPr="002E5EBB" w:rsidRDefault="00124037" w:rsidP="00124037">
      <w:pPr>
        <w:pStyle w:val="NoSpacing"/>
        <w:jc w:val="both"/>
      </w:pPr>
    </w:p>
    <w:p w:rsidR="00124037" w:rsidRPr="002E5EBB" w:rsidRDefault="00124037" w:rsidP="00124037">
      <w:pPr>
        <w:pStyle w:val="NoSpacing"/>
        <w:jc w:val="both"/>
      </w:pPr>
      <w:r>
        <w:t xml:space="preserve">As </w:t>
      </w:r>
      <w:r w:rsidRPr="002E5EBB">
        <w:t>the Tax Appeal Attorney for the Year 20</w:t>
      </w:r>
      <w:r>
        <w:t>21</w:t>
      </w:r>
      <w:r w:rsidRPr="002E5EBB">
        <w:t xml:space="preserve"> at an hourly fee of $1</w:t>
      </w:r>
      <w:r>
        <w:t>5</w:t>
      </w:r>
      <w:r w:rsidRPr="002E5EBB">
        <w:t>0.00 per hour plus disbursements which shall be paid by monthly voucher incident thereto for all legal services for tax appeals; and</w:t>
      </w:r>
    </w:p>
    <w:p w:rsidR="00124037" w:rsidRPr="002E5EBB" w:rsidRDefault="00124037" w:rsidP="00124037">
      <w:pPr>
        <w:pStyle w:val="NoSpacing"/>
        <w:jc w:val="both"/>
      </w:pPr>
    </w:p>
    <w:p w:rsidR="00124037" w:rsidRPr="002E5EBB" w:rsidRDefault="00124037" w:rsidP="00124037">
      <w:pPr>
        <w:pStyle w:val="NoSpacing"/>
        <w:jc w:val="both"/>
      </w:pPr>
      <w:r w:rsidRPr="002E5EBB">
        <w:rPr>
          <w:b/>
        </w:rPr>
        <w:t xml:space="preserve">WHEREAS </w:t>
      </w:r>
      <w:r w:rsidRPr="002E5EBB">
        <w:t xml:space="preserve">I, </w:t>
      </w:r>
      <w:r>
        <w:t>Gregory S. Franz</w:t>
      </w:r>
      <w:r w:rsidRPr="002E5EBB">
        <w:t xml:space="preserve">, </w:t>
      </w:r>
      <w:r>
        <w:t xml:space="preserve">Interim </w:t>
      </w:r>
      <w:r w:rsidRPr="002E5EBB">
        <w:t>Chief Financial Officer, do hereby certify that funding is available for the Professional Services of Tax Appeal Attorney under the above line item Tax Appeals – 20-1502:</w:t>
      </w:r>
    </w:p>
    <w:p w:rsidR="00124037" w:rsidRPr="002E5EBB" w:rsidRDefault="00124037" w:rsidP="00124037">
      <w:pPr>
        <w:pStyle w:val="NoSpacing"/>
        <w:jc w:val="both"/>
      </w:pPr>
    </w:p>
    <w:p w:rsidR="00124037" w:rsidRDefault="00124037" w:rsidP="00124037">
      <w:pPr>
        <w:pStyle w:val="NoSpacing"/>
        <w:jc w:val="both"/>
      </w:pPr>
    </w:p>
    <w:p w:rsidR="00124037" w:rsidRPr="00FF09ED" w:rsidRDefault="00124037" w:rsidP="00124037">
      <w:pPr>
        <w:pStyle w:val="NoSpacing"/>
        <w:jc w:val="both"/>
      </w:pPr>
    </w:p>
    <w:p w:rsidR="00124037" w:rsidRPr="00FF09ED" w:rsidRDefault="00124037" w:rsidP="00124037">
      <w:pPr>
        <w:pStyle w:val="NoSpacing"/>
        <w:jc w:val="both"/>
      </w:pPr>
      <w:r w:rsidRPr="00FF09ED">
        <w:t xml:space="preserve">______________________________________ </w:t>
      </w:r>
    </w:p>
    <w:p w:rsidR="00124037" w:rsidRPr="00FF09ED" w:rsidRDefault="00124037" w:rsidP="00124037">
      <w:pPr>
        <w:pStyle w:val="NoSpacing"/>
        <w:jc w:val="both"/>
      </w:pPr>
      <w:r>
        <w:t>Gregory S</w:t>
      </w:r>
      <w:r w:rsidRPr="00FF09ED">
        <w:t>.</w:t>
      </w:r>
      <w:r>
        <w:t xml:space="preserve"> Franz</w:t>
      </w:r>
    </w:p>
    <w:p w:rsidR="00124037" w:rsidRPr="00FF09ED" w:rsidRDefault="00124037" w:rsidP="00124037">
      <w:pPr>
        <w:pStyle w:val="NoSpacing"/>
        <w:jc w:val="both"/>
      </w:pPr>
      <w:r>
        <w:t xml:space="preserve">Interim </w:t>
      </w:r>
      <w:r w:rsidRPr="00FF09ED">
        <w:t>Chief Financial Officer</w:t>
      </w:r>
    </w:p>
    <w:p w:rsidR="00124037" w:rsidRPr="00FF09ED" w:rsidRDefault="00124037" w:rsidP="00124037">
      <w:pPr>
        <w:pStyle w:val="NoSpacing"/>
        <w:jc w:val="both"/>
      </w:pPr>
    </w:p>
    <w:p w:rsidR="00124037" w:rsidRPr="00FF09ED" w:rsidRDefault="00124037" w:rsidP="00124037">
      <w:pPr>
        <w:pStyle w:val="NoSpacing"/>
        <w:jc w:val="both"/>
      </w:pPr>
    </w:p>
    <w:p w:rsidR="005E2303" w:rsidRDefault="00124037" w:rsidP="00124037">
      <w:pPr>
        <w:pStyle w:val="NoSpacing"/>
        <w:jc w:val="both"/>
        <w:rPr>
          <w:b/>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p>
    <w:p w:rsidR="005E2303" w:rsidRDefault="005E2303" w:rsidP="00124037">
      <w:pPr>
        <w:pStyle w:val="NoSpacing"/>
        <w:jc w:val="both"/>
        <w:rPr>
          <w:b/>
        </w:rPr>
      </w:pPr>
    </w:p>
    <w:p w:rsidR="005E2303" w:rsidRPr="00AF627C" w:rsidRDefault="005E2303" w:rsidP="005E2303">
      <w:pPr>
        <w:pStyle w:val="NoSpacing"/>
        <w:jc w:val="both"/>
        <w:rPr>
          <w:b/>
        </w:rPr>
      </w:pPr>
      <w:r>
        <w:rPr>
          <w:b/>
        </w:rPr>
        <w:t xml:space="preserve">All Council members voted yes.  None opposed.  None abstained.  </w:t>
      </w:r>
    </w:p>
    <w:p w:rsidR="005E2303" w:rsidRPr="00AF627C" w:rsidRDefault="005E2303" w:rsidP="005E2303">
      <w:pPr>
        <w:pStyle w:val="NoSpacing"/>
        <w:jc w:val="both"/>
        <w:rPr>
          <w:b/>
        </w:rPr>
      </w:pPr>
    </w:p>
    <w:p w:rsidR="005E2303" w:rsidRDefault="005E2303" w:rsidP="005E2303">
      <w:pPr>
        <w:pStyle w:val="Title"/>
        <w:ind w:left="-270"/>
        <w:rPr>
          <w:rFonts w:ascii="Arial" w:hAnsi="Arial" w:cs="Arial"/>
          <w:bCs w:val="0"/>
          <w:szCs w:val="24"/>
        </w:rPr>
      </w:pPr>
      <w:r>
        <w:rPr>
          <w:rFonts w:ascii="Arial" w:hAnsi="Arial" w:cs="Arial"/>
          <w:bCs w:val="0"/>
          <w:szCs w:val="24"/>
        </w:rPr>
        <w:t>RESOLUTION</w:t>
      </w:r>
    </w:p>
    <w:p w:rsidR="005E2303" w:rsidRDefault="005E2303" w:rsidP="005E2303">
      <w:pPr>
        <w:pStyle w:val="Title"/>
        <w:ind w:left="-270"/>
        <w:rPr>
          <w:rFonts w:ascii="Arial" w:hAnsi="Arial" w:cs="Arial"/>
          <w:bCs w:val="0"/>
          <w:szCs w:val="24"/>
        </w:rPr>
      </w:pPr>
      <w:r>
        <w:rPr>
          <w:rFonts w:ascii="Arial" w:hAnsi="Arial" w:cs="Arial"/>
          <w:bCs w:val="0"/>
          <w:szCs w:val="24"/>
        </w:rPr>
        <w:t>2021-015</w:t>
      </w:r>
    </w:p>
    <w:p w:rsidR="005E2303" w:rsidRDefault="005E2303" w:rsidP="005E2303">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5E2303" w:rsidRDefault="005E2303" w:rsidP="005E2303">
      <w:pPr>
        <w:pStyle w:val="Title"/>
        <w:ind w:left="-270"/>
        <w:jc w:val="left"/>
        <w:rPr>
          <w:rFonts w:ascii="Arial" w:hAnsi="Arial" w:cs="Arial"/>
          <w:bCs w:val="0"/>
          <w:szCs w:val="24"/>
        </w:rPr>
      </w:pPr>
    </w:p>
    <w:p w:rsidR="005E2303" w:rsidRDefault="005E2303" w:rsidP="005E2303">
      <w:pPr>
        <w:pStyle w:val="Title"/>
        <w:ind w:left="-270"/>
        <w:jc w:val="left"/>
        <w:rPr>
          <w:rFonts w:ascii="Arial" w:hAnsi="Arial" w:cs="Arial"/>
          <w:bCs w:val="0"/>
          <w:szCs w:val="24"/>
        </w:rPr>
      </w:pPr>
      <w:r>
        <w:rPr>
          <w:rFonts w:ascii="Arial" w:hAnsi="Arial" w:cs="Arial"/>
          <w:bCs w:val="0"/>
          <w:szCs w:val="24"/>
        </w:rPr>
        <w:t>Introduced:  Councilman Vidal</w:t>
      </w:r>
    </w:p>
    <w:p w:rsidR="005E2303" w:rsidRDefault="005E2303" w:rsidP="005E2303">
      <w:pPr>
        <w:pStyle w:val="Title"/>
        <w:ind w:left="-270"/>
        <w:jc w:val="left"/>
        <w:rPr>
          <w:rFonts w:ascii="Arial" w:hAnsi="Arial" w:cs="Arial"/>
          <w:bCs w:val="0"/>
          <w:szCs w:val="24"/>
        </w:rPr>
      </w:pPr>
      <w:r>
        <w:rPr>
          <w:rFonts w:ascii="Arial" w:hAnsi="Arial" w:cs="Arial"/>
          <w:bCs w:val="0"/>
          <w:szCs w:val="24"/>
        </w:rPr>
        <w:t>Second:  Councilwoman Lawlor</w:t>
      </w:r>
    </w:p>
    <w:p w:rsidR="003950E5" w:rsidRDefault="003950E5" w:rsidP="005E2303">
      <w:pPr>
        <w:pStyle w:val="Title"/>
        <w:ind w:left="-270"/>
        <w:jc w:val="left"/>
        <w:rPr>
          <w:rFonts w:ascii="Arial" w:hAnsi="Arial" w:cs="Arial"/>
          <w:bCs w:val="0"/>
          <w:szCs w:val="24"/>
        </w:rPr>
      </w:pPr>
    </w:p>
    <w:p w:rsidR="003950E5" w:rsidRDefault="003950E5" w:rsidP="003950E5">
      <w:pPr>
        <w:tabs>
          <w:tab w:val="left" w:pos="1005"/>
        </w:tabs>
        <w:jc w:val="center"/>
        <w:rPr>
          <w:rFonts w:eastAsia="Times New Roman"/>
          <w:b/>
        </w:rPr>
      </w:pPr>
      <w:r>
        <w:rPr>
          <w:rFonts w:eastAsia="Times New Roman"/>
          <w:b/>
        </w:rPr>
        <w:t>PROFESSIONAL SERVICES: BROKER OF RECORD MEDICAL INSURANCE</w:t>
      </w: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Borough of Edgewater is desirous of becoming a member of Gateway Regional Health Insurance Fund; and</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bylaws of said funds require that the municipality appoint a Broker of Record to perform various professional services as detailed in the bylaws; and </w:t>
      </w:r>
    </w:p>
    <w:p w:rsidR="003950E5" w:rsidRDefault="003950E5" w:rsidP="003950E5">
      <w:pPr>
        <w:pStyle w:val="NoSpacing"/>
        <w:jc w:val="both"/>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the bylaws for the Gateway Regional Health Insurance Fund indicates a minimum fee equal to (2.5%) of the municipal assessment which expenditure represents a reasonable compensation for the services required and is included in the assessment for these Funds; and</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judgmental nature of the Broker of Record’s duties renders competitive bidding impractical, and </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this contract is being awarded pursuant to a fair and open process in accordance with N.J.S.A. 19:44A-20.5 et seq.; and</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the Reliance Insurance Group 1460 Route 9, Suite 310, Woodbridge, New Jersey 07095 submitted a proposal dated November 24, 2020; and</w:t>
      </w:r>
    </w:p>
    <w:p w:rsidR="003950E5" w:rsidRDefault="003950E5" w:rsidP="003950E5">
      <w:pPr>
        <w:pStyle w:val="NoSpacing"/>
        <w:jc w:val="both"/>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w:t>
      </w:r>
      <w:r>
        <w:rPr>
          <w:rFonts w:eastAsia="Times New Roman"/>
        </w:rPr>
        <w:lastRenderedPageBreak/>
        <w:t xml:space="preserve">provides pro-active broker of record services; and </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NOW THEREFORE BE IT RESOLVED</w:t>
      </w:r>
      <w:r>
        <w:rPr>
          <w:rFonts w:eastAsia="Times New Roman"/>
        </w:rPr>
        <w:t xml:space="preserve"> that the Borough of Edgewater does hereby appoint Reliance Insurance Group 1460 Route 9, Suite 310, Woodbridge, New Jersey 07095 as its Broker of Record in accordance with the Fund’s Bylaws for the period January 1, 2021 to December 31, 2021 At a minimum fee equal to and not to exceed 2.5% of the municipal assessment which expenditure represents a reasonable compensation for the services required and is included in the assessment for these Funds Set forth above; and</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b/>
        </w:rPr>
        <w:t>BE IT FURTHER RESOLVED</w:t>
      </w:r>
      <w:r>
        <w:rPr>
          <w:rFonts w:eastAsia="Times New Roman"/>
        </w:rPr>
        <w:t xml:space="preserve"> that the Mayor and Borough Clerk are hereby authorized and directed to execute the Consultant’s Agreement; and</w:t>
      </w:r>
    </w:p>
    <w:p w:rsidR="003950E5" w:rsidRDefault="003950E5" w:rsidP="003950E5">
      <w:pPr>
        <w:pStyle w:val="NoSpacing"/>
        <w:jc w:val="both"/>
      </w:pPr>
    </w:p>
    <w:p w:rsidR="003950E5" w:rsidRDefault="003950E5" w:rsidP="003950E5">
      <w:pPr>
        <w:widowControl w:val="0"/>
        <w:autoSpaceDE w:val="0"/>
        <w:autoSpaceDN w:val="0"/>
        <w:adjustRightInd w:val="0"/>
        <w:spacing w:after="0"/>
        <w:jc w:val="both"/>
        <w:rPr>
          <w:rFonts w:eastAsia="Times New Roman"/>
        </w:rPr>
      </w:pPr>
      <w:r>
        <w:rPr>
          <w:rFonts w:eastAsia="Times New Roman"/>
          <w:b/>
        </w:rPr>
        <w:t>WHEREAS</w:t>
      </w:r>
      <w:r>
        <w:rPr>
          <w:rFonts w:eastAsia="Times New Roman"/>
        </w:rPr>
        <w:t xml:space="preserve"> I, Gregory S. Franz, Interim Chief Financial Officer, do hereby certify that funding is available for the Professional Services.</w:t>
      </w: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r>
        <w:rPr>
          <w:rFonts w:eastAsia="Times New Roman"/>
        </w:rPr>
        <w:t xml:space="preserve">______________________________________ </w:t>
      </w:r>
    </w:p>
    <w:p w:rsidR="003950E5" w:rsidRDefault="003950E5" w:rsidP="003950E5">
      <w:pPr>
        <w:widowControl w:val="0"/>
        <w:autoSpaceDE w:val="0"/>
        <w:autoSpaceDN w:val="0"/>
        <w:adjustRightInd w:val="0"/>
        <w:spacing w:after="0"/>
        <w:jc w:val="both"/>
        <w:rPr>
          <w:rFonts w:eastAsia="Times New Roman"/>
        </w:rPr>
      </w:pPr>
      <w:r>
        <w:rPr>
          <w:rFonts w:eastAsia="Times New Roman"/>
        </w:rPr>
        <w:t>Gregory S. Franz.</w:t>
      </w:r>
    </w:p>
    <w:p w:rsidR="003950E5" w:rsidRDefault="003950E5" w:rsidP="003950E5">
      <w:pPr>
        <w:widowControl w:val="0"/>
        <w:autoSpaceDE w:val="0"/>
        <w:autoSpaceDN w:val="0"/>
        <w:adjustRightInd w:val="0"/>
        <w:spacing w:after="0"/>
        <w:jc w:val="both"/>
        <w:rPr>
          <w:rFonts w:eastAsia="Times New Roman"/>
        </w:rPr>
      </w:pPr>
      <w:r>
        <w:rPr>
          <w:rFonts w:eastAsia="Times New Roman"/>
        </w:rPr>
        <w:t>Interim Chief Financial Officer</w:t>
      </w:r>
    </w:p>
    <w:p w:rsidR="003950E5" w:rsidRDefault="003950E5" w:rsidP="003950E5">
      <w:pPr>
        <w:widowControl w:val="0"/>
        <w:autoSpaceDE w:val="0"/>
        <w:autoSpaceDN w:val="0"/>
        <w:adjustRightInd w:val="0"/>
        <w:spacing w:after="0"/>
        <w:jc w:val="both"/>
        <w:rPr>
          <w:rFonts w:eastAsia="Times New Roman"/>
        </w:rPr>
      </w:pPr>
    </w:p>
    <w:p w:rsidR="003950E5" w:rsidRPr="00FF09ED" w:rsidRDefault="003950E5" w:rsidP="003950E5">
      <w:pPr>
        <w:pStyle w:val="NoSpacing"/>
        <w:jc w:val="both"/>
      </w:pPr>
    </w:p>
    <w:p w:rsidR="003950E5" w:rsidRPr="00FF09ED" w:rsidRDefault="003950E5" w:rsidP="003950E5">
      <w:pPr>
        <w:pStyle w:val="NoSpacing"/>
        <w:jc w:val="both"/>
      </w:pPr>
    </w:p>
    <w:p w:rsidR="003950E5" w:rsidRDefault="003950E5" w:rsidP="003950E5">
      <w:pPr>
        <w:pStyle w:val="NoSpacing"/>
        <w:jc w:val="both"/>
        <w:rPr>
          <w:b/>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p>
    <w:p w:rsidR="003950E5" w:rsidRDefault="003950E5" w:rsidP="003950E5">
      <w:pPr>
        <w:pStyle w:val="NoSpacing"/>
        <w:jc w:val="both"/>
        <w:rPr>
          <w:b/>
        </w:rPr>
      </w:pPr>
    </w:p>
    <w:p w:rsidR="003950E5" w:rsidRPr="00AF627C" w:rsidRDefault="003950E5" w:rsidP="003950E5">
      <w:pPr>
        <w:pStyle w:val="NoSpacing"/>
        <w:jc w:val="both"/>
        <w:rPr>
          <w:b/>
        </w:rPr>
      </w:pPr>
      <w:r>
        <w:rPr>
          <w:b/>
        </w:rPr>
        <w:t xml:space="preserve">All Council members voted yes.  None opposed.  None abstained.  </w:t>
      </w:r>
    </w:p>
    <w:p w:rsidR="003950E5" w:rsidRPr="00AF627C" w:rsidRDefault="003950E5" w:rsidP="003950E5">
      <w:pPr>
        <w:pStyle w:val="NoSpacing"/>
        <w:jc w:val="both"/>
        <w:rPr>
          <w:b/>
        </w:rPr>
      </w:pPr>
    </w:p>
    <w:p w:rsidR="003950E5" w:rsidRDefault="003950E5" w:rsidP="003950E5">
      <w:pPr>
        <w:pStyle w:val="Title"/>
        <w:ind w:left="-270"/>
        <w:rPr>
          <w:rFonts w:ascii="Arial" w:hAnsi="Arial" w:cs="Arial"/>
          <w:bCs w:val="0"/>
          <w:szCs w:val="24"/>
        </w:rPr>
      </w:pPr>
      <w:r>
        <w:rPr>
          <w:rFonts w:ascii="Arial" w:hAnsi="Arial" w:cs="Arial"/>
          <w:bCs w:val="0"/>
          <w:szCs w:val="24"/>
        </w:rPr>
        <w:t>RESOLUTION</w:t>
      </w:r>
    </w:p>
    <w:p w:rsidR="003950E5" w:rsidRDefault="003950E5" w:rsidP="003950E5">
      <w:pPr>
        <w:pStyle w:val="Title"/>
        <w:ind w:left="-270"/>
        <w:rPr>
          <w:rFonts w:ascii="Arial" w:hAnsi="Arial" w:cs="Arial"/>
          <w:bCs w:val="0"/>
          <w:szCs w:val="24"/>
        </w:rPr>
      </w:pPr>
      <w:r>
        <w:rPr>
          <w:rFonts w:ascii="Arial" w:hAnsi="Arial" w:cs="Arial"/>
          <w:bCs w:val="0"/>
          <w:szCs w:val="24"/>
        </w:rPr>
        <w:t>2021-016</w:t>
      </w:r>
    </w:p>
    <w:p w:rsidR="003950E5" w:rsidRDefault="003950E5" w:rsidP="003950E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r>
        <w:rPr>
          <w:rFonts w:ascii="Arial" w:hAnsi="Arial" w:cs="Arial"/>
          <w:bCs w:val="0"/>
          <w:szCs w:val="24"/>
        </w:rPr>
        <w:t>Introduced:  Councilman Vidal</w:t>
      </w:r>
    </w:p>
    <w:p w:rsidR="003950E5" w:rsidRDefault="003950E5" w:rsidP="003950E5">
      <w:pPr>
        <w:pStyle w:val="Title"/>
        <w:ind w:left="-270"/>
        <w:jc w:val="left"/>
        <w:rPr>
          <w:rFonts w:ascii="Arial" w:hAnsi="Arial" w:cs="Arial"/>
          <w:bCs w:val="0"/>
          <w:szCs w:val="24"/>
        </w:rPr>
      </w:pPr>
      <w:r>
        <w:rPr>
          <w:rFonts w:ascii="Arial" w:hAnsi="Arial" w:cs="Arial"/>
          <w:bCs w:val="0"/>
          <w:szCs w:val="24"/>
        </w:rPr>
        <w:t>Second:  Councilwoman Lawlor</w:t>
      </w:r>
    </w:p>
    <w:p w:rsidR="003950E5" w:rsidRDefault="003950E5" w:rsidP="003950E5">
      <w:pPr>
        <w:pStyle w:val="NoSpacing"/>
        <w:jc w:val="center"/>
        <w:rPr>
          <w:b/>
        </w:rPr>
      </w:pP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Pr>
          <w:b/>
        </w:rPr>
        <w:t>Professional Services: Electrical Engineer</w:t>
      </w:r>
    </w:p>
    <w:p w:rsidR="003950E5" w:rsidRDefault="003950E5" w:rsidP="003950E5">
      <w:pPr>
        <w:pStyle w:val="NoSpacing"/>
        <w:rPr>
          <w:b/>
        </w:rPr>
      </w:pPr>
    </w:p>
    <w:p w:rsidR="003950E5" w:rsidRPr="00835CD3" w:rsidRDefault="003950E5" w:rsidP="003950E5">
      <w:pPr>
        <w:pStyle w:val="NoSpacing"/>
      </w:pPr>
      <w:r w:rsidRPr="00835CD3">
        <w:rPr>
          <w:b/>
        </w:rPr>
        <w:t xml:space="preserve">WHEREAS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rsidR="003950E5" w:rsidRPr="00835CD3" w:rsidRDefault="003950E5" w:rsidP="003950E5">
      <w:pPr>
        <w:pStyle w:val="NoSpacing"/>
      </w:pPr>
    </w:p>
    <w:p w:rsidR="003950E5" w:rsidRPr="00835CD3" w:rsidRDefault="003950E5" w:rsidP="003950E5">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rsidR="003950E5" w:rsidRDefault="003950E5" w:rsidP="003950E5">
      <w:pPr>
        <w:pStyle w:val="NoSpacing"/>
        <w:rPr>
          <w:b/>
        </w:rPr>
      </w:pPr>
    </w:p>
    <w:p w:rsidR="003950E5" w:rsidRDefault="003950E5" w:rsidP="003950E5">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rsidR="003950E5" w:rsidRDefault="003950E5" w:rsidP="003950E5">
      <w:pPr>
        <w:pStyle w:val="NoSpacing"/>
      </w:pPr>
      <w:r>
        <w:rPr>
          <w:b/>
        </w:rPr>
        <w:t xml:space="preserve"> </w:t>
      </w:r>
    </w:p>
    <w:p w:rsidR="003950E5" w:rsidRDefault="003950E5" w:rsidP="003950E5">
      <w:pPr>
        <w:pStyle w:val="NoSpacing"/>
      </w:pPr>
      <w:r>
        <w:rPr>
          <w:b/>
        </w:rPr>
        <w:t>WHEREAS</w:t>
      </w:r>
      <w:r>
        <w:t xml:space="preserve"> the Borough received an RFQ from </w:t>
      </w:r>
      <w:r w:rsidRPr="00A062FB">
        <w:t xml:space="preserve">Applied Adaptive Solution, </w:t>
      </w:r>
      <w:r>
        <w:t xml:space="preserve">P.O. Box 549 Edgewater, New Jersey, 07020 </w:t>
      </w:r>
      <w:r w:rsidRPr="00A062FB">
        <w:t>and</w:t>
      </w:r>
    </w:p>
    <w:p w:rsidR="003950E5" w:rsidRDefault="003950E5" w:rsidP="003950E5">
      <w:pPr>
        <w:pStyle w:val="NoSpacing"/>
      </w:pPr>
    </w:p>
    <w:p w:rsidR="003950E5" w:rsidRDefault="003950E5" w:rsidP="003950E5">
      <w:pPr>
        <w:pStyle w:val="NoSpacing"/>
      </w:pPr>
      <w:r>
        <w:rPr>
          <w:b/>
        </w:rPr>
        <w:t>WHEREAS</w:t>
      </w:r>
      <w:r>
        <w:t xml:space="preserve"> the hourly rate </w:t>
      </w:r>
      <w:r w:rsidRPr="00A062FB">
        <w:t xml:space="preserve">received for Principle Engineer is </w:t>
      </w:r>
      <w:r>
        <w:t xml:space="preserve">$110.00 </w:t>
      </w:r>
      <w:r w:rsidRPr="00A062FB">
        <w:t>an hour, and</w:t>
      </w:r>
    </w:p>
    <w:p w:rsidR="003950E5" w:rsidRDefault="003950E5" w:rsidP="003950E5">
      <w:pPr>
        <w:pStyle w:val="NoSpacing"/>
      </w:pPr>
    </w:p>
    <w:p w:rsidR="003950E5" w:rsidRDefault="003950E5" w:rsidP="003950E5">
      <w:pPr>
        <w:pStyle w:val="NoSpacing"/>
      </w:pPr>
      <w:r>
        <w:rPr>
          <w:b/>
        </w:rPr>
        <w:t xml:space="preserve">WHEREAS </w:t>
      </w:r>
      <w:r>
        <w:t xml:space="preserve">property owners are responsible for all costs associated with plan design review with adequate funding supplied to the building department as escrow fees; and </w:t>
      </w:r>
    </w:p>
    <w:p w:rsidR="003950E5" w:rsidRDefault="003950E5" w:rsidP="003950E5">
      <w:pPr>
        <w:pStyle w:val="NoSpacing"/>
        <w:rPr>
          <w:b/>
        </w:rPr>
      </w:pPr>
    </w:p>
    <w:p w:rsidR="003950E5" w:rsidRDefault="003950E5" w:rsidP="003950E5">
      <w:pPr>
        <w:pStyle w:val="NoSpacing"/>
      </w:pPr>
      <w:r>
        <w:rPr>
          <w:b/>
        </w:rPr>
        <w:lastRenderedPageBreak/>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rsidR="003950E5" w:rsidRDefault="003950E5" w:rsidP="003950E5">
      <w:pPr>
        <w:pStyle w:val="NoSpacing"/>
      </w:pPr>
    </w:p>
    <w:p w:rsidR="003950E5" w:rsidRDefault="003950E5" w:rsidP="003950E5">
      <w:pPr>
        <w:pStyle w:val="NoSpacing"/>
      </w:pPr>
      <w:r>
        <w:rPr>
          <w:b/>
        </w:rPr>
        <w:t>WHEREAS</w:t>
      </w:r>
      <w:r>
        <w:t xml:space="preserve"> the anticipated term of this contract is one year beginning January 1, 2021 and ending December 31, 2021; and</w:t>
      </w:r>
    </w:p>
    <w:p w:rsidR="003950E5" w:rsidRDefault="003950E5" w:rsidP="003950E5">
      <w:pPr>
        <w:pStyle w:val="NoSpacing"/>
      </w:pPr>
    </w:p>
    <w:p w:rsidR="003950E5" w:rsidRDefault="003950E5" w:rsidP="003950E5">
      <w:pPr>
        <w:pStyle w:val="NoSpacing"/>
      </w:pPr>
      <w:r w:rsidRPr="00A46264">
        <w:rPr>
          <w:b/>
        </w:rPr>
        <w:t>WHEREAS</w:t>
      </w:r>
      <w:r>
        <w:t>, I Gregory S. Franz, Interim Chief Financial Officer do hereby certify that funding is available for these purposes under Eng. 20-1652:</w:t>
      </w:r>
    </w:p>
    <w:p w:rsidR="003950E5" w:rsidRDefault="003950E5" w:rsidP="003950E5">
      <w:pPr>
        <w:pStyle w:val="NoSpacing"/>
      </w:pPr>
    </w:p>
    <w:p w:rsidR="003950E5" w:rsidRDefault="003950E5" w:rsidP="003950E5">
      <w:pPr>
        <w:pStyle w:val="NoSpacing"/>
      </w:pPr>
    </w:p>
    <w:p w:rsidR="003950E5" w:rsidRPr="000E6AAF" w:rsidRDefault="003950E5" w:rsidP="003950E5">
      <w:pPr>
        <w:pStyle w:val="NoSpacing"/>
        <w:jc w:val="both"/>
      </w:pPr>
      <w:r w:rsidRPr="000E6AAF">
        <w:t xml:space="preserve">________________________________ </w:t>
      </w:r>
    </w:p>
    <w:p w:rsidR="003950E5" w:rsidRPr="000E6AAF" w:rsidRDefault="003950E5" w:rsidP="003950E5">
      <w:pPr>
        <w:pStyle w:val="NoSpacing"/>
        <w:jc w:val="both"/>
      </w:pPr>
      <w:r>
        <w:t>Gregory S. Franz</w:t>
      </w:r>
    </w:p>
    <w:p w:rsidR="003950E5" w:rsidRDefault="003950E5" w:rsidP="003950E5">
      <w:pPr>
        <w:pStyle w:val="NoSpacing"/>
        <w:jc w:val="both"/>
      </w:pPr>
      <w:r>
        <w:t xml:space="preserve">Interim </w:t>
      </w:r>
      <w:r w:rsidRPr="000E6AAF">
        <w:t>Chief Financial Officer</w:t>
      </w:r>
    </w:p>
    <w:p w:rsidR="003950E5" w:rsidRDefault="003950E5" w:rsidP="003950E5">
      <w:pPr>
        <w:pStyle w:val="p14"/>
        <w:rPr>
          <w:b/>
          <w:bCs/>
          <w:sz w:val="22"/>
          <w:szCs w:val="22"/>
        </w:rPr>
      </w:pPr>
    </w:p>
    <w:p w:rsidR="003950E5" w:rsidRDefault="003950E5" w:rsidP="003950E5">
      <w:pPr>
        <w:pStyle w:val="p14"/>
        <w:ind w:left="-600"/>
        <w:rPr>
          <w:b/>
          <w:bCs/>
          <w:sz w:val="22"/>
          <w:szCs w:val="22"/>
        </w:rPr>
      </w:pPr>
    </w:p>
    <w:p w:rsidR="003950E5" w:rsidRDefault="003950E5" w:rsidP="003950E5">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rsidR="003950E5" w:rsidRDefault="003950E5" w:rsidP="003950E5">
      <w:pPr>
        <w:pStyle w:val="NoSpacing"/>
      </w:pPr>
      <w:r>
        <w:rPr>
          <w:b/>
        </w:rPr>
        <w:tab/>
      </w:r>
      <w:r>
        <w:rPr>
          <w:b/>
        </w:rPr>
        <w:tab/>
      </w:r>
    </w:p>
    <w:p w:rsidR="003950E5" w:rsidRPr="00496492" w:rsidRDefault="003950E5" w:rsidP="003950E5">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3950E5" w:rsidRDefault="003950E5" w:rsidP="003950E5">
      <w:pPr>
        <w:pStyle w:val="NoSpacing"/>
        <w:jc w:val="both"/>
        <w:rPr>
          <w:b/>
        </w:rPr>
      </w:pPr>
      <w:r w:rsidRPr="00496492">
        <w:rPr>
          <w:b/>
        </w:rPr>
        <w:t>I hereby certify that the above Resolution was adopted by the Mayor and Council on January 4, 2021 and that copies of the authorizing resolution and contract shall be on file in the Office of the Municipal Clerk.</w:t>
      </w:r>
    </w:p>
    <w:p w:rsidR="003950E5" w:rsidRDefault="003950E5" w:rsidP="003950E5">
      <w:pPr>
        <w:pStyle w:val="NoSpacing"/>
        <w:jc w:val="both"/>
        <w:rPr>
          <w:b/>
        </w:rPr>
      </w:pPr>
    </w:p>
    <w:p w:rsidR="003950E5" w:rsidRPr="00AF627C" w:rsidRDefault="003950E5" w:rsidP="003950E5">
      <w:pPr>
        <w:pStyle w:val="NoSpacing"/>
        <w:jc w:val="both"/>
        <w:rPr>
          <w:b/>
        </w:rPr>
      </w:pPr>
      <w:r>
        <w:rPr>
          <w:b/>
        </w:rPr>
        <w:t xml:space="preserve">All Council members voted yes.  None opposed.  None abstained.  </w:t>
      </w:r>
    </w:p>
    <w:p w:rsidR="003950E5" w:rsidRPr="00AF627C" w:rsidRDefault="003950E5" w:rsidP="003950E5">
      <w:pPr>
        <w:pStyle w:val="NoSpacing"/>
        <w:jc w:val="both"/>
        <w:rPr>
          <w:b/>
        </w:rPr>
      </w:pPr>
    </w:p>
    <w:p w:rsidR="003950E5" w:rsidRDefault="003950E5" w:rsidP="003950E5">
      <w:pPr>
        <w:pStyle w:val="Title"/>
        <w:ind w:left="-270"/>
        <w:rPr>
          <w:rFonts w:ascii="Arial" w:hAnsi="Arial" w:cs="Arial"/>
          <w:bCs w:val="0"/>
          <w:szCs w:val="24"/>
        </w:rPr>
      </w:pPr>
      <w:r>
        <w:rPr>
          <w:rFonts w:ascii="Arial" w:hAnsi="Arial" w:cs="Arial"/>
          <w:bCs w:val="0"/>
          <w:szCs w:val="24"/>
        </w:rPr>
        <w:t>RESOLUTION</w:t>
      </w:r>
    </w:p>
    <w:p w:rsidR="003950E5" w:rsidRDefault="003950E5" w:rsidP="003950E5">
      <w:pPr>
        <w:pStyle w:val="Title"/>
        <w:ind w:left="-270"/>
        <w:rPr>
          <w:rFonts w:ascii="Arial" w:hAnsi="Arial" w:cs="Arial"/>
          <w:bCs w:val="0"/>
          <w:szCs w:val="24"/>
        </w:rPr>
      </w:pPr>
      <w:r>
        <w:rPr>
          <w:rFonts w:ascii="Arial" w:hAnsi="Arial" w:cs="Arial"/>
          <w:bCs w:val="0"/>
          <w:szCs w:val="24"/>
        </w:rPr>
        <w:t>2021-017</w:t>
      </w:r>
    </w:p>
    <w:p w:rsidR="003950E5" w:rsidRDefault="003950E5" w:rsidP="003950E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r>
        <w:rPr>
          <w:rFonts w:ascii="Arial" w:hAnsi="Arial" w:cs="Arial"/>
          <w:bCs w:val="0"/>
          <w:szCs w:val="24"/>
        </w:rPr>
        <w:t>Introduced:  Councilman Vidal</w:t>
      </w:r>
    </w:p>
    <w:p w:rsidR="003950E5" w:rsidRDefault="003950E5" w:rsidP="003950E5">
      <w:pPr>
        <w:pStyle w:val="Title"/>
        <w:ind w:left="-270"/>
        <w:jc w:val="left"/>
        <w:rPr>
          <w:rFonts w:ascii="Arial" w:hAnsi="Arial" w:cs="Arial"/>
          <w:bCs w:val="0"/>
          <w:szCs w:val="24"/>
        </w:rPr>
      </w:pPr>
      <w:r>
        <w:rPr>
          <w:rFonts w:ascii="Arial" w:hAnsi="Arial" w:cs="Arial"/>
          <w:bCs w:val="0"/>
          <w:szCs w:val="24"/>
        </w:rPr>
        <w:t>Second:  Councilwoman Lawlor</w:t>
      </w:r>
    </w:p>
    <w:p w:rsidR="003950E5" w:rsidRDefault="003950E5" w:rsidP="003950E5">
      <w:pPr>
        <w:pStyle w:val="Title"/>
        <w:ind w:left="-270"/>
        <w:jc w:val="left"/>
        <w:rPr>
          <w:rFonts w:ascii="Arial" w:hAnsi="Arial" w:cs="Arial"/>
          <w:bCs w:val="0"/>
          <w:szCs w:val="24"/>
        </w:rPr>
      </w:pPr>
    </w:p>
    <w:p w:rsidR="003950E5" w:rsidRPr="00606A7B" w:rsidRDefault="003950E5" w:rsidP="003950E5">
      <w:pPr>
        <w:pStyle w:val="NoSpacing"/>
        <w:jc w:val="center"/>
        <w:rPr>
          <w:b/>
        </w:rPr>
      </w:pPr>
      <w:r w:rsidRPr="00606A7B">
        <w:rPr>
          <w:b/>
        </w:rPr>
        <w:t>PROFESSIONAL SERVICES AWARD: BOROUGH</w:t>
      </w:r>
      <w:r>
        <w:rPr>
          <w:b/>
        </w:rPr>
        <w:t xml:space="preserve"> ENVIRONMENTAL</w:t>
      </w:r>
      <w:r w:rsidRPr="00606A7B">
        <w:rPr>
          <w:b/>
        </w:rPr>
        <w:t xml:space="preserve"> ENGINEER</w:t>
      </w:r>
    </w:p>
    <w:p w:rsidR="003950E5" w:rsidRPr="00FF09ED" w:rsidRDefault="003950E5" w:rsidP="003950E5">
      <w:pPr>
        <w:pStyle w:val="NoSpacing"/>
        <w:jc w:val="both"/>
      </w:pPr>
    </w:p>
    <w:p w:rsidR="003950E5" w:rsidRPr="00FF09ED" w:rsidRDefault="003950E5" w:rsidP="003950E5">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3950E5" w:rsidRPr="00FF09ED" w:rsidRDefault="003950E5" w:rsidP="003950E5">
      <w:pPr>
        <w:pStyle w:val="NoSpacing"/>
        <w:jc w:val="both"/>
      </w:pPr>
    </w:p>
    <w:p w:rsidR="003950E5" w:rsidRPr="00FF09ED" w:rsidRDefault="003950E5" w:rsidP="003950E5">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3950E5" w:rsidRPr="00FF09ED" w:rsidRDefault="003950E5" w:rsidP="003950E5">
      <w:pPr>
        <w:pStyle w:val="NoSpacing"/>
        <w:jc w:val="both"/>
      </w:pPr>
    </w:p>
    <w:p w:rsidR="003950E5" w:rsidRPr="00FF09ED" w:rsidRDefault="003950E5" w:rsidP="003950E5">
      <w:pPr>
        <w:pStyle w:val="NoSpacing"/>
        <w:jc w:val="both"/>
      </w:pPr>
      <w:r w:rsidRPr="00606A7B">
        <w:rPr>
          <w:b/>
        </w:rPr>
        <w:t>WHEREAS</w:t>
      </w:r>
      <w:r w:rsidRPr="00FF09ED">
        <w:t xml:space="preserve"> the anticipated term of this contract is one year beginning in January</w:t>
      </w:r>
      <w:r>
        <w:t xml:space="preserve"> 1</w:t>
      </w:r>
      <w:r w:rsidRPr="00FF09ED">
        <w:t>, 20</w:t>
      </w:r>
      <w:r>
        <w:t>21</w:t>
      </w:r>
      <w:r w:rsidRPr="00FF09ED">
        <w:t xml:space="preserve"> and ending December 31, 20</w:t>
      </w:r>
      <w:r>
        <w:t>21</w:t>
      </w:r>
      <w:r w:rsidRPr="00FF09ED">
        <w:t>; and</w:t>
      </w:r>
    </w:p>
    <w:p w:rsidR="003950E5" w:rsidRPr="00FF09ED" w:rsidRDefault="003950E5" w:rsidP="003950E5">
      <w:pPr>
        <w:pStyle w:val="NoSpacing"/>
        <w:jc w:val="both"/>
      </w:pPr>
    </w:p>
    <w:p w:rsidR="003950E5" w:rsidRPr="00FF09ED" w:rsidRDefault="003950E5" w:rsidP="003950E5">
      <w:pPr>
        <w:pStyle w:val="NoSpacing"/>
        <w:jc w:val="both"/>
      </w:pPr>
      <w:r w:rsidRPr="00606A7B">
        <w:rPr>
          <w:b/>
        </w:rPr>
        <w:t xml:space="preserve">WHEREAS </w:t>
      </w:r>
      <w:r>
        <w:t>Boswell Engineering</w:t>
      </w:r>
      <w:r w:rsidRPr="00FF09ED">
        <w:t xml:space="preserve"> Associates has submitte</w:t>
      </w:r>
      <w:r>
        <w:t>d a proposal dated November 24, 2020</w:t>
      </w:r>
      <w:r w:rsidRPr="00FF09ED">
        <w:t xml:space="preserve"> indicating they will provide the Professional Services for Borough </w:t>
      </w:r>
      <w:r>
        <w:t xml:space="preserve">Environmental </w:t>
      </w:r>
      <w:r w:rsidRPr="00FF09ED">
        <w:t>Engineer in the amount of $</w:t>
      </w:r>
      <w:r>
        <w:t>217.00</w:t>
      </w:r>
      <w:r w:rsidRPr="00FF09ED">
        <w:t xml:space="preserve"> per hour plus disbursements incident thereto; and                                                            </w:t>
      </w:r>
    </w:p>
    <w:p w:rsidR="003950E5" w:rsidRPr="00FF09ED" w:rsidRDefault="003950E5" w:rsidP="003950E5">
      <w:pPr>
        <w:pStyle w:val="NoSpacing"/>
        <w:jc w:val="both"/>
      </w:pPr>
    </w:p>
    <w:p w:rsidR="003950E5" w:rsidRPr="00FF09ED" w:rsidRDefault="003950E5" w:rsidP="003950E5">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3950E5" w:rsidRPr="00FF09ED" w:rsidRDefault="003950E5" w:rsidP="003950E5">
      <w:pPr>
        <w:pStyle w:val="NoSpacing"/>
        <w:jc w:val="both"/>
      </w:pPr>
    </w:p>
    <w:p w:rsidR="003950E5" w:rsidRDefault="003950E5" w:rsidP="003950E5">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3950E5" w:rsidRPr="00FF09ED" w:rsidRDefault="003950E5" w:rsidP="003950E5">
      <w:pPr>
        <w:pStyle w:val="NoSpacing"/>
        <w:jc w:val="both"/>
      </w:pPr>
    </w:p>
    <w:p w:rsidR="003950E5" w:rsidRPr="00FF09ED" w:rsidRDefault="003950E5" w:rsidP="003950E5">
      <w:pPr>
        <w:pStyle w:val="NoSpacing"/>
        <w:jc w:val="both"/>
      </w:pPr>
      <w:r w:rsidRPr="00FF09ED">
        <w:tab/>
      </w:r>
      <w:r w:rsidRPr="00FF09ED">
        <w:tab/>
      </w:r>
      <w:r w:rsidRPr="00FF09ED">
        <w:tab/>
      </w:r>
      <w:r w:rsidRPr="00FF09ED">
        <w:tab/>
      </w:r>
      <w:r w:rsidRPr="00FF09ED">
        <w:tab/>
      </w:r>
      <w:r>
        <w:t xml:space="preserve"> Boswell </w:t>
      </w:r>
      <w:r w:rsidRPr="00FF09ED">
        <w:t>Engineering</w:t>
      </w:r>
      <w:r w:rsidRPr="00FF09ED">
        <w:tab/>
      </w:r>
      <w:r w:rsidRPr="00FF09ED">
        <w:tab/>
      </w:r>
      <w:r w:rsidRPr="00FF09ED">
        <w:tab/>
      </w:r>
      <w:r w:rsidRPr="00FF09ED">
        <w:tab/>
      </w:r>
    </w:p>
    <w:p w:rsidR="003950E5" w:rsidRPr="00FF09ED" w:rsidRDefault="003950E5" w:rsidP="003950E5">
      <w:pPr>
        <w:pStyle w:val="NoSpacing"/>
        <w:jc w:val="both"/>
      </w:pPr>
      <w:r w:rsidRPr="00FF09ED">
        <w:t xml:space="preserve">                                                      </w:t>
      </w:r>
      <w:r>
        <w:t xml:space="preserve"> 330 Phillips Ave</w:t>
      </w:r>
    </w:p>
    <w:p w:rsidR="003950E5" w:rsidRPr="00FF09ED" w:rsidRDefault="003950E5" w:rsidP="003950E5">
      <w:pPr>
        <w:pStyle w:val="NoSpacing"/>
        <w:jc w:val="both"/>
      </w:pPr>
      <w:r w:rsidRPr="00FF09ED">
        <w:t xml:space="preserve">                                                      </w:t>
      </w:r>
      <w:r>
        <w:t xml:space="preserve"> South Hackensack</w:t>
      </w:r>
      <w:r w:rsidRPr="00FF09ED">
        <w:t>, NJ  0</w:t>
      </w:r>
      <w:r>
        <w:t>7606</w:t>
      </w:r>
    </w:p>
    <w:p w:rsidR="003950E5" w:rsidRPr="00FF09ED" w:rsidRDefault="003950E5" w:rsidP="003950E5">
      <w:pPr>
        <w:pStyle w:val="NoSpacing"/>
        <w:jc w:val="both"/>
      </w:pP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widowControl w:val="0"/>
        <w:autoSpaceDE w:val="0"/>
        <w:autoSpaceDN w:val="0"/>
        <w:adjustRightInd w:val="0"/>
        <w:spacing w:after="0"/>
        <w:jc w:val="both"/>
        <w:rPr>
          <w:rFonts w:eastAsia="Times New Roman"/>
        </w:rPr>
      </w:pPr>
    </w:p>
    <w:p w:rsidR="003950E5" w:rsidRDefault="003950E5" w:rsidP="003950E5">
      <w:pPr>
        <w:pStyle w:val="NoSpacing"/>
        <w:jc w:val="both"/>
      </w:pPr>
      <w:r w:rsidRPr="00FF09ED">
        <w:t>As B</w:t>
      </w:r>
      <w:r>
        <w:t>orough Engineer for the Year 2021</w:t>
      </w:r>
      <w:r w:rsidRPr="00FF09ED">
        <w:t xml:space="preserve"> at an hourly rate of $</w:t>
      </w:r>
      <w:r>
        <w:t>217.00</w:t>
      </w:r>
      <w:r w:rsidRPr="00FF09ED">
        <w:t xml:space="preserve"> </w:t>
      </w:r>
      <w:r>
        <w:t>per hour plus disbursements, and</w:t>
      </w:r>
    </w:p>
    <w:p w:rsidR="003950E5" w:rsidRPr="00FF09ED" w:rsidRDefault="003950E5" w:rsidP="003950E5">
      <w:pPr>
        <w:pStyle w:val="NoSpacing"/>
        <w:jc w:val="both"/>
      </w:pPr>
    </w:p>
    <w:p w:rsidR="003950E5" w:rsidRDefault="003950E5" w:rsidP="003950E5">
      <w:pPr>
        <w:pStyle w:val="NoSpacing"/>
        <w:jc w:val="both"/>
      </w:pPr>
      <w:r w:rsidRPr="0045165E">
        <w:rPr>
          <w:b/>
        </w:rPr>
        <w:t xml:space="preserve">WHEREAS </w:t>
      </w:r>
      <w:r w:rsidRPr="00FF09ED">
        <w:t xml:space="preserve">I, </w:t>
      </w:r>
      <w:r>
        <w:t xml:space="preserve">Gregory S. Franz, Interim </w:t>
      </w:r>
      <w:r w:rsidRPr="00FF09ED">
        <w:t>Chief Financial Officer, do hereby certify that funding is available for the Professional Services of Borough</w:t>
      </w:r>
      <w:r>
        <w:t xml:space="preserve"> Environmental </w:t>
      </w:r>
      <w:r w:rsidRPr="00FF09ED">
        <w:t>Engineer under line item 20-1551:</w:t>
      </w:r>
    </w:p>
    <w:p w:rsidR="003950E5" w:rsidRPr="00FF09ED" w:rsidRDefault="003950E5" w:rsidP="003950E5">
      <w:pPr>
        <w:pStyle w:val="NoSpacing"/>
        <w:jc w:val="both"/>
      </w:pPr>
    </w:p>
    <w:p w:rsidR="003950E5" w:rsidRPr="00496492" w:rsidRDefault="003950E5" w:rsidP="003950E5">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rsidR="003950E5" w:rsidRDefault="003950E5" w:rsidP="003950E5">
      <w:pPr>
        <w:pStyle w:val="NoSpacing"/>
        <w:jc w:val="both"/>
        <w:rPr>
          <w:b/>
        </w:rPr>
      </w:pPr>
      <w:r w:rsidRPr="00496492">
        <w:rPr>
          <w:b/>
        </w:rPr>
        <w:t>I hereby certify that the above Resolution was adopted by the Mayor and Council on January 4, 2021 and that copies of the authorizing resolution and contract shall be on file in the Office of the Municipal Clerk.</w:t>
      </w:r>
    </w:p>
    <w:p w:rsidR="003950E5" w:rsidRDefault="003950E5" w:rsidP="003950E5">
      <w:pPr>
        <w:pStyle w:val="NoSpacing"/>
        <w:jc w:val="both"/>
        <w:rPr>
          <w:b/>
        </w:rPr>
      </w:pPr>
    </w:p>
    <w:p w:rsidR="003950E5" w:rsidRPr="00AF627C" w:rsidRDefault="003950E5" w:rsidP="003950E5">
      <w:pPr>
        <w:pStyle w:val="NoSpacing"/>
        <w:jc w:val="both"/>
        <w:rPr>
          <w:b/>
        </w:rPr>
      </w:pPr>
      <w:r>
        <w:rPr>
          <w:b/>
        </w:rPr>
        <w:t xml:space="preserve">All Council members voted yes.  None opposed.  None abstained.  </w:t>
      </w:r>
    </w:p>
    <w:p w:rsidR="003950E5" w:rsidRPr="00AF627C" w:rsidRDefault="003950E5" w:rsidP="003950E5">
      <w:pPr>
        <w:pStyle w:val="NoSpacing"/>
        <w:jc w:val="both"/>
        <w:rPr>
          <w:b/>
        </w:rPr>
      </w:pPr>
    </w:p>
    <w:p w:rsidR="003950E5" w:rsidRDefault="003950E5" w:rsidP="003950E5">
      <w:pPr>
        <w:pStyle w:val="Title"/>
        <w:ind w:left="-270"/>
        <w:rPr>
          <w:rFonts w:ascii="Arial" w:hAnsi="Arial" w:cs="Arial"/>
          <w:bCs w:val="0"/>
          <w:szCs w:val="24"/>
        </w:rPr>
      </w:pPr>
      <w:r>
        <w:rPr>
          <w:rFonts w:ascii="Arial" w:hAnsi="Arial" w:cs="Arial"/>
          <w:bCs w:val="0"/>
          <w:szCs w:val="24"/>
        </w:rPr>
        <w:t>RESOLUTION</w:t>
      </w:r>
    </w:p>
    <w:p w:rsidR="003950E5" w:rsidRDefault="003950E5" w:rsidP="003950E5">
      <w:pPr>
        <w:pStyle w:val="Title"/>
        <w:ind w:left="-270"/>
        <w:rPr>
          <w:rFonts w:ascii="Arial" w:hAnsi="Arial" w:cs="Arial"/>
          <w:bCs w:val="0"/>
          <w:szCs w:val="24"/>
        </w:rPr>
      </w:pPr>
      <w:r>
        <w:rPr>
          <w:rFonts w:ascii="Arial" w:hAnsi="Arial" w:cs="Arial"/>
          <w:bCs w:val="0"/>
          <w:szCs w:val="24"/>
        </w:rPr>
        <w:t>2021-018</w:t>
      </w:r>
    </w:p>
    <w:p w:rsidR="003950E5" w:rsidRDefault="003950E5" w:rsidP="003950E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r>
        <w:rPr>
          <w:rFonts w:ascii="Arial" w:hAnsi="Arial" w:cs="Arial"/>
          <w:bCs w:val="0"/>
          <w:szCs w:val="24"/>
        </w:rPr>
        <w:t>Introduced:  Councilman Vidal</w:t>
      </w:r>
    </w:p>
    <w:p w:rsidR="003950E5" w:rsidRDefault="003950E5" w:rsidP="003950E5">
      <w:pPr>
        <w:pStyle w:val="Title"/>
        <w:ind w:left="-270"/>
        <w:jc w:val="left"/>
        <w:rPr>
          <w:rFonts w:ascii="Arial" w:hAnsi="Arial" w:cs="Arial"/>
          <w:bCs w:val="0"/>
          <w:szCs w:val="24"/>
        </w:rPr>
      </w:pPr>
      <w:r>
        <w:rPr>
          <w:rFonts w:ascii="Arial" w:hAnsi="Arial" w:cs="Arial"/>
          <w:bCs w:val="0"/>
          <w:szCs w:val="24"/>
        </w:rPr>
        <w:t>Second:  Councilwoman Lawlor</w:t>
      </w:r>
    </w:p>
    <w:p w:rsidR="003950E5" w:rsidRDefault="003950E5" w:rsidP="003950E5">
      <w:pPr>
        <w:pStyle w:val="Title"/>
        <w:ind w:left="-270"/>
        <w:jc w:val="left"/>
        <w:rPr>
          <w:rFonts w:ascii="Arial" w:hAnsi="Arial" w:cs="Arial"/>
          <w:bCs w:val="0"/>
          <w:szCs w:val="24"/>
        </w:rPr>
      </w:pPr>
    </w:p>
    <w:p w:rsidR="003950E5" w:rsidRPr="00220D6D" w:rsidRDefault="003950E5" w:rsidP="003950E5">
      <w:pPr>
        <w:pStyle w:val="NoSpacing"/>
        <w:jc w:val="center"/>
        <w:rPr>
          <w:b/>
        </w:rPr>
      </w:pPr>
      <w:r w:rsidRPr="00220D6D">
        <w:rPr>
          <w:b/>
        </w:rPr>
        <w:t>PROFESSIONAL SERVICES AWARD: SPECIAL PROJECTS ENGINEER</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WHEREAS</w:t>
      </w:r>
      <w:r w:rsidRPr="00220D6D">
        <w:t xml:space="preserve"> the Borough of Edgewater has a need to acquire the Professional Services for Special Projects Engineer as a fair and open contract pursuant to the provisions of N.J.S.A.19:44A-20.5 et seq., and</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 xml:space="preserve">WHEREAS </w:t>
      </w:r>
      <w:r w:rsidRPr="00220D6D">
        <w:t>the Qualified Purchasing Agent has determined and certified in writing that the value of the acquisition will exceed $17,500; and</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WHEREAS</w:t>
      </w:r>
      <w:r w:rsidRPr="00220D6D">
        <w:t xml:space="preserve"> the anticipated term of this contract is one year beginning in January 1, 20</w:t>
      </w:r>
      <w:r>
        <w:t>21</w:t>
      </w:r>
      <w:r w:rsidRPr="00220D6D">
        <w:t xml:space="preserve"> and ending December 31, 20</w:t>
      </w:r>
      <w:r>
        <w:t>21</w:t>
      </w:r>
      <w:r w:rsidRPr="00220D6D">
        <w:t>; and</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 xml:space="preserve">WHEREAS </w:t>
      </w:r>
      <w:r>
        <w:t>CME Associates</w:t>
      </w:r>
      <w:r w:rsidRPr="00220D6D">
        <w:t xml:space="preserve"> has submitted a proposal dated December</w:t>
      </w:r>
      <w:r>
        <w:t xml:space="preserve"> 22, 2020</w:t>
      </w:r>
      <w:r w:rsidRPr="00220D6D">
        <w:t xml:space="preserve"> indicating they will provide the Professional Services for Special Projects Engineer in the amount of $</w:t>
      </w:r>
      <w:r>
        <w:t>177</w:t>
      </w:r>
      <w:r w:rsidRPr="00220D6D">
        <w:t xml:space="preserve">.00 per hour plus disbursements incident thereto; and                                                            </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WHEREAS</w:t>
      </w:r>
      <w:r w:rsidRPr="00220D6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3950E5" w:rsidRPr="00220D6D" w:rsidRDefault="003950E5" w:rsidP="003950E5">
      <w:pPr>
        <w:pStyle w:val="NoSpacing"/>
        <w:jc w:val="both"/>
      </w:pPr>
    </w:p>
    <w:p w:rsidR="003950E5" w:rsidRPr="00220D6D" w:rsidRDefault="003950E5" w:rsidP="003950E5">
      <w:pPr>
        <w:pStyle w:val="NoSpacing"/>
        <w:jc w:val="both"/>
      </w:pPr>
      <w:r w:rsidRPr="00220D6D">
        <w:rPr>
          <w:b/>
          <w:bCs/>
        </w:rPr>
        <w:t xml:space="preserve">NOW, THEREFORE, BE IT RESOLVED </w:t>
      </w:r>
      <w:r w:rsidRPr="00220D6D">
        <w:t>by the Mayor and Council that the Mayor and Borough Clerk are hereby authorized and directed to engage the services of:</w:t>
      </w:r>
    </w:p>
    <w:p w:rsidR="003950E5" w:rsidRPr="00220D6D" w:rsidRDefault="003950E5" w:rsidP="003950E5">
      <w:pPr>
        <w:pStyle w:val="NoSpacing"/>
        <w:jc w:val="both"/>
      </w:pPr>
    </w:p>
    <w:p w:rsidR="003950E5" w:rsidRPr="00220D6D" w:rsidRDefault="003950E5" w:rsidP="003950E5">
      <w:pPr>
        <w:pStyle w:val="NoSpacing"/>
        <w:jc w:val="both"/>
      </w:pPr>
      <w:r>
        <w:tab/>
      </w:r>
      <w:r>
        <w:tab/>
      </w:r>
      <w:r>
        <w:tab/>
      </w:r>
      <w:r>
        <w:tab/>
      </w:r>
      <w:r>
        <w:tab/>
        <w:t xml:space="preserve"> CME Associates</w:t>
      </w:r>
      <w:r w:rsidRPr="00220D6D">
        <w:tab/>
      </w:r>
      <w:r w:rsidRPr="00220D6D">
        <w:tab/>
      </w:r>
      <w:r w:rsidRPr="00220D6D">
        <w:tab/>
      </w:r>
      <w:r w:rsidRPr="00220D6D">
        <w:tab/>
      </w:r>
    </w:p>
    <w:p w:rsidR="003950E5" w:rsidRPr="00220D6D" w:rsidRDefault="003950E5" w:rsidP="003950E5">
      <w:pPr>
        <w:pStyle w:val="NoSpacing"/>
        <w:jc w:val="both"/>
      </w:pPr>
      <w:r w:rsidRPr="00220D6D">
        <w:t xml:space="preserve">                                                </w:t>
      </w:r>
      <w:r>
        <w:t xml:space="preserve">       3141 Bordentown Avenue</w:t>
      </w:r>
      <w:r w:rsidRPr="00220D6D">
        <w:t xml:space="preserve">                                                             </w:t>
      </w:r>
    </w:p>
    <w:p w:rsidR="003950E5" w:rsidRPr="00220D6D" w:rsidRDefault="003950E5" w:rsidP="003950E5">
      <w:pPr>
        <w:pStyle w:val="NoSpacing"/>
        <w:jc w:val="both"/>
      </w:pPr>
      <w:r w:rsidRPr="00220D6D">
        <w:t xml:space="preserve">                                </w:t>
      </w:r>
      <w:r>
        <w:t xml:space="preserve">                       Parlin, NJ  08859</w:t>
      </w:r>
    </w:p>
    <w:p w:rsidR="003950E5" w:rsidRPr="00220D6D" w:rsidRDefault="003950E5" w:rsidP="003950E5">
      <w:pPr>
        <w:pStyle w:val="NoSpacing"/>
        <w:jc w:val="both"/>
      </w:pPr>
    </w:p>
    <w:p w:rsidR="003950E5" w:rsidRPr="00220D6D" w:rsidRDefault="003950E5" w:rsidP="003950E5">
      <w:pPr>
        <w:pStyle w:val="NoSpacing"/>
        <w:jc w:val="both"/>
      </w:pPr>
      <w:r w:rsidRPr="00220D6D">
        <w:t>As Bo</w:t>
      </w:r>
      <w:r>
        <w:t>rough Engineer for the Year 2021</w:t>
      </w:r>
      <w:r w:rsidRPr="00220D6D">
        <w:t xml:space="preserve"> at an hourly rate of $</w:t>
      </w:r>
      <w:r>
        <w:t>177</w:t>
      </w:r>
      <w:r w:rsidRPr="00220D6D">
        <w:t>.00 per hour plus disbursements, and</w:t>
      </w:r>
    </w:p>
    <w:p w:rsidR="003950E5" w:rsidRPr="00220D6D" w:rsidRDefault="003950E5" w:rsidP="003950E5">
      <w:pPr>
        <w:pStyle w:val="NoSpacing"/>
        <w:jc w:val="both"/>
      </w:pPr>
    </w:p>
    <w:p w:rsidR="003950E5" w:rsidRPr="00220D6D" w:rsidRDefault="003950E5" w:rsidP="003950E5">
      <w:pPr>
        <w:pStyle w:val="NoSpacing"/>
        <w:jc w:val="both"/>
      </w:pPr>
      <w:r w:rsidRPr="00220D6D">
        <w:rPr>
          <w:b/>
        </w:rPr>
        <w:t xml:space="preserve">WHEREAS </w:t>
      </w:r>
      <w:r w:rsidRPr="00220D6D">
        <w:t>I, Gregory S. Acting Franz, Interim Financial Officer, do hereby certify that funding is available for the Professional Services of Borough Engineer under line item 20-1551:</w:t>
      </w:r>
    </w:p>
    <w:p w:rsidR="003950E5" w:rsidRPr="00220D6D" w:rsidRDefault="003950E5" w:rsidP="003950E5">
      <w:pPr>
        <w:pStyle w:val="NoSpacing"/>
        <w:jc w:val="both"/>
      </w:pPr>
    </w:p>
    <w:p w:rsidR="003950E5" w:rsidRPr="00220D6D" w:rsidRDefault="003950E5" w:rsidP="003950E5">
      <w:pPr>
        <w:pStyle w:val="NoSpacing"/>
        <w:jc w:val="both"/>
      </w:pPr>
    </w:p>
    <w:p w:rsidR="003950E5" w:rsidRPr="00220D6D" w:rsidRDefault="003950E5" w:rsidP="003950E5">
      <w:pPr>
        <w:pStyle w:val="NoSpacing"/>
        <w:jc w:val="both"/>
      </w:pPr>
      <w:r w:rsidRPr="00220D6D">
        <w:t xml:space="preserve">______________________________________ </w:t>
      </w:r>
    </w:p>
    <w:p w:rsidR="003950E5" w:rsidRPr="00220D6D" w:rsidRDefault="003950E5" w:rsidP="003950E5">
      <w:pPr>
        <w:pStyle w:val="NoSpacing"/>
        <w:jc w:val="both"/>
      </w:pPr>
      <w:r w:rsidRPr="00220D6D">
        <w:t>Gregory S. Franz.</w:t>
      </w:r>
    </w:p>
    <w:p w:rsidR="003950E5" w:rsidRPr="00220D6D" w:rsidRDefault="003950E5" w:rsidP="003950E5">
      <w:pPr>
        <w:pStyle w:val="NoSpacing"/>
        <w:jc w:val="both"/>
      </w:pPr>
      <w:r w:rsidRPr="00220D6D">
        <w:lastRenderedPageBreak/>
        <w:t>Interim Chief Financial Officer</w:t>
      </w:r>
    </w:p>
    <w:p w:rsidR="003950E5" w:rsidRPr="00220D6D" w:rsidRDefault="003950E5" w:rsidP="003950E5">
      <w:pPr>
        <w:pStyle w:val="NoSpacing"/>
        <w:jc w:val="both"/>
        <w:rPr>
          <w:b/>
        </w:rPr>
      </w:pPr>
    </w:p>
    <w:p w:rsidR="003950E5" w:rsidRPr="00220D6D" w:rsidRDefault="003950E5" w:rsidP="003950E5">
      <w:pPr>
        <w:pStyle w:val="NoSpacing"/>
        <w:jc w:val="both"/>
        <w:rPr>
          <w:b/>
        </w:rPr>
      </w:pPr>
    </w:p>
    <w:p w:rsidR="003950E5" w:rsidRDefault="003950E5" w:rsidP="003950E5">
      <w:pPr>
        <w:pStyle w:val="NoSpacing"/>
        <w:jc w:val="both"/>
        <w:rPr>
          <w:b/>
        </w:rPr>
      </w:pPr>
      <w:r w:rsidRPr="00220D6D">
        <w:rPr>
          <w:b/>
        </w:rPr>
        <w:t>I hereby certify that the above Resolution was adopted by the Mayor and Council on January 4, 2021 and that copies of the authorizing resolution and contract shall be on file in the Office of the Municipal Clerk.</w:t>
      </w:r>
      <w:r w:rsidRPr="00220D6D">
        <w:rPr>
          <w:b/>
        </w:rPr>
        <w:tab/>
      </w:r>
    </w:p>
    <w:p w:rsidR="003950E5" w:rsidRDefault="003950E5" w:rsidP="003950E5">
      <w:pPr>
        <w:pStyle w:val="NoSpacing"/>
        <w:jc w:val="both"/>
        <w:rPr>
          <w:b/>
        </w:rPr>
      </w:pPr>
    </w:p>
    <w:p w:rsidR="003950E5" w:rsidRPr="00AF627C" w:rsidRDefault="003950E5" w:rsidP="003950E5">
      <w:pPr>
        <w:pStyle w:val="NoSpacing"/>
        <w:jc w:val="both"/>
        <w:rPr>
          <w:b/>
        </w:rPr>
      </w:pPr>
      <w:r>
        <w:rPr>
          <w:b/>
        </w:rPr>
        <w:t xml:space="preserve">All Council members voted yes.  None opposed.  None abstained.  </w:t>
      </w:r>
    </w:p>
    <w:p w:rsidR="003950E5" w:rsidRPr="00AF627C" w:rsidRDefault="003950E5" w:rsidP="003950E5">
      <w:pPr>
        <w:pStyle w:val="NoSpacing"/>
        <w:jc w:val="both"/>
        <w:rPr>
          <w:b/>
        </w:rPr>
      </w:pPr>
    </w:p>
    <w:p w:rsidR="003950E5" w:rsidRDefault="003950E5" w:rsidP="003950E5">
      <w:pPr>
        <w:pStyle w:val="Title"/>
        <w:ind w:left="-270"/>
        <w:rPr>
          <w:rFonts w:ascii="Arial" w:hAnsi="Arial" w:cs="Arial"/>
          <w:bCs w:val="0"/>
          <w:szCs w:val="24"/>
        </w:rPr>
      </w:pPr>
      <w:r>
        <w:rPr>
          <w:rFonts w:ascii="Arial" w:hAnsi="Arial" w:cs="Arial"/>
          <w:bCs w:val="0"/>
          <w:szCs w:val="24"/>
        </w:rPr>
        <w:t>RESOLUTION</w:t>
      </w:r>
    </w:p>
    <w:p w:rsidR="003950E5" w:rsidRDefault="003950E5" w:rsidP="003950E5">
      <w:pPr>
        <w:pStyle w:val="Title"/>
        <w:ind w:left="-270"/>
        <w:rPr>
          <w:rFonts w:ascii="Arial" w:hAnsi="Arial" w:cs="Arial"/>
          <w:bCs w:val="0"/>
          <w:szCs w:val="24"/>
        </w:rPr>
      </w:pPr>
      <w:r>
        <w:rPr>
          <w:rFonts w:ascii="Arial" w:hAnsi="Arial" w:cs="Arial"/>
          <w:bCs w:val="0"/>
          <w:szCs w:val="24"/>
        </w:rPr>
        <w:t>2021-019</w:t>
      </w:r>
    </w:p>
    <w:p w:rsidR="003950E5" w:rsidRDefault="003950E5" w:rsidP="003950E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r>
        <w:rPr>
          <w:rFonts w:ascii="Arial" w:hAnsi="Arial" w:cs="Arial"/>
          <w:bCs w:val="0"/>
          <w:szCs w:val="24"/>
        </w:rPr>
        <w:t>Introduced:  Councilman Vidal</w:t>
      </w:r>
    </w:p>
    <w:p w:rsidR="003950E5" w:rsidRDefault="003950E5" w:rsidP="003950E5">
      <w:pPr>
        <w:pStyle w:val="Title"/>
        <w:ind w:left="-270"/>
        <w:jc w:val="left"/>
        <w:rPr>
          <w:rFonts w:ascii="Arial" w:hAnsi="Arial" w:cs="Arial"/>
          <w:bCs w:val="0"/>
          <w:szCs w:val="24"/>
        </w:rPr>
      </w:pPr>
      <w:r>
        <w:rPr>
          <w:rFonts w:ascii="Arial" w:hAnsi="Arial" w:cs="Arial"/>
          <w:bCs w:val="0"/>
          <w:szCs w:val="24"/>
        </w:rPr>
        <w:t>Second:  Councilwoman Lawlor</w:t>
      </w:r>
    </w:p>
    <w:p w:rsidR="00A65E1E" w:rsidRPr="0022098F" w:rsidRDefault="003950E5" w:rsidP="00A65E1E">
      <w:pPr>
        <w:pStyle w:val="NoSpacing"/>
        <w:rPr>
          <w:b/>
          <w:bCs/>
        </w:rPr>
      </w:pP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Pr="00220D6D">
        <w:rPr>
          <w:b/>
        </w:rPr>
        <w:tab/>
      </w:r>
      <w:r w:rsidR="00A65E1E">
        <w:rPr>
          <w:b/>
          <w:bCs/>
        </w:rPr>
        <w:t>PROFESSIONAL SERVICES AWARD: REAL ESTATE APPRAISER SERVICE</w:t>
      </w:r>
    </w:p>
    <w:p w:rsidR="00A65E1E" w:rsidRDefault="00A65E1E" w:rsidP="00A65E1E">
      <w:pPr>
        <w:pStyle w:val="NoSpacing"/>
      </w:pPr>
    </w:p>
    <w:p w:rsidR="00A65E1E" w:rsidRPr="004B759D" w:rsidRDefault="00A65E1E" w:rsidP="00A65E1E">
      <w:pPr>
        <w:pStyle w:val="NoSpacing"/>
        <w:jc w:val="both"/>
        <w:rPr>
          <w:bCs/>
        </w:rPr>
      </w:pPr>
      <w:r w:rsidRPr="004B759D">
        <w:rPr>
          <w:b/>
          <w:bCs/>
        </w:rPr>
        <w:t xml:space="preserve">WHEREAS </w:t>
      </w:r>
      <w:r w:rsidRPr="00E85F20">
        <w:rPr>
          <w:bCs/>
        </w:rPr>
        <w:t>the</w:t>
      </w:r>
      <w:r w:rsidRPr="004B759D">
        <w:rPr>
          <w:b/>
          <w:bCs/>
        </w:rPr>
        <w:t xml:space="preserve"> </w:t>
      </w:r>
      <w:r w:rsidRPr="004B759D">
        <w:rPr>
          <w:bCs/>
        </w:rPr>
        <w:t xml:space="preserve">Borough of Edgewater has a need to acquire the Professional Services for Borough </w:t>
      </w:r>
      <w:r>
        <w:rPr>
          <w:bCs/>
        </w:rPr>
        <w:t xml:space="preserve">Real Estate Appraiser </w:t>
      </w:r>
      <w:r w:rsidRPr="004B759D">
        <w:rPr>
          <w:bCs/>
        </w:rPr>
        <w:t xml:space="preserve">as a fair and open contract pursuant to the provisions of </w:t>
      </w:r>
      <w:r w:rsidRPr="004B759D">
        <w:t>N.J.S.A.19:44A-20.5 et seq., and</w:t>
      </w:r>
    </w:p>
    <w:p w:rsidR="00A65E1E" w:rsidRPr="004B759D" w:rsidRDefault="00A65E1E" w:rsidP="00A65E1E">
      <w:pPr>
        <w:pStyle w:val="NoSpacing"/>
        <w:jc w:val="both"/>
        <w:rPr>
          <w:bCs/>
        </w:rPr>
      </w:pPr>
    </w:p>
    <w:p w:rsidR="00A65E1E" w:rsidRPr="004B759D" w:rsidRDefault="00A65E1E" w:rsidP="00A65E1E">
      <w:pPr>
        <w:pStyle w:val="NoSpacing"/>
        <w:jc w:val="both"/>
      </w:pPr>
      <w:r w:rsidRPr="004B759D">
        <w:rPr>
          <w:b/>
        </w:rPr>
        <w:t xml:space="preserve">WHEREAS </w:t>
      </w:r>
      <w:r w:rsidRPr="004B759D">
        <w:t xml:space="preserve">the Qualified Purchasing Agent has determined and certified in writing that the value of the acquisition will exceed $17,500; and </w:t>
      </w:r>
    </w:p>
    <w:p w:rsidR="00A65E1E" w:rsidRPr="004B759D" w:rsidRDefault="00A65E1E" w:rsidP="00A65E1E">
      <w:pPr>
        <w:pStyle w:val="NoSpacing"/>
        <w:jc w:val="both"/>
      </w:pPr>
    </w:p>
    <w:p w:rsidR="00A65E1E" w:rsidRPr="004B759D" w:rsidRDefault="00A65E1E" w:rsidP="00A65E1E">
      <w:pPr>
        <w:pStyle w:val="NoSpacing"/>
        <w:jc w:val="both"/>
      </w:pPr>
      <w:r w:rsidRPr="004B759D">
        <w:rPr>
          <w:b/>
        </w:rPr>
        <w:t>WHEREAS</w:t>
      </w:r>
      <w:r w:rsidRPr="004B759D">
        <w:t xml:space="preserve"> the anticipated term of this contract is one</w:t>
      </w:r>
      <w:r>
        <w:t xml:space="preserve"> year beginning in January 1, 2021 and ending December 31, 2021</w:t>
      </w:r>
      <w:r w:rsidRPr="004B759D">
        <w:t>.</w:t>
      </w:r>
    </w:p>
    <w:p w:rsidR="00A65E1E" w:rsidRPr="004B759D" w:rsidRDefault="00A65E1E" w:rsidP="00A65E1E">
      <w:pPr>
        <w:pStyle w:val="NoSpacing"/>
        <w:jc w:val="both"/>
      </w:pPr>
    </w:p>
    <w:p w:rsidR="00A65E1E" w:rsidRPr="004B759D" w:rsidRDefault="00A65E1E" w:rsidP="00A65E1E">
      <w:pPr>
        <w:pStyle w:val="NoSpacing"/>
        <w:jc w:val="both"/>
      </w:pPr>
      <w:r>
        <w:rPr>
          <w:b/>
        </w:rPr>
        <w:t xml:space="preserve">WHEREAS </w:t>
      </w:r>
      <w:r>
        <w:t>Mc</w:t>
      </w:r>
      <w:r w:rsidRPr="00E85F20">
        <w:t>Nerney &amp; Associates</w:t>
      </w:r>
      <w:r>
        <w:rPr>
          <w:b/>
        </w:rPr>
        <w:t>,</w:t>
      </w:r>
      <w:r w:rsidRPr="004B759D">
        <w:rPr>
          <w:b/>
        </w:rPr>
        <w:t xml:space="preserve"> </w:t>
      </w:r>
      <w:r w:rsidRPr="004B759D">
        <w:t xml:space="preserve">has submitted </w:t>
      </w:r>
      <w:r>
        <w:t>a proposal dated November 24, 2020</w:t>
      </w:r>
      <w:r w:rsidRPr="004B759D">
        <w:t xml:space="preserve"> indicating they will provide  the Professional Services for Borough </w:t>
      </w:r>
      <w:r>
        <w:t xml:space="preserve">Real Estate Appraiser </w:t>
      </w:r>
      <w:r w:rsidRPr="004B759D">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A65E1E" w:rsidRDefault="00A65E1E" w:rsidP="00A65E1E">
      <w:pPr>
        <w:pStyle w:val="NoSpacing"/>
        <w:jc w:val="both"/>
      </w:pPr>
    </w:p>
    <w:p w:rsidR="00A65E1E" w:rsidRDefault="00A65E1E" w:rsidP="00A65E1E">
      <w:pPr>
        <w:pStyle w:val="NoSpacing"/>
        <w:jc w:val="both"/>
      </w:pPr>
    </w:p>
    <w:p w:rsidR="00A65E1E" w:rsidRDefault="00A65E1E" w:rsidP="00A65E1E">
      <w:pPr>
        <w:pStyle w:val="NoSpacing"/>
        <w:jc w:val="both"/>
      </w:pPr>
      <w:r w:rsidRPr="004B759D">
        <w:rPr>
          <w:b/>
        </w:rPr>
        <w:t xml:space="preserve">WHEREAS </w:t>
      </w:r>
      <w:r w:rsidRPr="004B759D">
        <w:t xml:space="preserve">upon review by the RFQ Committee, the award by the Governing Body is based on price, experience, knowledge of community, availability and accessibility, and demonstrates knowledge of </w:t>
      </w:r>
      <w:r>
        <w:t>Real Estate Appraiser</w:t>
      </w:r>
      <w:r w:rsidRPr="004B759D">
        <w:t>; and</w:t>
      </w:r>
    </w:p>
    <w:p w:rsidR="00A65E1E" w:rsidRPr="00FC52DB" w:rsidRDefault="00A65E1E" w:rsidP="00A65E1E">
      <w:pPr>
        <w:pStyle w:val="NoSpacing"/>
        <w:jc w:val="both"/>
        <w:rPr>
          <w:b/>
          <w:highlight w:val="yellow"/>
        </w:rPr>
      </w:pPr>
    </w:p>
    <w:p w:rsidR="00A65E1E" w:rsidRPr="004B759D" w:rsidRDefault="00A65E1E" w:rsidP="00A65E1E">
      <w:pPr>
        <w:pStyle w:val="NoSpacing"/>
        <w:jc w:val="both"/>
      </w:pPr>
    </w:p>
    <w:p w:rsidR="00A65E1E" w:rsidRPr="004B759D" w:rsidRDefault="00A65E1E" w:rsidP="00A65E1E">
      <w:pPr>
        <w:pStyle w:val="NoSpacing"/>
        <w:jc w:val="both"/>
      </w:pPr>
      <w:r w:rsidRPr="004B759D">
        <w:rPr>
          <w:b/>
          <w:bCs/>
        </w:rPr>
        <w:t xml:space="preserve">NOW, THEREFORE, BE IT RESOLVED </w:t>
      </w:r>
      <w:r w:rsidRPr="004B759D">
        <w:t>by the Mayor and Council that the Mayor and Borough Clerk are hereby authorized and directed to engage the services of:</w:t>
      </w:r>
    </w:p>
    <w:p w:rsidR="00A65E1E" w:rsidRPr="004B759D" w:rsidRDefault="00A65E1E" w:rsidP="00A65E1E">
      <w:pPr>
        <w:pStyle w:val="NoSpacing"/>
        <w:jc w:val="both"/>
      </w:pPr>
    </w:p>
    <w:p w:rsidR="00A65E1E" w:rsidRDefault="00A65E1E" w:rsidP="00A65E1E">
      <w:pPr>
        <w:pStyle w:val="NoSpacing"/>
        <w:ind w:left="2880"/>
      </w:pPr>
      <w:r>
        <w:t>McNerney &amp; Associates</w:t>
      </w:r>
    </w:p>
    <w:p w:rsidR="00A65E1E" w:rsidRDefault="00A65E1E" w:rsidP="00A65E1E">
      <w:pPr>
        <w:pStyle w:val="NoSpacing"/>
        <w:ind w:left="2880"/>
      </w:pPr>
      <w:r>
        <w:t>266 Harristown Road</w:t>
      </w:r>
    </w:p>
    <w:p w:rsidR="00A65E1E" w:rsidRDefault="00A65E1E" w:rsidP="00A65E1E">
      <w:pPr>
        <w:pStyle w:val="NoSpacing"/>
        <w:ind w:left="2880"/>
      </w:pPr>
      <w:r>
        <w:t>P.O.Box 67</w:t>
      </w:r>
    </w:p>
    <w:p w:rsidR="00A65E1E" w:rsidRPr="004B759D" w:rsidRDefault="00A65E1E" w:rsidP="00A65E1E">
      <w:pPr>
        <w:pStyle w:val="NoSpacing"/>
        <w:ind w:left="2880"/>
      </w:pPr>
      <w:r>
        <w:t>Glen Rock, NJ 07452</w:t>
      </w:r>
    </w:p>
    <w:p w:rsidR="00A65E1E" w:rsidRPr="004B759D" w:rsidRDefault="00A65E1E" w:rsidP="00A65E1E">
      <w:pPr>
        <w:pStyle w:val="NoSpacing"/>
        <w:jc w:val="both"/>
      </w:pPr>
      <w:r w:rsidRPr="004B759D">
        <w:tab/>
      </w:r>
      <w:r w:rsidRPr="004B759D">
        <w:tab/>
      </w:r>
      <w:r w:rsidRPr="004B759D">
        <w:tab/>
      </w:r>
      <w:r w:rsidRPr="004B759D">
        <w:tab/>
      </w:r>
      <w:r w:rsidRPr="004B759D">
        <w:tab/>
      </w:r>
    </w:p>
    <w:p w:rsidR="00A65E1E" w:rsidRPr="004B759D" w:rsidRDefault="00A65E1E" w:rsidP="00A65E1E">
      <w:pPr>
        <w:pStyle w:val="NoSpacing"/>
        <w:jc w:val="both"/>
        <w:rPr>
          <w:highlight w:val="yellow"/>
        </w:rPr>
      </w:pPr>
    </w:p>
    <w:p w:rsidR="00A65E1E" w:rsidRDefault="00A65E1E" w:rsidP="00A65E1E">
      <w:pPr>
        <w:pStyle w:val="NoSpacing"/>
        <w:jc w:val="both"/>
      </w:pPr>
      <w:r w:rsidRPr="00CE1E1E">
        <w:t xml:space="preserve">As the Borough </w:t>
      </w:r>
      <w:r>
        <w:t>Real Estate Appraiser Service</w:t>
      </w:r>
      <w:r w:rsidRPr="00CE1E1E">
        <w:t xml:space="preserve"> for the Year 20</w:t>
      </w:r>
      <w:r>
        <w:t>21</w:t>
      </w:r>
      <w:r w:rsidRPr="00CE1E1E">
        <w:t xml:space="preserve"> </w:t>
      </w:r>
      <w:r>
        <w:t>at</w:t>
      </w:r>
      <w:r w:rsidRPr="004B759D">
        <w:t xml:space="preserve"> </w:t>
      </w:r>
      <w:r>
        <w:t>a rate of $1,5</w:t>
      </w:r>
      <w:r w:rsidRPr="004B759D">
        <w:t>00</w:t>
      </w:r>
      <w:r>
        <w:t>-$5,000</w:t>
      </w:r>
      <w:r w:rsidRPr="004B759D">
        <w:t xml:space="preserve"> </w:t>
      </w:r>
      <w:r>
        <w:t>based on Assessment Amount, and</w:t>
      </w:r>
      <w:r w:rsidRPr="004B759D">
        <w:t xml:space="preserve"> </w:t>
      </w:r>
    </w:p>
    <w:p w:rsidR="00A65E1E" w:rsidRDefault="00A65E1E" w:rsidP="00A65E1E">
      <w:pPr>
        <w:pStyle w:val="NoSpacing"/>
        <w:jc w:val="both"/>
      </w:pPr>
    </w:p>
    <w:p w:rsidR="00A65E1E" w:rsidRPr="004B759D" w:rsidRDefault="00A65E1E" w:rsidP="00A65E1E">
      <w:pPr>
        <w:pStyle w:val="NoSpacing"/>
        <w:jc w:val="both"/>
      </w:pPr>
    </w:p>
    <w:p w:rsidR="00A65E1E" w:rsidRPr="004B759D" w:rsidRDefault="00A65E1E" w:rsidP="00A65E1E">
      <w:pPr>
        <w:pStyle w:val="NoSpacing"/>
        <w:jc w:val="both"/>
      </w:pPr>
      <w:r w:rsidRPr="004B759D">
        <w:rPr>
          <w:b/>
        </w:rPr>
        <w:t>WHEREAS</w:t>
      </w:r>
      <w:r w:rsidRPr="004B759D">
        <w:t xml:space="preserve"> I, </w:t>
      </w:r>
      <w:r>
        <w:t>Gregory S. Franz</w:t>
      </w:r>
      <w:r w:rsidRPr="004B759D">
        <w:t>,</w:t>
      </w:r>
      <w:r>
        <w:t xml:space="preserve"> Interim</w:t>
      </w:r>
      <w:r w:rsidRPr="004B759D">
        <w:t xml:space="preserve"> Chief Financial Officer, do hereby certify that funding is available for the Professional Services of Borough</w:t>
      </w:r>
      <w:r>
        <w:t xml:space="preserve"> Real Estate Appraisal </w:t>
      </w:r>
      <w:r w:rsidRPr="004B759D">
        <w:t>under line item 20-15</w:t>
      </w:r>
      <w:r>
        <w:t>12</w:t>
      </w:r>
      <w:r w:rsidRPr="004B759D">
        <w:t xml:space="preserve"> Legal:</w:t>
      </w:r>
    </w:p>
    <w:p w:rsidR="00A65E1E" w:rsidRPr="004B759D" w:rsidRDefault="00A65E1E" w:rsidP="00A65E1E">
      <w:pPr>
        <w:pStyle w:val="NoSpacing"/>
        <w:jc w:val="both"/>
      </w:pPr>
    </w:p>
    <w:p w:rsidR="00A65E1E" w:rsidRPr="004B759D" w:rsidRDefault="00A65E1E" w:rsidP="00A65E1E">
      <w:pPr>
        <w:pStyle w:val="NoSpacing"/>
        <w:jc w:val="both"/>
      </w:pPr>
    </w:p>
    <w:p w:rsidR="00A65E1E" w:rsidRPr="000E6AAF" w:rsidRDefault="00A65E1E" w:rsidP="00A65E1E">
      <w:pPr>
        <w:pStyle w:val="NoSpacing"/>
        <w:jc w:val="both"/>
      </w:pPr>
      <w:r w:rsidRPr="000E6AAF">
        <w:t xml:space="preserve">________________________________ </w:t>
      </w:r>
    </w:p>
    <w:p w:rsidR="00A65E1E" w:rsidRPr="000E6AAF" w:rsidRDefault="00A65E1E" w:rsidP="00A65E1E">
      <w:pPr>
        <w:pStyle w:val="NoSpacing"/>
        <w:jc w:val="both"/>
      </w:pPr>
      <w:r>
        <w:t>Gregory S. Franz</w:t>
      </w:r>
    </w:p>
    <w:p w:rsidR="00A65E1E" w:rsidRDefault="00A65E1E" w:rsidP="00A65E1E">
      <w:pPr>
        <w:pStyle w:val="NoSpacing"/>
        <w:jc w:val="both"/>
      </w:pPr>
      <w:r>
        <w:t xml:space="preserve">Interim </w:t>
      </w:r>
      <w:r w:rsidRPr="000E6AAF">
        <w:t>Chief Financial Officer</w:t>
      </w:r>
    </w:p>
    <w:p w:rsidR="00A65E1E" w:rsidRDefault="00A65E1E" w:rsidP="00A65E1E">
      <w:pPr>
        <w:pStyle w:val="NoSpacing"/>
        <w:jc w:val="both"/>
      </w:pPr>
    </w:p>
    <w:p w:rsidR="00A65E1E" w:rsidRPr="000E6AAF" w:rsidRDefault="00A65E1E" w:rsidP="00A65E1E">
      <w:pPr>
        <w:pStyle w:val="NoSpacing"/>
        <w:jc w:val="both"/>
      </w:pPr>
    </w:p>
    <w:p w:rsidR="00A65E1E" w:rsidRPr="000E6AAF" w:rsidRDefault="00A65E1E" w:rsidP="00A65E1E">
      <w:pPr>
        <w:pStyle w:val="NoSpacing"/>
        <w:jc w:val="both"/>
      </w:pPr>
    </w:p>
    <w:p w:rsidR="00A65E1E" w:rsidRDefault="00A65E1E" w:rsidP="00A65E1E">
      <w:pPr>
        <w:pStyle w:val="NoSpacing"/>
        <w:jc w:val="both"/>
        <w:rPr>
          <w:b/>
        </w:rPr>
      </w:pPr>
      <w:r w:rsidRPr="00E85F20">
        <w:rPr>
          <w:b/>
        </w:rPr>
        <w:lastRenderedPageBreak/>
        <w:t>I hereby certify that the above Resolution was adopted by the Mayor and Council on January 4, 2021 and that copies of the authorizing resolution ad contract shall be on file in the Office of the Municipal Clerk.</w:t>
      </w:r>
    </w:p>
    <w:p w:rsidR="00A65E1E" w:rsidRDefault="00A65E1E" w:rsidP="00A65E1E">
      <w:pPr>
        <w:pStyle w:val="NoSpacing"/>
        <w:jc w:val="both"/>
        <w:rPr>
          <w:b/>
        </w:rPr>
      </w:pPr>
    </w:p>
    <w:p w:rsidR="00A65E1E" w:rsidRPr="00AF627C" w:rsidRDefault="00A65E1E" w:rsidP="00A65E1E">
      <w:pPr>
        <w:pStyle w:val="NoSpacing"/>
        <w:jc w:val="both"/>
        <w:rPr>
          <w:b/>
        </w:rPr>
      </w:pPr>
      <w:r>
        <w:rPr>
          <w:b/>
        </w:rPr>
        <w:t xml:space="preserve">All Council members voted yes.  None opposed.  None abstained.  </w:t>
      </w:r>
    </w:p>
    <w:p w:rsidR="00A65E1E" w:rsidRPr="00AF627C" w:rsidRDefault="00A65E1E" w:rsidP="00A65E1E">
      <w:pPr>
        <w:pStyle w:val="NoSpacing"/>
        <w:jc w:val="both"/>
        <w:rPr>
          <w:b/>
        </w:rPr>
      </w:pPr>
    </w:p>
    <w:p w:rsidR="00A65E1E" w:rsidRDefault="00A65E1E" w:rsidP="00A65E1E">
      <w:pPr>
        <w:pStyle w:val="Title"/>
        <w:ind w:left="-270"/>
        <w:rPr>
          <w:rFonts w:ascii="Arial" w:hAnsi="Arial" w:cs="Arial"/>
          <w:bCs w:val="0"/>
          <w:szCs w:val="24"/>
        </w:rPr>
      </w:pPr>
      <w:r>
        <w:rPr>
          <w:rFonts w:ascii="Arial" w:hAnsi="Arial" w:cs="Arial"/>
          <w:bCs w:val="0"/>
          <w:szCs w:val="24"/>
        </w:rPr>
        <w:t>RESOLUTION</w:t>
      </w:r>
    </w:p>
    <w:p w:rsidR="00A65E1E" w:rsidRDefault="00A65E1E" w:rsidP="00A65E1E">
      <w:pPr>
        <w:pStyle w:val="Title"/>
        <w:ind w:left="-270"/>
        <w:rPr>
          <w:rFonts w:ascii="Arial" w:hAnsi="Arial" w:cs="Arial"/>
          <w:bCs w:val="0"/>
          <w:szCs w:val="24"/>
        </w:rPr>
      </w:pPr>
      <w:r>
        <w:rPr>
          <w:rFonts w:ascii="Arial" w:hAnsi="Arial" w:cs="Arial"/>
          <w:bCs w:val="0"/>
          <w:szCs w:val="24"/>
        </w:rPr>
        <w:t>2021-020</w:t>
      </w:r>
    </w:p>
    <w:p w:rsidR="00A65E1E" w:rsidRDefault="00A65E1E" w:rsidP="00A65E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A65E1E" w:rsidRDefault="00A65E1E" w:rsidP="00A65E1E">
      <w:pPr>
        <w:pStyle w:val="Title"/>
        <w:ind w:left="-270"/>
        <w:jc w:val="left"/>
        <w:rPr>
          <w:rFonts w:ascii="Arial" w:hAnsi="Arial" w:cs="Arial"/>
          <w:bCs w:val="0"/>
          <w:szCs w:val="24"/>
        </w:rPr>
      </w:pPr>
    </w:p>
    <w:p w:rsidR="00A65E1E" w:rsidRDefault="00A65E1E" w:rsidP="00A65E1E">
      <w:pPr>
        <w:pStyle w:val="Title"/>
        <w:ind w:left="-270"/>
        <w:jc w:val="left"/>
        <w:rPr>
          <w:rFonts w:ascii="Arial" w:hAnsi="Arial" w:cs="Arial"/>
          <w:bCs w:val="0"/>
          <w:szCs w:val="24"/>
        </w:rPr>
      </w:pPr>
      <w:r>
        <w:rPr>
          <w:rFonts w:ascii="Arial" w:hAnsi="Arial" w:cs="Arial"/>
          <w:bCs w:val="0"/>
          <w:szCs w:val="24"/>
        </w:rPr>
        <w:t>Introduced:  Councilman Vidal</w:t>
      </w:r>
    </w:p>
    <w:p w:rsidR="00A65E1E" w:rsidRDefault="00A65E1E" w:rsidP="00A65E1E">
      <w:pPr>
        <w:pStyle w:val="Title"/>
        <w:ind w:left="-270"/>
        <w:jc w:val="left"/>
        <w:rPr>
          <w:rFonts w:ascii="Arial" w:hAnsi="Arial" w:cs="Arial"/>
          <w:bCs w:val="0"/>
          <w:szCs w:val="24"/>
        </w:rPr>
      </w:pPr>
      <w:r>
        <w:rPr>
          <w:rFonts w:ascii="Arial" w:hAnsi="Arial" w:cs="Arial"/>
          <w:bCs w:val="0"/>
          <w:szCs w:val="24"/>
        </w:rPr>
        <w:t>Second:  Councilwoman Lawlor</w:t>
      </w:r>
    </w:p>
    <w:p w:rsidR="00A65E1E" w:rsidRDefault="00A65E1E" w:rsidP="00A65E1E">
      <w:pPr>
        <w:pStyle w:val="Title"/>
        <w:ind w:left="-270"/>
        <w:jc w:val="left"/>
        <w:rPr>
          <w:rFonts w:ascii="Arial" w:hAnsi="Arial" w:cs="Arial"/>
          <w:bCs w:val="0"/>
          <w:szCs w:val="24"/>
        </w:rPr>
      </w:pPr>
    </w:p>
    <w:tbl>
      <w:tblPr>
        <w:tblW w:w="20863" w:type="dxa"/>
        <w:tblInd w:w="-527" w:type="dxa"/>
        <w:tblLook w:val="0000" w:firstRow="0" w:lastRow="0" w:firstColumn="0" w:lastColumn="0" w:noHBand="0" w:noVBand="0"/>
      </w:tblPr>
      <w:tblGrid>
        <w:gridCol w:w="11659"/>
        <w:gridCol w:w="697"/>
        <w:gridCol w:w="658"/>
        <w:gridCol w:w="1254"/>
        <w:gridCol w:w="2039"/>
        <w:gridCol w:w="302"/>
        <w:gridCol w:w="1469"/>
        <w:gridCol w:w="1350"/>
        <w:gridCol w:w="1435"/>
      </w:tblGrid>
      <w:tr w:rsidR="00A65E1E" w:rsidRPr="003C43D0" w:rsidTr="00B923B2">
        <w:trPr>
          <w:trHeight w:val="390"/>
        </w:trPr>
        <w:tc>
          <w:tcPr>
            <w:tcW w:w="11659" w:type="dxa"/>
            <w:tcBorders>
              <w:top w:val="nil"/>
              <w:left w:val="nil"/>
              <w:bottom w:val="nil"/>
              <w:right w:val="nil"/>
            </w:tcBorders>
            <w:shd w:val="clear" w:color="auto" w:fill="auto"/>
            <w:noWrap/>
            <w:vAlign w:val="bottom"/>
          </w:tcPr>
          <w:p w:rsidR="00A65E1E" w:rsidRPr="003C43D0" w:rsidRDefault="00A65E1E" w:rsidP="00B923B2">
            <w:pPr>
              <w:jc w:val="center"/>
            </w:pPr>
            <w:r w:rsidRPr="003C43D0">
              <w:rPr>
                <w:b/>
                <w:bCs/>
              </w:rPr>
              <w:t xml:space="preserve">APPOINT </w:t>
            </w:r>
            <w:r w:rsidRPr="003C43D0">
              <w:rPr>
                <w:b/>
              </w:rPr>
              <w:t>MUNICIPAL COURT JUDGE</w:t>
            </w:r>
          </w:p>
        </w:tc>
        <w:tc>
          <w:tcPr>
            <w:tcW w:w="697"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658"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1254"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2039"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302"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1469"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1350" w:type="dxa"/>
            <w:tcBorders>
              <w:top w:val="nil"/>
              <w:left w:val="nil"/>
              <w:bottom w:val="nil"/>
              <w:right w:val="nil"/>
            </w:tcBorders>
            <w:shd w:val="clear" w:color="auto" w:fill="auto"/>
            <w:noWrap/>
            <w:vAlign w:val="bottom"/>
          </w:tcPr>
          <w:p w:rsidR="00A65E1E" w:rsidRPr="003C43D0" w:rsidRDefault="00A65E1E" w:rsidP="00B923B2">
            <w:pPr>
              <w:jc w:val="center"/>
              <w:rPr>
                <w:b/>
                <w:bCs/>
              </w:rPr>
            </w:pPr>
          </w:p>
        </w:tc>
        <w:tc>
          <w:tcPr>
            <w:tcW w:w="1435" w:type="dxa"/>
            <w:tcBorders>
              <w:top w:val="nil"/>
              <w:left w:val="nil"/>
              <w:bottom w:val="nil"/>
              <w:right w:val="nil"/>
            </w:tcBorders>
            <w:shd w:val="clear" w:color="auto" w:fill="auto"/>
            <w:noWrap/>
            <w:vAlign w:val="bottom"/>
          </w:tcPr>
          <w:p w:rsidR="00A65E1E" w:rsidRPr="003C43D0" w:rsidRDefault="00A65E1E" w:rsidP="00B923B2">
            <w:pPr>
              <w:rPr>
                <w:b/>
                <w:bCs/>
              </w:rPr>
            </w:pPr>
          </w:p>
        </w:tc>
      </w:tr>
    </w:tbl>
    <w:p w:rsidR="00A65E1E" w:rsidRPr="003C43D0" w:rsidRDefault="00A65E1E" w:rsidP="00A65E1E">
      <w:pPr>
        <w:pStyle w:val="NoSpacing"/>
      </w:pPr>
      <w:r w:rsidRPr="003C43D0">
        <w:rPr>
          <w:b/>
        </w:rPr>
        <w:t>WHEREAS,</w:t>
      </w:r>
      <w:r w:rsidRPr="003C43D0">
        <w:t xml:space="preserve"> the Borough of Edgewater has a need to acquire the Professional Services for a Municipal Court Judge; and</w:t>
      </w:r>
    </w:p>
    <w:p w:rsidR="00A65E1E" w:rsidRPr="003C43D0" w:rsidRDefault="00A65E1E" w:rsidP="00A65E1E">
      <w:pPr>
        <w:pStyle w:val="NoSpacing"/>
      </w:pPr>
    </w:p>
    <w:p w:rsidR="00A65E1E" w:rsidRPr="003C43D0" w:rsidRDefault="00A65E1E" w:rsidP="00A65E1E">
      <w:pPr>
        <w:pStyle w:val="NoSpacing"/>
      </w:pPr>
      <w:r w:rsidRPr="003C43D0">
        <w:rPr>
          <w:b/>
        </w:rPr>
        <w:t xml:space="preserve">WHEREAS, </w:t>
      </w:r>
      <w:r w:rsidRPr="003C43D0">
        <w:t>the term of this service is three years beginning January 1, 2021 and ending December 31, 2023; and</w:t>
      </w:r>
    </w:p>
    <w:p w:rsidR="00A65E1E" w:rsidRPr="003C43D0" w:rsidRDefault="00A65E1E" w:rsidP="00A65E1E">
      <w:pPr>
        <w:pStyle w:val="NoSpacing"/>
        <w:rPr>
          <w:b/>
          <w:bCs/>
        </w:rPr>
      </w:pPr>
    </w:p>
    <w:p w:rsidR="00A65E1E" w:rsidRPr="003C43D0" w:rsidRDefault="00A65E1E" w:rsidP="00A65E1E">
      <w:pPr>
        <w:pStyle w:val="NoSpacing"/>
      </w:pPr>
      <w:r w:rsidRPr="003C43D0">
        <w:rPr>
          <w:b/>
          <w:bCs/>
        </w:rPr>
        <w:t xml:space="preserve">NOW, THEREFORE BE IT RESOLVED, </w:t>
      </w:r>
      <w:r w:rsidRPr="003C43D0">
        <w:rPr>
          <w:bCs/>
        </w:rPr>
        <w:t xml:space="preserve">by </w:t>
      </w:r>
      <w:r w:rsidRPr="003C43D0">
        <w:t>the Edgewater Mayor and Council that it hereby appoint Robert Cohan, Esq. as the Municipal Court Judge for a three (3) year term beginning on January 1, 2021 and whose salary is set forth in the current salary ordinance; and</w:t>
      </w:r>
    </w:p>
    <w:p w:rsidR="00A65E1E" w:rsidRPr="003C43D0" w:rsidRDefault="00A65E1E" w:rsidP="00A65E1E">
      <w:pPr>
        <w:pStyle w:val="NoSpacing"/>
      </w:pPr>
      <w:r w:rsidRPr="003C43D0">
        <w:tab/>
      </w:r>
      <w:r w:rsidRPr="003C43D0">
        <w:tab/>
      </w:r>
      <w:r w:rsidRPr="003C43D0">
        <w:tab/>
      </w:r>
      <w:r w:rsidRPr="003C43D0">
        <w:tab/>
      </w:r>
    </w:p>
    <w:p w:rsidR="00A65E1E" w:rsidRPr="003C43D0" w:rsidRDefault="00A65E1E" w:rsidP="00A65E1E">
      <w:pPr>
        <w:pStyle w:val="NoSpacing"/>
      </w:pPr>
      <w:r w:rsidRPr="003C43D0">
        <w:rPr>
          <w:b/>
        </w:rPr>
        <w:t>BE IT FURTHER RESOLVED</w:t>
      </w:r>
      <w:r w:rsidRPr="003C43D0">
        <w:t>, that the Chief Financial Officer has certified funds available for this purpose;</w:t>
      </w:r>
    </w:p>
    <w:p w:rsidR="00A65E1E" w:rsidRPr="003C43D0" w:rsidRDefault="00A65E1E" w:rsidP="00A65E1E">
      <w:pPr>
        <w:pStyle w:val="NoSpacing"/>
      </w:pPr>
    </w:p>
    <w:p w:rsidR="00A65E1E" w:rsidRPr="003C43D0" w:rsidRDefault="00A65E1E" w:rsidP="00A65E1E">
      <w:pPr>
        <w:pStyle w:val="NoSpacing"/>
      </w:pPr>
      <w:r w:rsidRPr="003C43D0">
        <w:t xml:space="preserve">________________________________ </w:t>
      </w:r>
    </w:p>
    <w:p w:rsidR="00A65E1E" w:rsidRDefault="00A65E1E" w:rsidP="00A65E1E">
      <w:pPr>
        <w:pStyle w:val="NoSpacing"/>
      </w:pPr>
      <w:r w:rsidRPr="003C43D0">
        <w:t>Gregory S. Franz - Chief Financial Officer</w:t>
      </w:r>
    </w:p>
    <w:p w:rsidR="00A65E1E" w:rsidRDefault="00A65E1E" w:rsidP="00A65E1E">
      <w:pPr>
        <w:pStyle w:val="NoSpacing"/>
      </w:pPr>
    </w:p>
    <w:p w:rsidR="00A65E1E" w:rsidRPr="00AF627C" w:rsidRDefault="00A65E1E" w:rsidP="00A65E1E">
      <w:pPr>
        <w:pStyle w:val="NoSpacing"/>
        <w:jc w:val="both"/>
        <w:rPr>
          <w:b/>
        </w:rPr>
      </w:pPr>
      <w:r>
        <w:rPr>
          <w:b/>
        </w:rPr>
        <w:t xml:space="preserve">All Council members voted yes.  None opposed.  None abstained.  </w:t>
      </w:r>
    </w:p>
    <w:p w:rsidR="00A65E1E" w:rsidRPr="00AF627C" w:rsidRDefault="00A65E1E" w:rsidP="00A65E1E">
      <w:pPr>
        <w:pStyle w:val="NoSpacing"/>
        <w:jc w:val="both"/>
        <w:rPr>
          <w:b/>
        </w:rPr>
      </w:pPr>
    </w:p>
    <w:p w:rsidR="00A65E1E" w:rsidRDefault="00A65E1E" w:rsidP="00A65E1E">
      <w:pPr>
        <w:pStyle w:val="Title"/>
        <w:ind w:left="-270"/>
        <w:rPr>
          <w:rFonts w:ascii="Arial" w:hAnsi="Arial" w:cs="Arial"/>
          <w:bCs w:val="0"/>
          <w:szCs w:val="24"/>
        </w:rPr>
      </w:pPr>
      <w:r>
        <w:rPr>
          <w:rFonts w:ascii="Arial" w:hAnsi="Arial" w:cs="Arial"/>
          <w:bCs w:val="0"/>
          <w:szCs w:val="24"/>
        </w:rPr>
        <w:t>RESOLUTION</w:t>
      </w:r>
    </w:p>
    <w:p w:rsidR="00A65E1E" w:rsidRDefault="00A65E1E" w:rsidP="00A65E1E">
      <w:pPr>
        <w:pStyle w:val="Title"/>
        <w:ind w:left="-270"/>
        <w:rPr>
          <w:rFonts w:ascii="Arial" w:hAnsi="Arial" w:cs="Arial"/>
          <w:bCs w:val="0"/>
          <w:szCs w:val="24"/>
        </w:rPr>
      </w:pPr>
      <w:r>
        <w:rPr>
          <w:rFonts w:ascii="Arial" w:hAnsi="Arial" w:cs="Arial"/>
          <w:bCs w:val="0"/>
          <w:szCs w:val="24"/>
        </w:rPr>
        <w:t>2021-021</w:t>
      </w:r>
    </w:p>
    <w:p w:rsidR="00A65E1E" w:rsidRDefault="00A65E1E" w:rsidP="00A65E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A65E1E" w:rsidRDefault="00A65E1E" w:rsidP="00A65E1E">
      <w:pPr>
        <w:pStyle w:val="Title"/>
        <w:ind w:left="-270"/>
        <w:jc w:val="left"/>
        <w:rPr>
          <w:rFonts w:ascii="Arial" w:hAnsi="Arial" w:cs="Arial"/>
          <w:bCs w:val="0"/>
          <w:szCs w:val="24"/>
        </w:rPr>
      </w:pPr>
    </w:p>
    <w:p w:rsidR="00A65E1E" w:rsidRDefault="00A65E1E" w:rsidP="00A65E1E">
      <w:pPr>
        <w:pStyle w:val="Title"/>
        <w:ind w:left="-270"/>
        <w:jc w:val="left"/>
        <w:rPr>
          <w:rFonts w:ascii="Arial" w:hAnsi="Arial" w:cs="Arial"/>
          <w:bCs w:val="0"/>
          <w:szCs w:val="24"/>
        </w:rPr>
      </w:pPr>
      <w:r>
        <w:rPr>
          <w:rFonts w:ascii="Arial" w:hAnsi="Arial" w:cs="Arial"/>
          <w:bCs w:val="0"/>
          <w:szCs w:val="24"/>
        </w:rPr>
        <w:t>Introduced:  Councilman Vidal</w:t>
      </w:r>
    </w:p>
    <w:p w:rsidR="00A65E1E" w:rsidRDefault="00A65E1E" w:rsidP="00A65E1E">
      <w:pPr>
        <w:pStyle w:val="Title"/>
        <w:ind w:left="-270"/>
        <w:jc w:val="left"/>
        <w:rPr>
          <w:rFonts w:ascii="Arial" w:hAnsi="Arial" w:cs="Arial"/>
          <w:bCs w:val="0"/>
          <w:szCs w:val="24"/>
        </w:rPr>
      </w:pPr>
      <w:r>
        <w:rPr>
          <w:rFonts w:ascii="Arial" w:hAnsi="Arial" w:cs="Arial"/>
          <w:bCs w:val="0"/>
          <w:szCs w:val="24"/>
        </w:rPr>
        <w:t>Second:  Councilwoman Lawlor</w:t>
      </w:r>
    </w:p>
    <w:p w:rsidR="00A65E1E" w:rsidRDefault="00A65E1E" w:rsidP="00A65E1E">
      <w:pPr>
        <w:pStyle w:val="Title"/>
        <w:ind w:left="-270"/>
        <w:jc w:val="left"/>
        <w:rPr>
          <w:rFonts w:ascii="Arial" w:hAnsi="Arial" w:cs="Arial"/>
          <w:bCs w:val="0"/>
          <w:szCs w:val="24"/>
        </w:rPr>
      </w:pPr>
    </w:p>
    <w:p w:rsidR="00A65E1E" w:rsidRPr="00D973A0" w:rsidRDefault="00A65E1E" w:rsidP="00A65E1E">
      <w:pPr>
        <w:widowControl w:val="0"/>
        <w:autoSpaceDE w:val="0"/>
        <w:autoSpaceDN w:val="0"/>
        <w:adjustRightInd w:val="0"/>
        <w:spacing w:after="0"/>
        <w:jc w:val="center"/>
        <w:rPr>
          <w:rFonts w:eastAsia="Times New Roman"/>
          <w:b/>
        </w:rPr>
      </w:pPr>
      <w:r>
        <w:rPr>
          <w:rFonts w:eastAsia="Times New Roman"/>
          <w:b/>
        </w:rPr>
        <w:t xml:space="preserve">PROFESSIONAL SERVICES: </w:t>
      </w:r>
      <w:r w:rsidRPr="00D973A0">
        <w:rPr>
          <w:rFonts w:eastAsia="Times New Roman"/>
          <w:b/>
        </w:rPr>
        <w:t>RISK MANAGEMENT CONSULTANT</w:t>
      </w:r>
    </w:p>
    <w:p w:rsidR="00A65E1E" w:rsidRPr="00D973A0" w:rsidRDefault="00A65E1E" w:rsidP="00A65E1E">
      <w:pPr>
        <w:widowControl w:val="0"/>
        <w:autoSpaceDE w:val="0"/>
        <w:autoSpaceDN w:val="0"/>
        <w:adjustRightInd w:val="0"/>
        <w:spacing w:after="0"/>
        <w:rPr>
          <w:rFonts w:eastAsia="Times New Roman"/>
          <w:b/>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the Borough of Edgewater is a member of the South Bergen Municipal Joint Insurance Fund</w:t>
      </w:r>
      <w:r>
        <w:rPr>
          <w:rFonts w:eastAsia="Times New Roman"/>
        </w:rPr>
        <w:t xml:space="preserve"> </w:t>
      </w:r>
      <w:r w:rsidRPr="00D973A0">
        <w:rPr>
          <w:rFonts w:eastAsia="Times New Roman"/>
        </w:rPr>
        <w:t>and Municipal Excess Liability Joint Insurance Fund; and</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of said funds require that the municipality appoint a Risk Management Consultant to perform various professional services as detailed in the bylaws; and </w:t>
      </w:r>
    </w:p>
    <w:p w:rsidR="00A65E1E" w:rsidRPr="00D973A0" w:rsidRDefault="00A65E1E" w:rsidP="00A65E1E">
      <w:pPr>
        <w:pStyle w:val="NoSpacing"/>
        <w:jc w:val="both"/>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bylaws for </w:t>
      </w:r>
      <w:r>
        <w:rPr>
          <w:rFonts w:eastAsia="Times New Roman"/>
        </w:rPr>
        <w:t xml:space="preserve">the Municipal Excess Liability </w:t>
      </w:r>
      <w:r w:rsidRPr="00D973A0">
        <w:rPr>
          <w:rFonts w:eastAsia="Times New Roman"/>
        </w:rPr>
        <w:t>Joint Insurance fund and the South Bergen Municipal Joint Insurance Fund indicates a minimum fee equal to six percent (6%) of the municipal</w:t>
      </w:r>
      <w:r>
        <w:rPr>
          <w:rFonts w:eastAsia="Times New Roman"/>
        </w:rPr>
        <w:t xml:space="preserve"> </w:t>
      </w:r>
      <w:r w:rsidRPr="00D973A0">
        <w:rPr>
          <w:rFonts w:eastAsia="Times New Roman"/>
        </w:rPr>
        <w:t>assessment which expenditure represents a reasonable compensation for the services required and is included in the assessment for these Funds; and</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the judgmental nature of the Risk Management Consultant’s duties renders competitive bidding impractical, and </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this contract is being awarded pursuant to a fair and open process in accordance with N.J.S.A. 19:44A-20.5 et seq.; and</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lastRenderedPageBreak/>
        <w:t>WHEREAS</w:t>
      </w:r>
      <w:r w:rsidRPr="00D973A0">
        <w:rPr>
          <w:rFonts w:eastAsia="Times New Roman"/>
        </w:rPr>
        <w:t xml:space="preserve"> the Vozza Agency, One Depot Square, Park Ridge, NJ 07656 submitt</w:t>
      </w:r>
      <w:r>
        <w:rPr>
          <w:rFonts w:eastAsia="Times New Roman"/>
        </w:rPr>
        <w:t>ed a proposal dated November 24, 2020</w:t>
      </w:r>
      <w:r w:rsidRPr="00D973A0">
        <w:rPr>
          <w:rFonts w:eastAsia="Times New Roman"/>
        </w:rPr>
        <w:t>; and</w:t>
      </w:r>
    </w:p>
    <w:p w:rsidR="00A65E1E" w:rsidRPr="00D973A0" w:rsidRDefault="00A65E1E" w:rsidP="00A65E1E">
      <w:pPr>
        <w:pStyle w:val="NoSpacing"/>
        <w:jc w:val="both"/>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upon review by the RFQ Committee, the award by the Governing Body is based on price and other factors such as experience, knowledge of community, availability, accessibility, demonstrates knowledge of New Jersey Insurance law, provides pro-active risk management services; and </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NOW THEREFORE BE IT RESOLVED</w:t>
      </w:r>
      <w:r w:rsidRPr="00D973A0">
        <w:rPr>
          <w:rFonts w:eastAsia="Times New Roman"/>
        </w:rPr>
        <w:t xml:space="preserve"> that the Borough of Edgewater does hereby appoint David Vozza of the Vozza Agency, One Depot Square, Park Ridge, NJ 07656 as its Risk Management Consultant in accordance with the Fund’s Bylaws for the period January 1 , 20</w:t>
      </w:r>
      <w:r>
        <w:rPr>
          <w:rFonts w:eastAsia="Times New Roman"/>
        </w:rPr>
        <w:t>21 to December 31, 2021</w:t>
      </w:r>
      <w:r w:rsidRPr="00D973A0">
        <w:rPr>
          <w:rFonts w:eastAsia="Times New Roman"/>
        </w:rPr>
        <w:t xml:space="preserve"> At a minimum fee equal to and not to exceed 6% of the municipal assessment which expenditure</w:t>
      </w:r>
      <w:r>
        <w:rPr>
          <w:rFonts w:eastAsia="Times New Roman"/>
        </w:rPr>
        <w:t xml:space="preserve"> </w:t>
      </w:r>
      <w:r w:rsidRPr="00D973A0">
        <w:rPr>
          <w:rFonts w:eastAsia="Times New Roman"/>
        </w:rPr>
        <w:t>represents a reasonable compensation for the services required and is included in the assessment for</w:t>
      </w:r>
      <w:r>
        <w:rPr>
          <w:rFonts w:eastAsia="Times New Roman"/>
        </w:rPr>
        <w:t xml:space="preserve"> </w:t>
      </w:r>
      <w:r w:rsidRPr="00D973A0">
        <w:rPr>
          <w:rFonts w:eastAsia="Times New Roman"/>
        </w:rPr>
        <w:t>these Funds Set</w:t>
      </w:r>
      <w:r>
        <w:rPr>
          <w:rFonts w:eastAsia="Times New Roman"/>
        </w:rPr>
        <w:t xml:space="preserve"> </w:t>
      </w:r>
      <w:r w:rsidRPr="00D973A0">
        <w:rPr>
          <w:rFonts w:eastAsia="Times New Roman"/>
        </w:rPr>
        <w:t>forth above; and</w:t>
      </w:r>
    </w:p>
    <w:p w:rsidR="00A65E1E" w:rsidRPr="00D973A0" w:rsidRDefault="00A65E1E" w:rsidP="00A65E1E">
      <w:pPr>
        <w:widowControl w:val="0"/>
        <w:autoSpaceDE w:val="0"/>
        <w:autoSpaceDN w:val="0"/>
        <w:adjustRightInd w:val="0"/>
        <w:spacing w:after="0"/>
        <w:jc w:val="both"/>
        <w:rPr>
          <w:rFonts w:eastAsia="Times New Roman"/>
        </w:rPr>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BE IT FURTHER RESOLVED</w:t>
      </w:r>
      <w:r w:rsidRPr="00D973A0">
        <w:rPr>
          <w:rFonts w:eastAsia="Times New Roman"/>
        </w:rPr>
        <w:t xml:space="preserve"> that the Mayor and Borough Clerk are hereby authorized and directed to execute the Consultant’s Agreement; and</w:t>
      </w:r>
    </w:p>
    <w:p w:rsidR="00A65E1E" w:rsidRPr="00D973A0" w:rsidRDefault="00A65E1E" w:rsidP="00A65E1E">
      <w:pPr>
        <w:pStyle w:val="NoSpacing"/>
        <w:jc w:val="both"/>
      </w:pPr>
    </w:p>
    <w:p w:rsidR="00A65E1E" w:rsidRPr="00D973A0" w:rsidRDefault="00A65E1E" w:rsidP="00A65E1E">
      <w:pPr>
        <w:widowControl w:val="0"/>
        <w:autoSpaceDE w:val="0"/>
        <w:autoSpaceDN w:val="0"/>
        <w:adjustRightInd w:val="0"/>
        <w:spacing w:after="0"/>
        <w:jc w:val="both"/>
        <w:rPr>
          <w:rFonts w:eastAsia="Times New Roman"/>
        </w:rPr>
      </w:pPr>
      <w:r w:rsidRPr="00D973A0">
        <w:rPr>
          <w:rFonts w:eastAsia="Times New Roman"/>
          <w:b/>
        </w:rPr>
        <w:t>WHEREAS</w:t>
      </w:r>
      <w:r w:rsidRPr="00D973A0">
        <w:rPr>
          <w:rFonts w:eastAsia="Times New Roman"/>
        </w:rPr>
        <w:t xml:space="preserve"> I, </w:t>
      </w:r>
      <w:r>
        <w:rPr>
          <w:rFonts w:eastAsia="Times New Roman"/>
        </w:rPr>
        <w:t xml:space="preserve">Gregory S. Franz, Interim Chief Financial Officer, </w:t>
      </w:r>
      <w:r w:rsidRPr="00D973A0">
        <w:rPr>
          <w:rFonts w:eastAsia="Times New Roman"/>
        </w:rPr>
        <w:t>do hereby certify that funding is available for the Professional Services of Borough Attorney under line item 20-1551 Legal:</w:t>
      </w:r>
    </w:p>
    <w:p w:rsidR="00A65E1E" w:rsidRPr="00D973A0" w:rsidRDefault="00A65E1E" w:rsidP="00A65E1E">
      <w:pPr>
        <w:widowControl w:val="0"/>
        <w:autoSpaceDE w:val="0"/>
        <w:autoSpaceDN w:val="0"/>
        <w:adjustRightInd w:val="0"/>
        <w:spacing w:after="0"/>
        <w:jc w:val="both"/>
        <w:rPr>
          <w:rFonts w:eastAsia="Times New Roman"/>
        </w:rPr>
      </w:pPr>
    </w:p>
    <w:p w:rsidR="00A65E1E" w:rsidRPr="00F83937" w:rsidRDefault="00A65E1E" w:rsidP="00A65E1E">
      <w:pPr>
        <w:pStyle w:val="NoSpacing"/>
        <w:jc w:val="both"/>
      </w:pPr>
    </w:p>
    <w:p w:rsidR="00A65E1E" w:rsidRPr="00F83937" w:rsidRDefault="00A65E1E" w:rsidP="00A65E1E">
      <w:pPr>
        <w:pStyle w:val="NoSpacing"/>
        <w:jc w:val="both"/>
      </w:pPr>
    </w:p>
    <w:p w:rsidR="00A65E1E" w:rsidRPr="00F83937" w:rsidRDefault="00A65E1E" w:rsidP="00A65E1E">
      <w:pPr>
        <w:pStyle w:val="NoSpacing"/>
      </w:pPr>
      <w:r w:rsidRPr="00F83937">
        <w:t xml:space="preserve">________________________________ </w:t>
      </w:r>
    </w:p>
    <w:p w:rsidR="00A65E1E" w:rsidRPr="00F83937" w:rsidRDefault="00A65E1E" w:rsidP="00A65E1E">
      <w:pPr>
        <w:pStyle w:val="NoSpacing"/>
      </w:pPr>
      <w:r w:rsidRPr="00F83937">
        <w:t>Gregory S. Franz</w:t>
      </w:r>
    </w:p>
    <w:p w:rsidR="00A65E1E" w:rsidRPr="00F83937" w:rsidRDefault="00A65E1E" w:rsidP="00A65E1E">
      <w:pPr>
        <w:pStyle w:val="NoSpacing"/>
      </w:pPr>
      <w:r w:rsidRPr="00F83937">
        <w:t>Interim CFO</w:t>
      </w:r>
    </w:p>
    <w:p w:rsidR="00A65E1E" w:rsidRPr="00F83937" w:rsidRDefault="00A65E1E" w:rsidP="00A65E1E">
      <w:pPr>
        <w:pStyle w:val="NoSpacing"/>
        <w:jc w:val="both"/>
      </w:pPr>
    </w:p>
    <w:p w:rsidR="00A65E1E" w:rsidRPr="00F83937" w:rsidRDefault="00A65E1E" w:rsidP="00A65E1E">
      <w:pPr>
        <w:pStyle w:val="NoSpacing"/>
        <w:jc w:val="both"/>
        <w:rPr>
          <w:b/>
        </w:rPr>
      </w:pPr>
    </w:p>
    <w:p w:rsidR="00A65E1E" w:rsidRDefault="00A65E1E" w:rsidP="00A65E1E">
      <w:pPr>
        <w:pStyle w:val="NoSpacing"/>
        <w:jc w:val="both"/>
        <w:rPr>
          <w:b/>
        </w:rPr>
      </w:pPr>
      <w:r w:rsidRPr="00F83937">
        <w:rPr>
          <w:b/>
        </w:rPr>
        <w:t>I hereby certify that the above Resolution was adopted by the Mayor and Council on January 4, 2021 and that copies of the authorizing resolution and contract shall be on file in the Office of the Municipal Clerk.</w:t>
      </w:r>
    </w:p>
    <w:p w:rsidR="00A65E1E" w:rsidRDefault="00A65E1E" w:rsidP="00A65E1E">
      <w:pPr>
        <w:pStyle w:val="NoSpacing"/>
        <w:jc w:val="both"/>
        <w:rPr>
          <w:b/>
        </w:rPr>
      </w:pPr>
    </w:p>
    <w:p w:rsidR="00A65E1E" w:rsidRDefault="00A65E1E" w:rsidP="00A65E1E">
      <w:pPr>
        <w:pStyle w:val="NoSpacing"/>
        <w:jc w:val="both"/>
        <w:rPr>
          <w:b/>
        </w:rPr>
      </w:pPr>
      <w:r>
        <w:rPr>
          <w:b/>
        </w:rPr>
        <w:t xml:space="preserve">All Council members voted yes.  None opposed.  None abstained.  </w:t>
      </w:r>
    </w:p>
    <w:p w:rsidR="00B925FF" w:rsidRDefault="00B925FF" w:rsidP="00A65E1E">
      <w:pPr>
        <w:pStyle w:val="NoSpacing"/>
        <w:jc w:val="both"/>
        <w:rPr>
          <w:b/>
        </w:rPr>
      </w:pPr>
    </w:p>
    <w:p w:rsidR="00B925FF" w:rsidRDefault="00B925FF" w:rsidP="00B925FF">
      <w:pPr>
        <w:pStyle w:val="Title"/>
        <w:ind w:left="-270"/>
        <w:rPr>
          <w:rFonts w:ascii="Arial" w:hAnsi="Arial" w:cs="Arial"/>
          <w:bCs w:val="0"/>
          <w:szCs w:val="24"/>
        </w:rPr>
      </w:pPr>
      <w:r>
        <w:rPr>
          <w:rFonts w:ascii="Arial" w:hAnsi="Arial" w:cs="Arial"/>
          <w:bCs w:val="0"/>
          <w:szCs w:val="24"/>
        </w:rPr>
        <w:t>RESOLUTION</w:t>
      </w:r>
    </w:p>
    <w:p w:rsidR="00B925FF" w:rsidRDefault="00B925FF" w:rsidP="00B925FF">
      <w:pPr>
        <w:pStyle w:val="Title"/>
        <w:ind w:left="-270"/>
        <w:rPr>
          <w:rFonts w:ascii="Arial" w:hAnsi="Arial" w:cs="Arial"/>
          <w:bCs w:val="0"/>
          <w:szCs w:val="24"/>
        </w:rPr>
      </w:pPr>
      <w:r>
        <w:rPr>
          <w:rFonts w:ascii="Arial" w:hAnsi="Arial" w:cs="Arial"/>
          <w:bCs w:val="0"/>
          <w:szCs w:val="24"/>
        </w:rPr>
        <w:t>2021-022</w:t>
      </w:r>
    </w:p>
    <w:p w:rsidR="00B925FF" w:rsidRDefault="00B925FF" w:rsidP="00B925F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B925FF" w:rsidRDefault="00B925FF" w:rsidP="00B925FF">
      <w:pPr>
        <w:pStyle w:val="Title"/>
        <w:ind w:left="-270"/>
        <w:jc w:val="left"/>
        <w:rPr>
          <w:rFonts w:ascii="Arial" w:hAnsi="Arial" w:cs="Arial"/>
          <w:bCs w:val="0"/>
          <w:szCs w:val="24"/>
        </w:rPr>
      </w:pPr>
    </w:p>
    <w:p w:rsidR="00B925FF" w:rsidRDefault="00B925FF" w:rsidP="00B925FF">
      <w:pPr>
        <w:pStyle w:val="Title"/>
        <w:ind w:left="-270"/>
        <w:jc w:val="left"/>
        <w:rPr>
          <w:rFonts w:ascii="Arial" w:hAnsi="Arial" w:cs="Arial"/>
          <w:bCs w:val="0"/>
          <w:szCs w:val="24"/>
        </w:rPr>
      </w:pPr>
      <w:r>
        <w:rPr>
          <w:rFonts w:ascii="Arial" w:hAnsi="Arial" w:cs="Arial"/>
          <w:bCs w:val="0"/>
          <w:szCs w:val="24"/>
        </w:rPr>
        <w:t>Introduced:  Councilman Vidal</w:t>
      </w:r>
    </w:p>
    <w:p w:rsidR="00B925FF" w:rsidRDefault="00B925FF" w:rsidP="00B925FF">
      <w:pPr>
        <w:pStyle w:val="Title"/>
        <w:ind w:left="-270"/>
        <w:jc w:val="left"/>
        <w:rPr>
          <w:rFonts w:ascii="Arial" w:hAnsi="Arial" w:cs="Arial"/>
          <w:bCs w:val="0"/>
          <w:szCs w:val="24"/>
        </w:rPr>
      </w:pPr>
      <w:r>
        <w:rPr>
          <w:rFonts w:ascii="Arial" w:hAnsi="Arial" w:cs="Arial"/>
          <w:bCs w:val="0"/>
          <w:szCs w:val="24"/>
        </w:rPr>
        <w:t>Second:  Councilwoman Lawlor</w:t>
      </w:r>
    </w:p>
    <w:p w:rsidR="00B925FF" w:rsidRDefault="00B925FF" w:rsidP="00B925FF">
      <w:pPr>
        <w:pStyle w:val="Title"/>
        <w:ind w:left="-270"/>
        <w:jc w:val="left"/>
        <w:rPr>
          <w:rFonts w:ascii="Arial" w:hAnsi="Arial" w:cs="Arial"/>
          <w:bCs w:val="0"/>
          <w:szCs w:val="24"/>
        </w:rPr>
      </w:pPr>
    </w:p>
    <w:p w:rsidR="00B925FF" w:rsidRPr="00892F68" w:rsidRDefault="00B925FF" w:rsidP="00B925FF">
      <w:pPr>
        <w:pStyle w:val="NoSpacing"/>
      </w:pPr>
      <w:r w:rsidRPr="00892F68">
        <w:rPr>
          <w:b/>
        </w:rPr>
        <w:t>WHEREAS,</w:t>
      </w:r>
      <w:r w:rsidRPr="00892F68">
        <w:t xml:space="preserve"> New Jersey State Law: New Jersey Statutes Annotated (NJSA) Appendix A: 9-41 and the Super Fund Amendments and Reauthorization Act of 1986 (42U.S.C.9601-9657 1986) requires Municipalities to form a local Emergency Planning Council, and</w:t>
      </w:r>
    </w:p>
    <w:p w:rsidR="00B925FF" w:rsidRPr="00892F68" w:rsidRDefault="00B925FF" w:rsidP="00B925FF">
      <w:pPr>
        <w:pStyle w:val="NoSpacing"/>
      </w:pPr>
    </w:p>
    <w:p w:rsidR="00B925FF" w:rsidRPr="00892F68" w:rsidRDefault="00B925FF" w:rsidP="00B925FF">
      <w:pPr>
        <w:pStyle w:val="NoSpacing"/>
      </w:pPr>
      <w:r w:rsidRPr="00892F68">
        <w:rPr>
          <w:b/>
        </w:rPr>
        <w:t xml:space="preserve"> WHEREAS,</w:t>
      </w:r>
      <w:r w:rsidRPr="00892F68">
        <w:t xml:space="preserve"> the Edgewater Mayor and Council desire to establish a local Emergency Planning Council is hereby established.</w:t>
      </w:r>
    </w:p>
    <w:p w:rsidR="00B925FF" w:rsidRPr="00892F68" w:rsidRDefault="00B925FF" w:rsidP="00B925FF">
      <w:pPr>
        <w:pStyle w:val="NoSpacing"/>
      </w:pPr>
    </w:p>
    <w:p w:rsidR="00B925FF" w:rsidRDefault="00B925FF" w:rsidP="00B925FF">
      <w:pPr>
        <w:pStyle w:val="NoSpacing"/>
        <w:rPr>
          <w:b/>
        </w:rPr>
      </w:pPr>
      <w:r w:rsidRPr="00892F68">
        <w:rPr>
          <w:b/>
        </w:rPr>
        <w:t>WHEREAS</w:t>
      </w:r>
      <w:r w:rsidRPr="00892F68">
        <w:t xml:space="preserve"> Members of the Emergency Planning Council shall be appointed by the Mayor with advice and consent of Council, and form terms of one year each from among designated categories. The following individuals represent specific categories are appointed for a term expiring December 31, 20</w:t>
      </w:r>
      <w:r>
        <w:t>21</w:t>
      </w:r>
      <w:r w:rsidRPr="00892F68">
        <w:t>.</w:t>
      </w:r>
      <w:r w:rsidRPr="00892F68">
        <w:rPr>
          <w:b/>
        </w:rPr>
        <w:tab/>
      </w:r>
    </w:p>
    <w:p w:rsidR="00B925FF" w:rsidRDefault="00B925FF" w:rsidP="00B925FF">
      <w:pPr>
        <w:pStyle w:val="NoSpacing"/>
        <w:rPr>
          <w:b/>
        </w:rPr>
      </w:pPr>
      <w:r w:rsidRPr="00892F68">
        <w:rPr>
          <w:b/>
        </w:rPr>
        <w:tab/>
      </w:r>
    </w:p>
    <w:p w:rsidR="00B925FF" w:rsidRPr="00892F68" w:rsidRDefault="00B925FF" w:rsidP="00B925FF">
      <w:pPr>
        <w:pStyle w:val="NoSpacing"/>
        <w:jc w:val="center"/>
      </w:pPr>
      <w:r w:rsidRPr="00892F68">
        <w:t>Mayor McPartland</w:t>
      </w:r>
    </w:p>
    <w:p w:rsidR="00B925FF" w:rsidRPr="00892F68" w:rsidRDefault="00B925FF" w:rsidP="00B925FF">
      <w:pPr>
        <w:pStyle w:val="NoSpacing"/>
        <w:jc w:val="center"/>
        <w:rPr>
          <w:b/>
        </w:rPr>
      </w:pPr>
      <w:r w:rsidRPr="00892F68">
        <w:t>Robert Christiansen/EMC, Primary</w:t>
      </w:r>
    </w:p>
    <w:p w:rsidR="00B925FF" w:rsidRPr="00892F68" w:rsidRDefault="00B925FF" w:rsidP="00B925FF">
      <w:pPr>
        <w:pStyle w:val="NoSpacing"/>
        <w:jc w:val="center"/>
      </w:pPr>
      <w:r>
        <w:t>Thomas Jacobson</w:t>
      </w:r>
      <w:r w:rsidRPr="00892F68">
        <w:t>- Volunteer Fire Chief</w:t>
      </w:r>
    </w:p>
    <w:p w:rsidR="00B925FF" w:rsidRPr="00892F68" w:rsidRDefault="00B925FF" w:rsidP="00B925FF">
      <w:pPr>
        <w:pStyle w:val="NoSpacing"/>
        <w:jc w:val="center"/>
      </w:pPr>
      <w:r w:rsidRPr="00892F68">
        <w:t xml:space="preserve">Joseph Chevalier Deputy Fire Chief, </w:t>
      </w:r>
    </w:p>
    <w:p w:rsidR="00B925FF" w:rsidRPr="00892F68" w:rsidRDefault="00B925FF" w:rsidP="00B925FF">
      <w:pPr>
        <w:pStyle w:val="NoSpacing"/>
        <w:jc w:val="center"/>
      </w:pPr>
      <w:r w:rsidRPr="00892F68">
        <w:t>Gregory S. Franz, Administrator</w:t>
      </w:r>
    </w:p>
    <w:p w:rsidR="00B925FF" w:rsidRPr="00892F68" w:rsidRDefault="00B925FF" w:rsidP="00B925FF">
      <w:pPr>
        <w:pStyle w:val="NoSpacing"/>
        <w:jc w:val="center"/>
      </w:pPr>
      <w:r w:rsidRPr="00892F68">
        <w:lastRenderedPageBreak/>
        <w:t>Annamarie O’Connor, Borough Clerk</w:t>
      </w:r>
    </w:p>
    <w:p w:rsidR="00B925FF" w:rsidRPr="00892F68" w:rsidRDefault="00B925FF" w:rsidP="00B925FF">
      <w:pPr>
        <w:pStyle w:val="NoSpacing"/>
        <w:jc w:val="center"/>
      </w:pPr>
      <w:r w:rsidRPr="00892F68">
        <w:t>Donald Martin, Police Chief/Primary</w:t>
      </w:r>
    </w:p>
    <w:p w:rsidR="00B925FF" w:rsidRPr="00892F68" w:rsidRDefault="00B925FF" w:rsidP="00B925FF">
      <w:pPr>
        <w:pStyle w:val="NoSpacing"/>
        <w:jc w:val="center"/>
      </w:pPr>
      <w:r>
        <w:t>Captain Christina Rae</w:t>
      </w:r>
      <w:r w:rsidRPr="00892F68">
        <w:t>, Police/Secondary</w:t>
      </w:r>
    </w:p>
    <w:p w:rsidR="00B925FF" w:rsidRPr="00892F68" w:rsidRDefault="00B925FF" w:rsidP="00B925FF">
      <w:pPr>
        <w:pStyle w:val="NoSpacing"/>
        <w:jc w:val="center"/>
      </w:pPr>
      <w:r w:rsidRPr="00892F68">
        <w:t>John Candelmo, Building Inspector</w:t>
      </w:r>
    </w:p>
    <w:p w:rsidR="00B925FF" w:rsidRPr="00892F68" w:rsidRDefault="00B925FF" w:rsidP="00B925FF">
      <w:pPr>
        <w:pStyle w:val="NoSpacing"/>
        <w:jc w:val="center"/>
      </w:pPr>
      <w:r w:rsidRPr="00892F68">
        <w:t>Thomas Quinton, DPW Superintendent</w:t>
      </w:r>
    </w:p>
    <w:p w:rsidR="00B925FF" w:rsidRPr="00892F68" w:rsidRDefault="00B925FF" w:rsidP="00B925FF">
      <w:pPr>
        <w:pStyle w:val="NoSpacing"/>
        <w:jc w:val="center"/>
      </w:pPr>
      <w:r w:rsidRPr="00892F68">
        <w:t>Kathy Frato, EMT</w:t>
      </w:r>
    </w:p>
    <w:p w:rsidR="00B925FF" w:rsidRPr="00892F68" w:rsidRDefault="00B925FF" w:rsidP="00B925FF">
      <w:pPr>
        <w:pStyle w:val="NoSpacing"/>
        <w:jc w:val="center"/>
      </w:pPr>
    </w:p>
    <w:p w:rsidR="00B925FF" w:rsidRDefault="00B925FF" w:rsidP="00B925FF">
      <w:r w:rsidRPr="00892F68">
        <w:t>In the event any of the foregoing persons no longer holds said position, the successor shall assume membership on the Emergency Planning Council.</w:t>
      </w:r>
    </w:p>
    <w:p w:rsidR="00B925FF" w:rsidRDefault="00B925FF" w:rsidP="00B925FF">
      <w:pPr>
        <w:pStyle w:val="NoSpacing"/>
        <w:jc w:val="both"/>
        <w:rPr>
          <w:b/>
        </w:rPr>
      </w:pPr>
      <w:r>
        <w:rPr>
          <w:b/>
        </w:rPr>
        <w:t xml:space="preserve">All Council members voted yes.  None opposed.  None abstained.  </w:t>
      </w:r>
    </w:p>
    <w:p w:rsidR="00B925FF" w:rsidRDefault="00B925FF" w:rsidP="00B925FF">
      <w:pPr>
        <w:pStyle w:val="Title"/>
        <w:ind w:left="-270"/>
        <w:jc w:val="left"/>
        <w:rPr>
          <w:rFonts w:ascii="Arial" w:hAnsi="Arial" w:cs="Arial"/>
          <w:bCs w:val="0"/>
          <w:szCs w:val="24"/>
        </w:rPr>
      </w:pPr>
    </w:p>
    <w:p w:rsidR="00A65E1E" w:rsidRDefault="00B925FF" w:rsidP="00A65E1E">
      <w:pPr>
        <w:pStyle w:val="Title"/>
        <w:ind w:left="-270"/>
        <w:rPr>
          <w:rFonts w:ascii="Arial" w:hAnsi="Arial" w:cs="Arial"/>
          <w:bCs w:val="0"/>
          <w:szCs w:val="24"/>
        </w:rPr>
      </w:pPr>
      <w:r>
        <w:rPr>
          <w:rFonts w:ascii="Arial" w:hAnsi="Arial" w:cs="Arial"/>
          <w:bCs w:val="0"/>
          <w:szCs w:val="24"/>
        </w:rPr>
        <w:t>R</w:t>
      </w:r>
      <w:r w:rsidR="00A65E1E">
        <w:rPr>
          <w:rFonts w:ascii="Arial" w:hAnsi="Arial" w:cs="Arial"/>
          <w:bCs w:val="0"/>
          <w:szCs w:val="24"/>
        </w:rPr>
        <w:t>ESOLUTION</w:t>
      </w:r>
    </w:p>
    <w:p w:rsidR="00A65E1E" w:rsidRDefault="00A65E1E" w:rsidP="00A65E1E">
      <w:pPr>
        <w:pStyle w:val="Title"/>
        <w:ind w:left="-270"/>
        <w:rPr>
          <w:rFonts w:ascii="Arial" w:hAnsi="Arial" w:cs="Arial"/>
          <w:bCs w:val="0"/>
          <w:szCs w:val="24"/>
        </w:rPr>
      </w:pPr>
      <w:r>
        <w:rPr>
          <w:rFonts w:ascii="Arial" w:hAnsi="Arial" w:cs="Arial"/>
          <w:bCs w:val="0"/>
          <w:szCs w:val="24"/>
        </w:rPr>
        <w:t>2021-02</w:t>
      </w:r>
      <w:r w:rsidR="00B925FF">
        <w:rPr>
          <w:rFonts w:ascii="Arial" w:hAnsi="Arial" w:cs="Arial"/>
          <w:bCs w:val="0"/>
          <w:szCs w:val="24"/>
        </w:rPr>
        <w:t>3</w:t>
      </w:r>
    </w:p>
    <w:p w:rsidR="00A65E1E" w:rsidRDefault="00A65E1E" w:rsidP="00A65E1E">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A65E1E" w:rsidRDefault="00A65E1E" w:rsidP="00A65E1E">
      <w:pPr>
        <w:pStyle w:val="Title"/>
        <w:ind w:left="-270"/>
        <w:jc w:val="left"/>
        <w:rPr>
          <w:rFonts w:ascii="Arial" w:hAnsi="Arial" w:cs="Arial"/>
          <w:bCs w:val="0"/>
          <w:szCs w:val="24"/>
        </w:rPr>
      </w:pPr>
    </w:p>
    <w:p w:rsidR="00A65E1E" w:rsidRDefault="00A65E1E" w:rsidP="00A65E1E">
      <w:pPr>
        <w:pStyle w:val="Title"/>
        <w:ind w:left="-270"/>
        <w:jc w:val="left"/>
        <w:rPr>
          <w:rFonts w:ascii="Arial" w:hAnsi="Arial" w:cs="Arial"/>
          <w:bCs w:val="0"/>
          <w:szCs w:val="24"/>
        </w:rPr>
      </w:pPr>
      <w:r>
        <w:rPr>
          <w:rFonts w:ascii="Arial" w:hAnsi="Arial" w:cs="Arial"/>
          <w:bCs w:val="0"/>
          <w:szCs w:val="24"/>
        </w:rPr>
        <w:t>Introduced:  Councilman Vidal</w:t>
      </w:r>
    </w:p>
    <w:p w:rsidR="00A65E1E" w:rsidRDefault="00A65E1E" w:rsidP="00A65E1E">
      <w:pPr>
        <w:pStyle w:val="Title"/>
        <w:ind w:left="-270"/>
        <w:jc w:val="left"/>
        <w:rPr>
          <w:rFonts w:ascii="Arial" w:hAnsi="Arial" w:cs="Arial"/>
          <w:bCs w:val="0"/>
          <w:szCs w:val="24"/>
        </w:rPr>
      </w:pPr>
      <w:r>
        <w:rPr>
          <w:rFonts w:ascii="Arial" w:hAnsi="Arial" w:cs="Arial"/>
          <w:bCs w:val="0"/>
          <w:szCs w:val="24"/>
        </w:rPr>
        <w:t>Second:  Councilwoman Lawlor</w:t>
      </w:r>
    </w:p>
    <w:p w:rsidR="00A65E1E" w:rsidRDefault="00A65E1E" w:rsidP="00A65E1E">
      <w:pPr>
        <w:pStyle w:val="Title"/>
        <w:ind w:left="-270"/>
        <w:jc w:val="left"/>
        <w:rPr>
          <w:rFonts w:ascii="Arial" w:hAnsi="Arial" w:cs="Arial"/>
          <w:bCs w:val="0"/>
          <w:szCs w:val="24"/>
        </w:rPr>
      </w:pPr>
    </w:p>
    <w:p w:rsidR="00B925FF" w:rsidRPr="00C40906" w:rsidRDefault="00B925FF" w:rsidP="00B925FF">
      <w:pPr>
        <w:jc w:val="center"/>
        <w:rPr>
          <w:b/>
        </w:rPr>
      </w:pPr>
      <w:r w:rsidRPr="00C40906">
        <w:rPr>
          <w:b/>
        </w:rPr>
        <w:t>Resolution Authorizing a Petty Cash Fund</w:t>
      </w:r>
    </w:p>
    <w:p w:rsidR="00B925FF" w:rsidRPr="00C40906" w:rsidRDefault="00B925FF" w:rsidP="00B925FF">
      <w:pPr>
        <w:pStyle w:val="NoSpacing"/>
      </w:pPr>
      <w:r w:rsidRPr="00C40906">
        <w:rPr>
          <w:b/>
        </w:rPr>
        <w:t xml:space="preserve">WHEREAS, </w:t>
      </w:r>
      <w:r w:rsidRPr="00C40906">
        <w:t>N.J.S.A. 40A:5-21 authorizes the establishment of a Petty Cash Fund in any county of municipality within the State of New Jersey by application and resolution, and</w:t>
      </w:r>
    </w:p>
    <w:p w:rsidR="00B925FF" w:rsidRPr="00C40906" w:rsidRDefault="00B925FF" w:rsidP="00B925FF">
      <w:pPr>
        <w:pStyle w:val="NoSpacing"/>
      </w:pPr>
    </w:p>
    <w:p w:rsidR="00B925FF" w:rsidRPr="00C40906" w:rsidRDefault="00B925FF" w:rsidP="00B925FF">
      <w:pPr>
        <w:pStyle w:val="NoSpacing"/>
      </w:pPr>
      <w:r w:rsidRPr="00C40906">
        <w:rPr>
          <w:b/>
        </w:rPr>
        <w:t xml:space="preserve">WHEREAS, </w:t>
      </w:r>
      <w:r w:rsidRPr="00C40906">
        <w:t>it is the desire of the Borough of Edgewater, County of Bergen, to establish such a fund for the Borough of Edgewater in the amount of $250.00 for calendar year 2021, and</w:t>
      </w:r>
    </w:p>
    <w:p w:rsidR="00B925FF" w:rsidRPr="00C40906" w:rsidRDefault="00B925FF" w:rsidP="00B925FF">
      <w:pPr>
        <w:pStyle w:val="NoSpacing"/>
      </w:pPr>
    </w:p>
    <w:p w:rsidR="00B925FF" w:rsidRPr="00C40906" w:rsidRDefault="00B925FF" w:rsidP="00B925FF">
      <w:pPr>
        <w:pStyle w:val="NoSpacing"/>
      </w:pPr>
      <w:r w:rsidRPr="00C40906">
        <w:rPr>
          <w:b/>
        </w:rPr>
        <w:t xml:space="preserve">WHEREAS, </w:t>
      </w:r>
      <w:r w:rsidRPr="00C40906">
        <w:t>the custodian for this fund is Deborah Reilly, Qualified Purchasing Agent, such custodian shall maintain records for this fund in a manner conducive to proper accounting and auditing procedures.</w:t>
      </w:r>
    </w:p>
    <w:p w:rsidR="00B925FF" w:rsidRPr="00C40906" w:rsidRDefault="00B925FF" w:rsidP="00B925FF">
      <w:pPr>
        <w:pStyle w:val="NoSpacing"/>
      </w:pPr>
    </w:p>
    <w:p w:rsidR="00B925FF" w:rsidRDefault="00B925FF" w:rsidP="00B925FF">
      <w:pPr>
        <w:pStyle w:val="NoSpacing"/>
      </w:pPr>
      <w:r w:rsidRPr="00C40906">
        <w:rPr>
          <w:b/>
        </w:rPr>
        <w:t xml:space="preserve">NOW THEREFORE BE IT RESOLVED, </w:t>
      </w:r>
      <w:r w:rsidRPr="00C40906">
        <w:t>that the Borough of Edgewater hereby authorizes such action and that two copies of this resolution be filed with the Division of Local Government Services, New Jersey Department of Community Affairs for approval.</w:t>
      </w:r>
    </w:p>
    <w:p w:rsidR="00B925FF" w:rsidRDefault="00B925FF" w:rsidP="00B925FF">
      <w:pPr>
        <w:pStyle w:val="NoSpacing"/>
      </w:pPr>
    </w:p>
    <w:p w:rsidR="00B925FF" w:rsidRDefault="00B925FF" w:rsidP="00B925FF">
      <w:pPr>
        <w:pStyle w:val="NoSpacing"/>
        <w:jc w:val="both"/>
        <w:rPr>
          <w:b/>
        </w:rPr>
      </w:pPr>
      <w:r>
        <w:rPr>
          <w:b/>
        </w:rPr>
        <w:t xml:space="preserve">All Council members voted yes.  None opposed.  None abstained.  </w:t>
      </w:r>
    </w:p>
    <w:p w:rsidR="00B925FF" w:rsidRDefault="00B925FF" w:rsidP="00B925FF">
      <w:pPr>
        <w:pStyle w:val="Title"/>
        <w:ind w:left="-270"/>
        <w:jc w:val="left"/>
        <w:rPr>
          <w:rFonts w:ascii="Arial" w:hAnsi="Arial" w:cs="Arial"/>
          <w:bCs w:val="0"/>
          <w:szCs w:val="24"/>
        </w:rPr>
      </w:pPr>
    </w:p>
    <w:p w:rsidR="00B925FF" w:rsidRDefault="00B925FF" w:rsidP="00B925FF">
      <w:pPr>
        <w:pStyle w:val="Title"/>
        <w:ind w:left="-270"/>
        <w:rPr>
          <w:rFonts w:ascii="Arial" w:hAnsi="Arial" w:cs="Arial"/>
          <w:bCs w:val="0"/>
          <w:szCs w:val="24"/>
        </w:rPr>
      </w:pPr>
      <w:r>
        <w:rPr>
          <w:rFonts w:ascii="Arial" w:hAnsi="Arial" w:cs="Arial"/>
          <w:bCs w:val="0"/>
          <w:szCs w:val="24"/>
        </w:rPr>
        <w:t>RESOLUTION</w:t>
      </w:r>
    </w:p>
    <w:p w:rsidR="00B925FF" w:rsidRDefault="00B925FF" w:rsidP="00B925FF">
      <w:pPr>
        <w:pStyle w:val="Title"/>
        <w:ind w:left="-270"/>
        <w:rPr>
          <w:rFonts w:ascii="Arial" w:hAnsi="Arial" w:cs="Arial"/>
          <w:bCs w:val="0"/>
          <w:szCs w:val="24"/>
        </w:rPr>
      </w:pPr>
      <w:r>
        <w:rPr>
          <w:rFonts w:ascii="Arial" w:hAnsi="Arial" w:cs="Arial"/>
          <w:bCs w:val="0"/>
          <w:szCs w:val="24"/>
        </w:rPr>
        <w:t>2021-024</w:t>
      </w:r>
    </w:p>
    <w:p w:rsidR="00B925FF" w:rsidRDefault="00B925FF" w:rsidP="00B925F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B925FF" w:rsidRDefault="00B925FF" w:rsidP="00B925FF">
      <w:pPr>
        <w:pStyle w:val="Title"/>
        <w:ind w:left="-270"/>
        <w:jc w:val="left"/>
        <w:rPr>
          <w:rFonts w:ascii="Arial" w:hAnsi="Arial" w:cs="Arial"/>
          <w:bCs w:val="0"/>
          <w:szCs w:val="24"/>
        </w:rPr>
      </w:pPr>
    </w:p>
    <w:p w:rsidR="00B925FF" w:rsidRDefault="00B925FF" w:rsidP="00B925FF">
      <w:pPr>
        <w:pStyle w:val="Title"/>
        <w:ind w:left="-270"/>
        <w:jc w:val="left"/>
        <w:rPr>
          <w:rFonts w:ascii="Arial" w:hAnsi="Arial" w:cs="Arial"/>
          <w:bCs w:val="0"/>
          <w:szCs w:val="24"/>
        </w:rPr>
      </w:pPr>
      <w:r>
        <w:rPr>
          <w:rFonts w:ascii="Arial" w:hAnsi="Arial" w:cs="Arial"/>
          <w:bCs w:val="0"/>
          <w:szCs w:val="24"/>
        </w:rPr>
        <w:t>Introduced:  Councilman Vidal</w:t>
      </w:r>
    </w:p>
    <w:p w:rsidR="00B925FF" w:rsidRDefault="00B925FF" w:rsidP="00B925FF">
      <w:pPr>
        <w:pStyle w:val="Title"/>
        <w:ind w:left="-270"/>
        <w:jc w:val="left"/>
        <w:rPr>
          <w:rFonts w:ascii="Arial" w:hAnsi="Arial" w:cs="Arial"/>
          <w:bCs w:val="0"/>
          <w:szCs w:val="24"/>
        </w:rPr>
      </w:pPr>
      <w:r>
        <w:rPr>
          <w:rFonts w:ascii="Arial" w:hAnsi="Arial" w:cs="Arial"/>
          <w:bCs w:val="0"/>
          <w:szCs w:val="24"/>
        </w:rPr>
        <w:t>Second:  Councilwoman Lawlor</w:t>
      </w:r>
    </w:p>
    <w:p w:rsidR="00B925FF" w:rsidRDefault="00B925FF" w:rsidP="00B925FF">
      <w:pPr>
        <w:pStyle w:val="Title"/>
        <w:ind w:left="-270"/>
        <w:jc w:val="left"/>
        <w:rPr>
          <w:rFonts w:ascii="Arial" w:hAnsi="Arial" w:cs="Arial"/>
          <w:bCs w:val="0"/>
          <w:szCs w:val="24"/>
        </w:rPr>
      </w:pPr>
    </w:p>
    <w:p w:rsidR="00513197" w:rsidRPr="00B267B2" w:rsidRDefault="00513197" w:rsidP="00513197">
      <w:pPr>
        <w:pStyle w:val="NoSpacing"/>
      </w:pPr>
      <w:r w:rsidRPr="003A4D0F">
        <w:rPr>
          <w:rFonts w:eastAsia="Times New Roman"/>
          <w:b/>
        </w:rPr>
        <w:t>BE IT RESOLVED</w:t>
      </w:r>
      <w:r>
        <w:rPr>
          <w:rFonts w:eastAsia="Times New Roman"/>
          <w:sz w:val="20"/>
          <w:szCs w:val="20"/>
        </w:rPr>
        <w:t xml:space="preserve"> </w:t>
      </w:r>
      <w:r w:rsidRPr="00B267B2">
        <w:t>that Bank of America be the depository for the Municipal Court Bail Account No. 000469000341 and the Municipal Court Regular Account No. 000000145483 for the Year 20</w:t>
      </w:r>
      <w:r>
        <w:t>21</w:t>
      </w:r>
      <w:r w:rsidRPr="00B267B2">
        <w:t>, and</w:t>
      </w:r>
    </w:p>
    <w:p w:rsidR="00513197" w:rsidRPr="00B267B2" w:rsidRDefault="00513197" w:rsidP="00513197">
      <w:pPr>
        <w:pStyle w:val="NoSpacing"/>
      </w:pPr>
    </w:p>
    <w:p w:rsidR="00513197" w:rsidRPr="00B267B2" w:rsidRDefault="00513197" w:rsidP="00513197">
      <w:pPr>
        <w:pStyle w:val="NoSpacing"/>
      </w:pPr>
      <w:r w:rsidRPr="00B267B2">
        <w:rPr>
          <w:b/>
        </w:rPr>
        <w:t>BE IT FU</w:t>
      </w:r>
      <w:r>
        <w:rPr>
          <w:b/>
        </w:rPr>
        <w:t>R</w:t>
      </w:r>
      <w:r w:rsidRPr="00B267B2">
        <w:rPr>
          <w:b/>
        </w:rPr>
        <w:t>THER RESOLVED</w:t>
      </w:r>
      <w:r w:rsidRPr="00B267B2">
        <w:t xml:space="preserve"> that the disbursements from the above listed accounts be made by check signed by any of the following individuals:</w:t>
      </w:r>
    </w:p>
    <w:p w:rsidR="00513197" w:rsidRPr="00B267B2" w:rsidRDefault="00513197" w:rsidP="00513197">
      <w:pPr>
        <w:pStyle w:val="NoSpacing"/>
      </w:pPr>
    </w:p>
    <w:p w:rsidR="00513197" w:rsidRPr="00B267B2" w:rsidRDefault="00513197" w:rsidP="00513197">
      <w:pPr>
        <w:pStyle w:val="NoSpacing"/>
      </w:pPr>
      <w:r w:rsidRPr="00B267B2">
        <w:t xml:space="preserve">Municipal Court Administrator </w:t>
      </w:r>
      <w:r>
        <w:t>–</w:t>
      </w:r>
      <w:r w:rsidRPr="00B267B2">
        <w:t xml:space="preserve"> </w:t>
      </w:r>
      <w:r>
        <w:t xml:space="preserve">Jennie Vargas </w:t>
      </w:r>
    </w:p>
    <w:p w:rsidR="00513197" w:rsidRPr="00B267B2" w:rsidRDefault="00513197" w:rsidP="00513197">
      <w:pPr>
        <w:pStyle w:val="NoSpacing"/>
      </w:pPr>
      <w:r w:rsidRPr="00B267B2">
        <w:t>Municipal Court Judge – Robert Cohan</w:t>
      </w:r>
    </w:p>
    <w:p w:rsidR="00513197" w:rsidRDefault="00513197" w:rsidP="00513197">
      <w:pPr>
        <w:pStyle w:val="NoSpacing"/>
      </w:pPr>
      <w:r w:rsidRPr="00B267B2">
        <w:t xml:space="preserve">Municipal Deputy Court Administrator </w:t>
      </w:r>
    </w:p>
    <w:p w:rsidR="00513197" w:rsidRDefault="00513197" w:rsidP="00513197">
      <w:pPr>
        <w:pStyle w:val="NoSpacing"/>
      </w:pPr>
    </w:p>
    <w:p w:rsidR="00513197" w:rsidRDefault="00513197" w:rsidP="00513197">
      <w:pPr>
        <w:pStyle w:val="NoSpacing"/>
        <w:jc w:val="both"/>
        <w:rPr>
          <w:b/>
        </w:rPr>
      </w:pPr>
      <w:r>
        <w:rPr>
          <w:b/>
        </w:rPr>
        <w:t xml:space="preserve">All Council members voted yes.  None opposed.  None abstained.  </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rPr>
          <w:rFonts w:ascii="Arial" w:hAnsi="Arial" w:cs="Arial"/>
          <w:bCs w:val="0"/>
          <w:szCs w:val="24"/>
        </w:rPr>
      </w:pPr>
      <w:r>
        <w:rPr>
          <w:rFonts w:ascii="Arial" w:hAnsi="Arial" w:cs="Arial"/>
          <w:bCs w:val="0"/>
          <w:szCs w:val="24"/>
        </w:rPr>
        <w:t>RESOLUTION</w:t>
      </w:r>
    </w:p>
    <w:p w:rsidR="00513197" w:rsidRDefault="00513197" w:rsidP="00513197">
      <w:pPr>
        <w:pStyle w:val="Title"/>
        <w:ind w:left="-270"/>
        <w:rPr>
          <w:rFonts w:ascii="Arial" w:hAnsi="Arial" w:cs="Arial"/>
          <w:bCs w:val="0"/>
          <w:szCs w:val="24"/>
        </w:rPr>
      </w:pPr>
      <w:r>
        <w:rPr>
          <w:rFonts w:ascii="Arial" w:hAnsi="Arial" w:cs="Arial"/>
          <w:bCs w:val="0"/>
          <w:szCs w:val="24"/>
        </w:rPr>
        <w:t>2021-025</w:t>
      </w:r>
    </w:p>
    <w:p w:rsidR="00513197" w:rsidRDefault="00513197" w:rsidP="005131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jc w:val="left"/>
        <w:rPr>
          <w:rFonts w:ascii="Arial" w:hAnsi="Arial" w:cs="Arial"/>
          <w:bCs w:val="0"/>
          <w:szCs w:val="24"/>
        </w:rPr>
      </w:pPr>
      <w:r>
        <w:rPr>
          <w:rFonts w:ascii="Arial" w:hAnsi="Arial" w:cs="Arial"/>
          <w:bCs w:val="0"/>
          <w:szCs w:val="24"/>
        </w:rPr>
        <w:lastRenderedPageBreak/>
        <w:t>Introduced:  Councilman Vidal</w:t>
      </w:r>
    </w:p>
    <w:p w:rsidR="00513197" w:rsidRDefault="00513197" w:rsidP="00513197">
      <w:pPr>
        <w:pStyle w:val="Title"/>
        <w:ind w:left="-270"/>
        <w:jc w:val="left"/>
        <w:rPr>
          <w:rFonts w:ascii="Arial" w:hAnsi="Arial" w:cs="Arial"/>
          <w:bCs w:val="0"/>
          <w:szCs w:val="24"/>
        </w:rPr>
      </w:pPr>
      <w:r>
        <w:rPr>
          <w:rFonts w:ascii="Arial" w:hAnsi="Arial" w:cs="Arial"/>
          <w:bCs w:val="0"/>
          <w:szCs w:val="24"/>
        </w:rPr>
        <w:t>Second:  Councilwoman Lawlor</w:t>
      </w:r>
    </w:p>
    <w:p w:rsidR="00513197" w:rsidRDefault="00513197" w:rsidP="00513197">
      <w:pPr>
        <w:pStyle w:val="Title"/>
        <w:ind w:left="-270"/>
        <w:jc w:val="left"/>
        <w:rPr>
          <w:rFonts w:ascii="Arial" w:hAnsi="Arial" w:cs="Arial"/>
          <w:bCs w:val="0"/>
          <w:szCs w:val="24"/>
        </w:rPr>
      </w:pPr>
    </w:p>
    <w:p w:rsidR="00513197" w:rsidRPr="00864023" w:rsidRDefault="00513197" w:rsidP="00513197">
      <w:pPr>
        <w:spacing w:after="0"/>
        <w:jc w:val="center"/>
      </w:pPr>
      <w:r w:rsidRPr="00864023">
        <w:rPr>
          <w:b/>
        </w:rPr>
        <w:t>Resolution to Appoint a Public Agency Compliance Officer</w:t>
      </w:r>
    </w:p>
    <w:p w:rsidR="00513197" w:rsidRPr="00864023" w:rsidRDefault="00513197" w:rsidP="00513197">
      <w:pPr>
        <w:pStyle w:val="NoSpacing"/>
        <w:rPr>
          <w:b/>
        </w:rPr>
      </w:pPr>
    </w:p>
    <w:p w:rsidR="00513197" w:rsidRPr="00864023" w:rsidRDefault="00513197" w:rsidP="00513197">
      <w:pPr>
        <w:pStyle w:val="NoSpacing"/>
      </w:pPr>
      <w:r w:rsidRPr="00864023">
        <w:rPr>
          <w:b/>
        </w:rPr>
        <w:t xml:space="preserve">WHEREAS, </w:t>
      </w:r>
      <w:r w:rsidRPr="00864023">
        <w:t>according to NJAC 17:27 – 3.3, a Public Agency Compliance Officer is to be designated by each municipality within the State of New Jersey and;</w:t>
      </w:r>
    </w:p>
    <w:p w:rsidR="00513197" w:rsidRPr="00864023" w:rsidRDefault="00513197" w:rsidP="00513197">
      <w:pPr>
        <w:pStyle w:val="NoSpacing"/>
      </w:pPr>
    </w:p>
    <w:p w:rsidR="00513197" w:rsidRPr="00864023" w:rsidRDefault="00513197" w:rsidP="00513197">
      <w:pPr>
        <w:pStyle w:val="NoSpacing"/>
      </w:pPr>
      <w:r w:rsidRPr="00864023">
        <w:rPr>
          <w:b/>
        </w:rPr>
        <w:t xml:space="preserve">WHEREAS, </w:t>
      </w:r>
      <w:r w:rsidRPr="00864023">
        <w:t>this requirement allows the New Jersey Department of Treasury, Division of Purchase and Property, Contract Compliance Audit Unit for Equal Employment Opportunity and Affirmative Action, monitor a local unit’s contract compliance and;</w:t>
      </w:r>
    </w:p>
    <w:p w:rsidR="00513197" w:rsidRPr="00864023" w:rsidRDefault="00513197" w:rsidP="00513197">
      <w:pPr>
        <w:pStyle w:val="NoSpacing"/>
      </w:pPr>
    </w:p>
    <w:p w:rsidR="00513197" w:rsidRPr="00864023" w:rsidRDefault="00513197" w:rsidP="00513197">
      <w:pPr>
        <w:pStyle w:val="NoSpacing"/>
      </w:pPr>
      <w:r w:rsidRPr="00864023">
        <w:rPr>
          <w:b/>
        </w:rPr>
        <w:t xml:space="preserve">WHEREAS, </w:t>
      </w:r>
      <w:r w:rsidRPr="00864023">
        <w:t>the local unit’s Public Agency Compliance Officer acts as a liaison between the Department of Treasury and the local unit and;</w:t>
      </w:r>
    </w:p>
    <w:p w:rsidR="00513197" w:rsidRPr="00864023" w:rsidRDefault="00513197" w:rsidP="00513197">
      <w:pPr>
        <w:pStyle w:val="NoSpacing"/>
      </w:pPr>
    </w:p>
    <w:p w:rsidR="00513197" w:rsidRPr="00864023" w:rsidRDefault="00513197" w:rsidP="00513197">
      <w:pPr>
        <w:pStyle w:val="NoSpacing"/>
      </w:pPr>
      <w:r w:rsidRPr="00864023">
        <w:rPr>
          <w:b/>
        </w:rPr>
        <w:t xml:space="preserve">WHEREAS, </w:t>
      </w:r>
      <w:r w:rsidRPr="00864023">
        <w:t>Upon the Borough of Edgewater’s most recent review of contract compliance, the Borough of Edgewater was determined to be in compliance with the regulations of NJAC 17:27.</w:t>
      </w:r>
    </w:p>
    <w:p w:rsidR="00513197" w:rsidRPr="00864023" w:rsidRDefault="00513197" w:rsidP="00513197">
      <w:pPr>
        <w:pStyle w:val="NoSpacing"/>
      </w:pPr>
    </w:p>
    <w:p w:rsidR="00513197" w:rsidRPr="00864023" w:rsidRDefault="00513197" w:rsidP="00513197">
      <w:pPr>
        <w:pStyle w:val="NoSpacing"/>
      </w:pPr>
      <w:r w:rsidRPr="00864023">
        <w:rPr>
          <w:b/>
        </w:rPr>
        <w:t xml:space="preserve">NOW THEREFORE BE IT RESOLVED </w:t>
      </w:r>
      <w:r w:rsidRPr="00864023">
        <w:t>by the Borough of Edgewater Mayor and Council that Deborah Reilly, the Borough of Edgewater Qualified Purchasing Agent, be and is hereby named the Borough of Edgewater Public Agency Compliance Officer for calendar year 2021.</w:t>
      </w:r>
    </w:p>
    <w:p w:rsidR="00513197" w:rsidRPr="00864023" w:rsidRDefault="00513197" w:rsidP="00513197">
      <w:pPr>
        <w:pStyle w:val="NoSpacing"/>
      </w:pPr>
    </w:p>
    <w:p w:rsidR="00513197" w:rsidRDefault="00513197" w:rsidP="00513197">
      <w:r w:rsidRPr="00864023">
        <w:rPr>
          <w:b/>
        </w:rPr>
        <w:t xml:space="preserve">BE IT FURTHER RESOLVED </w:t>
      </w:r>
      <w:r w:rsidRPr="00864023">
        <w:t>that said appointment is for an indefinite term until a successor is named or qualified and said designation is made without any remuneration or benefit.</w:t>
      </w:r>
    </w:p>
    <w:p w:rsidR="00513197" w:rsidRDefault="00513197" w:rsidP="00513197">
      <w:pPr>
        <w:pStyle w:val="NoSpacing"/>
        <w:jc w:val="both"/>
        <w:rPr>
          <w:b/>
        </w:rPr>
      </w:pPr>
      <w:r>
        <w:rPr>
          <w:b/>
        </w:rPr>
        <w:t xml:space="preserve">All Council members voted yes.  None opposed.  None abstained.  </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rPr>
          <w:rFonts w:ascii="Arial" w:hAnsi="Arial" w:cs="Arial"/>
          <w:bCs w:val="0"/>
          <w:szCs w:val="24"/>
        </w:rPr>
      </w:pPr>
      <w:r>
        <w:rPr>
          <w:rFonts w:ascii="Arial" w:hAnsi="Arial" w:cs="Arial"/>
          <w:bCs w:val="0"/>
          <w:szCs w:val="24"/>
        </w:rPr>
        <w:t>RESOLUTION</w:t>
      </w:r>
    </w:p>
    <w:p w:rsidR="00513197" w:rsidRDefault="00513197" w:rsidP="00513197">
      <w:pPr>
        <w:pStyle w:val="Title"/>
        <w:ind w:left="-270"/>
        <w:rPr>
          <w:rFonts w:ascii="Arial" w:hAnsi="Arial" w:cs="Arial"/>
          <w:bCs w:val="0"/>
          <w:szCs w:val="24"/>
        </w:rPr>
      </w:pPr>
      <w:r>
        <w:rPr>
          <w:rFonts w:ascii="Arial" w:hAnsi="Arial" w:cs="Arial"/>
          <w:bCs w:val="0"/>
          <w:szCs w:val="24"/>
        </w:rPr>
        <w:t>2021-026</w:t>
      </w:r>
    </w:p>
    <w:p w:rsidR="00513197" w:rsidRDefault="00513197" w:rsidP="005131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jc w:val="left"/>
        <w:rPr>
          <w:rFonts w:ascii="Arial" w:hAnsi="Arial" w:cs="Arial"/>
          <w:bCs w:val="0"/>
          <w:szCs w:val="24"/>
        </w:rPr>
      </w:pPr>
      <w:r>
        <w:rPr>
          <w:rFonts w:ascii="Arial" w:hAnsi="Arial" w:cs="Arial"/>
          <w:bCs w:val="0"/>
          <w:szCs w:val="24"/>
        </w:rPr>
        <w:t>Introduced:  Councilman Vidal</w:t>
      </w:r>
    </w:p>
    <w:p w:rsidR="00513197" w:rsidRDefault="00513197" w:rsidP="00513197">
      <w:pPr>
        <w:pStyle w:val="Title"/>
        <w:ind w:left="-270"/>
        <w:jc w:val="left"/>
        <w:rPr>
          <w:rFonts w:ascii="Arial" w:hAnsi="Arial" w:cs="Arial"/>
          <w:bCs w:val="0"/>
          <w:szCs w:val="24"/>
        </w:rPr>
      </w:pPr>
      <w:r>
        <w:rPr>
          <w:rFonts w:ascii="Arial" w:hAnsi="Arial" w:cs="Arial"/>
          <w:bCs w:val="0"/>
          <w:szCs w:val="24"/>
        </w:rPr>
        <w:t>Second:  Councilwoman Lawlor</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jc w:val="left"/>
        <w:rPr>
          <w:rFonts w:ascii="Arial" w:hAnsi="Arial" w:cs="Arial"/>
          <w:bCs w:val="0"/>
          <w:szCs w:val="24"/>
        </w:rPr>
      </w:pPr>
    </w:p>
    <w:p w:rsidR="00513197" w:rsidRPr="00A82E1C" w:rsidRDefault="00513197" w:rsidP="00513197">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Pr>
          <w:b/>
          <w:szCs w:val="20"/>
        </w:rPr>
        <w:t>E</w:t>
      </w:r>
      <w:r w:rsidRPr="00A82E1C">
        <w:rPr>
          <w:b/>
          <w:szCs w:val="20"/>
        </w:rPr>
        <w:t>RS, INDEPENDENT CONTRACTORS, AND MEMBERS OF THE PUBLIC THAT COME INTO CONTACT WITH MUNICIPAL EMPLOYEES, OFFICIALS AND VOLUNTEERS</w:t>
      </w:r>
    </w:p>
    <w:p w:rsidR="00513197" w:rsidRPr="00A82E1C" w:rsidRDefault="00513197" w:rsidP="00513197">
      <w:pPr>
        <w:pStyle w:val="NoSpacing"/>
      </w:pPr>
    </w:p>
    <w:p w:rsidR="00513197" w:rsidRPr="00A82E1C" w:rsidRDefault="00513197" w:rsidP="00513197">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2020, and</w:t>
      </w:r>
    </w:p>
    <w:p w:rsidR="00513197" w:rsidRPr="00A82E1C" w:rsidRDefault="00513197" w:rsidP="00513197">
      <w:pPr>
        <w:pStyle w:val="NoSpacing"/>
      </w:pPr>
    </w:p>
    <w:p w:rsidR="00513197" w:rsidRPr="00A82E1C" w:rsidRDefault="00513197" w:rsidP="00513197">
      <w:pPr>
        <w:pStyle w:val="NoSpacing"/>
      </w:pPr>
      <w:r w:rsidRPr="00A82E1C">
        <w:rPr>
          <w:b/>
        </w:rPr>
        <w:t>WHEREAS</w:t>
      </w:r>
      <w:r w:rsidRPr="00A82E1C">
        <w:t>, the governing body of Borough of Edgewater has determined that certain procedures need to be established to accomplish this policy</w:t>
      </w:r>
    </w:p>
    <w:p w:rsidR="00513197" w:rsidRPr="00A82E1C" w:rsidRDefault="00513197" w:rsidP="00513197">
      <w:pPr>
        <w:pStyle w:val="NoSpacing"/>
      </w:pPr>
    </w:p>
    <w:p w:rsidR="00513197" w:rsidRPr="00A82E1C" w:rsidRDefault="00513197" w:rsidP="00513197">
      <w:pPr>
        <w:pStyle w:val="NoSpacing"/>
      </w:pPr>
      <w:r w:rsidRPr="00A82E1C">
        <w:rPr>
          <w:b/>
        </w:rPr>
        <w:t>NOW, THEREFORE BE IT ADOPTED,</w:t>
      </w:r>
      <w:r w:rsidRPr="00A82E1C">
        <w:t xml:space="preserve"> by the Mayor and Council of the Borough of Edgewater that:</w:t>
      </w:r>
    </w:p>
    <w:p w:rsidR="00513197" w:rsidRPr="00A82E1C" w:rsidRDefault="00513197" w:rsidP="00513197">
      <w:pPr>
        <w:pStyle w:val="NoSpacing"/>
      </w:pPr>
    </w:p>
    <w:p w:rsidR="00513197" w:rsidRPr="00A82E1C" w:rsidRDefault="00513197" w:rsidP="00513197">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w:t>
      </w:r>
      <w:r w:rsidRPr="00A82E1C">
        <w:lastRenderedPageBreak/>
        <w:t xml:space="preserve">acting on behalf of the Borough of Edgewater’s business or using the facilities or property of the Borough of Edgewater. </w:t>
      </w:r>
    </w:p>
    <w:p w:rsidR="00513197" w:rsidRPr="00A82E1C" w:rsidRDefault="00513197" w:rsidP="00513197">
      <w:pPr>
        <w:pStyle w:val="NoSpacing"/>
      </w:pPr>
    </w:p>
    <w:p w:rsidR="00513197" w:rsidRPr="00A82E1C" w:rsidRDefault="00513197" w:rsidP="00513197">
      <w:pPr>
        <w:pStyle w:val="NoSpacing"/>
      </w:pPr>
      <w:r w:rsidRPr="00A82E1C">
        <w:rPr>
          <w:b/>
        </w:rPr>
        <w:t>Section 2</w:t>
      </w:r>
      <w:r w:rsidRPr="00A82E1C">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or support in any way from the Borough of Edgewater to provide services that otherwise could be performed by the Borough of Edgewater.  </w:t>
      </w:r>
    </w:p>
    <w:p w:rsidR="00513197" w:rsidRPr="00A82E1C" w:rsidRDefault="00513197" w:rsidP="00513197">
      <w:pPr>
        <w:pStyle w:val="NoSpacing"/>
      </w:pPr>
    </w:p>
    <w:p w:rsidR="00513197" w:rsidRPr="00A82E1C" w:rsidRDefault="00513197" w:rsidP="00513197">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rsidR="00513197" w:rsidRPr="00A82E1C" w:rsidRDefault="00513197" w:rsidP="00513197">
      <w:pPr>
        <w:pStyle w:val="NoSpacing"/>
      </w:pPr>
    </w:p>
    <w:p w:rsidR="00513197" w:rsidRPr="00A82E1C" w:rsidRDefault="00513197" w:rsidP="00513197">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rsidR="00513197" w:rsidRPr="00A82E1C" w:rsidRDefault="00513197" w:rsidP="00513197">
      <w:pPr>
        <w:pStyle w:val="NoSpacing"/>
      </w:pPr>
    </w:p>
    <w:p w:rsidR="00513197" w:rsidRPr="00A82E1C" w:rsidRDefault="00513197" w:rsidP="00513197">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rsidR="00513197" w:rsidRPr="00A82E1C" w:rsidRDefault="00513197" w:rsidP="00513197">
      <w:pPr>
        <w:pStyle w:val="NoSpacing"/>
      </w:pPr>
    </w:p>
    <w:p w:rsidR="00513197" w:rsidRPr="00A82E1C" w:rsidRDefault="00513197" w:rsidP="00513197">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rsidR="00513197" w:rsidRPr="00A82E1C" w:rsidRDefault="00513197" w:rsidP="00513197">
      <w:pPr>
        <w:pStyle w:val="NoSpacing"/>
      </w:pPr>
    </w:p>
    <w:p w:rsidR="00513197" w:rsidRPr="00A82E1C" w:rsidRDefault="00513197" w:rsidP="00513197">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rsidR="00513197" w:rsidRPr="00A82E1C" w:rsidRDefault="00513197" w:rsidP="00513197">
      <w:pPr>
        <w:pStyle w:val="NoSpacing"/>
      </w:pPr>
    </w:p>
    <w:p w:rsidR="00513197" w:rsidRPr="00A82E1C" w:rsidRDefault="00513197" w:rsidP="00513197">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rsidR="00513197" w:rsidRPr="00A82E1C" w:rsidRDefault="00513197" w:rsidP="00513197">
      <w:pPr>
        <w:pStyle w:val="NoSpacing"/>
      </w:pPr>
    </w:p>
    <w:p w:rsidR="00513197" w:rsidRPr="00A82E1C" w:rsidRDefault="00513197" w:rsidP="00513197">
      <w:pPr>
        <w:pStyle w:val="NoSpacing"/>
      </w:pPr>
      <w:r w:rsidRPr="00A82E1C">
        <w:rPr>
          <w:b/>
        </w:rPr>
        <w:t>Section 9:</w:t>
      </w:r>
      <w:r w:rsidRPr="00A82E1C">
        <w:t xml:space="preserve"> This resolution shall take effect immediately.</w:t>
      </w:r>
    </w:p>
    <w:p w:rsidR="00513197" w:rsidRPr="00A82E1C" w:rsidRDefault="00513197" w:rsidP="00513197">
      <w:pPr>
        <w:pStyle w:val="NoSpacing"/>
      </w:pPr>
    </w:p>
    <w:p w:rsidR="00513197" w:rsidRDefault="00513197" w:rsidP="00513197">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rsidR="00513197" w:rsidRDefault="00513197" w:rsidP="00513197">
      <w:pPr>
        <w:pStyle w:val="NoSpacing"/>
      </w:pPr>
    </w:p>
    <w:p w:rsidR="00513197" w:rsidRDefault="00513197" w:rsidP="00513197">
      <w:pPr>
        <w:pStyle w:val="NoSpacing"/>
        <w:jc w:val="both"/>
        <w:rPr>
          <w:b/>
        </w:rPr>
      </w:pPr>
      <w:r>
        <w:rPr>
          <w:b/>
        </w:rPr>
        <w:t xml:space="preserve">All Council members voted yes.  None opposed.  None abstained.  </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rPr>
          <w:rFonts w:ascii="Arial" w:hAnsi="Arial" w:cs="Arial"/>
          <w:bCs w:val="0"/>
          <w:szCs w:val="24"/>
        </w:rPr>
      </w:pPr>
      <w:r>
        <w:rPr>
          <w:rFonts w:ascii="Arial" w:hAnsi="Arial" w:cs="Arial"/>
          <w:bCs w:val="0"/>
          <w:szCs w:val="24"/>
        </w:rPr>
        <w:t>RESOLUTION</w:t>
      </w:r>
    </w:p>
    <w:p w:rsidR="00513197" w:rsidRDefault="00513197" w:rsidP="00513197">
      <w:pPr>
        <w:pStyle w:val="Title"/>
        <w:ind w:left="-270"/>
        <w:rPr>
          <w:rFonts w:ascii="Arial" w:hAnsi="Arial" w:cs="Arial"/>
          <w:bCs w:val="0"/>
          <w:szCs w:val="24"/>
        </w:rPr>
      </w:pPr>
      <w:r>
        <w:rPr>
          <w:rFonts w:ascii="Arial" w:hAnsi="Arial" w:cs="Arial"/>
          <w:bCs w:val="0"/>
          <w:szCs w:val="24"/>
        </w:rPr>
        <w:t>2021-027</w:t>
      </w:r>
    </w:p>
    <w:p w:rsidR="00513197" w:rsidRDefault="00513197" w:rsidP="00513197">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513197" w:rsidRDefault="00513197" w:rsidP="00513197">
      <w:pPr>
        <w:pStyle w:val="Title"/>
        <w:ind w:left="-270"/>
        <w:jc w:val="left"/>
        <w:rPr>
          <w:rFonts w:ascii="Arial" w:hAnsi="Arial" w:cs="Arial"/>
          <w:bCs w:val="0"/>
          <w:szCs w:val="24"/>
        </w:rPr>
      </w:pPr>
    </w:p>
    <w:p w:rsidR="00513197" w:rsidRDefault="00513197" w:rsidP="00513197">
      <w:pPr>
        <w:pStyle w:val="Title"/>
        <w:ind w:left="-270"/>
        <w:jc w:val="left"/>
        <w:rPr>
          <w:rFonts w:ascii="Arial" w:hAnsi="Arial" w:cs="Arial"/>
          <w:bCs w:val="0"/>
          <w:szCs w:val="24"/>
        </w:rPr>
      </w:pPr>
      <w:r>
        <w:rPr>
          <w:rFonts w:ascii="Arial" w:hAnsi="Arial" w:cs="Arial"/>
          <w:bCs w:val="0"/>
          <w:szCs w:val="24"/>
        </w:rPr>
        <w:t>Introduced:  Councilman Vidal</w:t>
      </w:r>
    </w:p>
    <w:p w:rsidR="00513197" w:rsidRDefault="00513197" w:rsidP="00513197">
      <w:pPr>
        <w:pStyle w:val="Title"/>
        <w:ind w:left="-270"/>
        <w:jc w:val="left"/>
        <w:rPr>
          <w:rFonts w:ascii="Arial" w:hAnsi="Arial" w:cs="Arial"/>
          <w:bCs w:val="0"/>
          <w:szCs w:val="24"/>
        </w:rPr>
      </w:pPr>
      <w:r>
        <w:rPr>
          <w:rFonts w:ascii="Arial" w:hAnsi="Arial" w:cs="Arial"/>
          <w:bCs w:val="0"/>
          <w:szCs w:val="24"/>
        </w:rPr>
        <w:t>Second:  Councilwoman Lawlor</w:t>
      </w:r>
    </w:p>
    <w:p w:rsidR="00513197" w:rsidRDefault="00513197" w:rsidP="00513197">
      <w:pPr>
        <w:pStyle w:val="Title"/>
        <w:ind w:left="-270"/>
        <w:jc w:val="left"/>
        <w:rPr>
          <w:rFonts w:ascii="Arial" w:hAnsi="Arial" w:cs="Arial"/>
          <w:bCs w:val="0"/>
          <w:szCs w:val="24"/>
        </w:rPr>
      </w:pPr>
    </w:p>
    <w:p w:rsidR="00ED5BBA" w:rsidRPr="00720C55" w:rsidRDefault="00ED5BBA" w:rsidP="00ED5BBA">
      <w:pPr>
        <w:jc w:val="center"/>
      </w:pPr>
      <w:r w:rsidRPr="00720C55">
        <w:rPr>
          <w:b/>
        </w:rPr>
        <w:t>Shared Service Agreement Borough of Fort Lee</w:t>
      </w:r>
    </w:p>
    <w:p w:rsidR="00ED5BBA" w:rsidRPr="00720C55" w:rsidRDefault="00ED5BBA" w:rsidP="00ED5BBA">
      <w:r w:rsidRPr="00720C55">
        <w:rPr>
          <w:b/>
        </w:rPr>
        <w:t xml:space="preserve">WHEREAS, </w:t>
      </w:r>
      <w:r w:rsidRPr="00720C55">
        <w:t>the Borough of Edgewater and the Borough of Fort Lee are desirous of entering into a shared services agreement for the utilization of motor vehicle fuel; and</w:t>
      </w:r>
    </w:p>
    <w:p w:rsidR="00ED5BBA" w:rsidRPr="00720C55" w:rsidRDefault="00ED5BBA" w:rsidP="00ED5BBA"/>
    <w:p w:rsidR="00ED5BBA" w:rsidRPr="00720C55" w:rsidRDefault="00ED5BBA" w:rsidP="00ED5BBA">
      <w:r w:rsidRPr="00720C55">
        <w:rPr>
          <w:b/>
        </w:rPr>
        <w:t xml:space="preserve">WHEREAS, </w:t>
      </w:r>
      <w:r w:rsidRPr="00720C55">
        <w:t>the Borough of Edgewater has a fuel dispensing system and accurately records the dispensing of fuel into specific motor vehicles; and</w:t>
      </w:r>
    </w:p>
    <w:p w:rsidR="00ED5BBA" w:rsidRPr="00720C55" w:rsidRDefault="00ED5BBA" w:rsidP="00ED5BBA"/>
    <w:p w:rsidR="00ED5BBA" w:rsidRPr="00720C55" w:rsidRDefault="00ED5BBA" w:rsidP="00ED5BBA">
      <w:r w:rsidRPr="00720C55">
        <w:rPr>
          <w:b/>
        </w:rPr>
        <w:t xml:space="preserve">WHEREAS, </w:t>
      </w:r>
      <w:r w:rsidRPr="00720C55">
        <w:t>the Borough of Edgewater will invoice the Borough of Fort Lee on a monthly basis for fuel utilized specifically to Fort Lee vehicles; and</w:t>
      </w:r>
    </w:p>
    <w:p w:rsidR="00ED5BBA" w:rsidRPr="00720C55" w:rsidRDefault="00ED5BBA" w:rsidP="00ED5BBA">
      <w:pPr>
        <w:rPr>
          <w:b/>
        </w:rPr>
      </w:pPr>
    </w:p>
    <w:p w:rsidR="00ED5BBA" w:rsidRPr="00720C55" w:rsidRDefault="00ED5BBA" w:rsidP="00ED5BBA">
      <w:r w:rsidRPr="00720C55">
        <w:rPr>
          <w:b/>
        </w:rPr>
        <w:t xml:space="preserve">WHEREAS, </w:t>
      </w:r>
      <w:r w:rsidRPr="00720C55">
        <w:t>in an effort to increase cooperation among and between municipalities, Edgewater and Fort Lee are desirous of entering into a shared service agreement based on mutual need as per the Uniform Shared Services and Consolidation Act N.J.S.A. 40A:65-1 et. Seq.</w:t>
      </w:r>
    </w:p>
    <w:p w:rsidR="00ED5BBA" w:rsidRPr="00720C55" w:rsidRDefault="00ED5BBA" w:rsidP="00ED5BBA"/>
    <w:p w:rsidR="00ED5BBA" w:rsidRPr="00720C55" w:rsidRDefault="00ED5BBA" w:rsidP="00ED5BBA">
      <w:r w:rsidRPr="00720C55">
        <w:rPr>
          <w:b/>
        </w:rPr>
        <w:t>NOW THEREFORE BE IT RESOLVED,</w:t>
      </w:r>
      <w:r w:rsidRPr="00720C55">
        <w:t xml:space="preserve"> that the Edgewater Mayor and Council hereby authorize the Borough of Edgewater to enter into a shared services agreement with the Borough of Fort Lee for the specific purpose of the utilization of motor vehicle fuel for calendar year 2021.</w:t>
      </w:r>
    </w:p>
    <w:p w:rsidR="00ED5BBA" w:rsidRPr="00720C55" w:rsidRDefault="00ED5BBA" w:rsidP="00ED5BBA"/>
    <w:p w:rsidR="00ED5BBA" w:rsidRDefault="00ED5BBA" w:rsidP="00ED5BBA">
      <w:r w:rsidRPr="00720C55">
        <w:rPr>
          <w:b/>
        </w:rPr>
        <w:t>BE IT FURTHER RESOLVED,</w:t>
      </w:r>
      <w:r w:rsidRPr="00720C55">
        <w:t xml:space="preserve"> that the Borough of Edgewater shall act as the lead agency of said agreement.</w:t>
      </w:r>
    </w:p>
    <w:p w:rsidR="00ED5BBA" w:rsidRDefault="00ED5BBA" w:rsidP="00ED5BBA">
      <w:pPr>
        <w:pStyle w:val="NoSpacing"/>
        <w:jc w:val="both"/>
        <w:rPr>
          <w:b/>
        </w:rPr>
      </w:pPr>
      <w:r>
        <w:rPr>
          <w:b/>
        </w:rPr>
        <w:t xml:space="preserve">All Council members voted yes.  None opposed.  None abstained.  </w:t>
      </w:r>
    </w:p>
    <w:p w:rsidR="00ED5BBA" w:rsidRDefault="00ED5BBA" w:rsidP="00ED5BBA">
      <w:pPr>
        <w:pStyle w:val="Title"/>
        <w:ind w:left="-270"/>
        <w:jc w:val="left"/>
        <w:rPr>
          <w:rFonts w:ascii="Arial" w:hAnsi="Arial" w:cs="Arial"/>
          <w:bCs w:val="0"/>
          <w:szCs w:val="24"/>
        </w:rPr>
      </w:pPr>
    </w:p>
    <w:p w:rsidR="00ED5BBA" w:rsidRDefault="00ED5BBA" w:rsidP="00ED5BBA">
      <w:pPr>
        <w:pStyle w:val="Title"/>
        <w:ind w:left="-270"/>
        <w:rPr>
          <w:rFonts w:ascii="Arial" w:hAnsi="Arial" w:cs="Arial"/>
          <w:bCs w:val="0"/>
          <w:szCs w:val="24"/>
        </w:rPr>
      </w:pPr>
      <w:r>
        <w:rPr>
          <w:rFonts w:ascii="Arial" w:hAnsi="Arial" w:cs="Arial"/>
          <w:bCs w:val="0"/>
          <w:szCs w:val="24"/>
        </w:rPr>
        <w:t>RESOLUTION</w:t>
      </w:r>
    </w:p>
    <w:p w:rsidR="00ED5BBA" w:rsidRDefault="00ED5BBA" w:rsidP="00ED5BBA">
      <w:pPr>
        <w:pStyle w:val="Title"/>
        <w:ind w:left="-270"/>
        <w:rPr>
          <w:rFonts w:ascii="Arial" w:hAnsi="Arial" w:cs="Arial"/>
          <w:bCs w:val="0"/>
          <w:szCs w:val="24"/>
        </w:rPr>
      </w:pPr>
      <w:r>
        <w:rPr>
          <w:rFonts w:ascii="Arial" w:hAnsi="Arial" w:cs="Arial"/>
          <w:bCs w:val="0"/>
          <w:szCs w:val="24"/>
        </w:rPr>
        <w:t>2021-028</w:t>
      </w:r>
    </w:p>
    <w:p w:rsidR="00ED5BBA" w:rsidRDefault="00ED5BBA" w:rsidP="00ED5BBA">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ED5BBA" w:rsidRDefault="00ED5BBA" w:rsidP="00ED5BBA">
      <w:pPr>
        <w:pStyle w:val="Title"/>
        <w:ind w:left="-270"/>
        <w:jc w:val="left"/>
        <w:rPr>
          <w:rFonts w:ascii="Arial" w:hAnsi="Arial" w:cs="Arial"/>
          <w:bCs w:val="0"/>
          <w:szCs w:val="24"/>
        </w:rPr>
      </w:pPr>
    </w:p>
    <w:p w:rsidR="00ED5BBA" w:rsidRDefault="00ED5BBA" w:rsidP="00ED5BBA">
      <w:pPr>
        <w:pStyle w:val="Title"/>
        <w:ind w:left="-270"/>
        <w:jc w:val="left"/>
        <w:rPr>
          <w:rFonts w:ascii="Arial" w:hAnsi="Arial" w:cs="Arial"/>
          <w:bCs w:val="0"/>
          <w:szCs w:val="24"/>
        </w:rPr>
      </w:pPr>
      <w:r>
        <w:rPr>
          <w:rFonts w:ascii="Arial" w:hAnsi="Arial" w:cs="Arial"/>
          <w:bCs w:val="0"/>
          <w:szCs w:val="24"/>
        </w:rPr>
        <w:t>Introduced:  Councilman Vidal</w:t>
      </w:r>
    </w:p>
    <w:p w:rsidR="00ED5BBA" w:rsidRDefault="00ED5BBA" w:rsidP="00ED5BBA">
      <w:pPr>
        <w:pStyle w:val="Title"/>
        <w:ind w:left="-270"/>
        <w:jc w:val="left"/>
        <w:rPr>
          <w:rFonts w:ascii="Arial" w:hAnsi="Arial" w:cs="Arial"/>
          <w:bCs w:val="0"/>
          <w:szCs w:val="24"/>
        </w:rPr>
      </w:pPr>
      <w:r>
        <w:rPr>
          <w:rFonts w:ascii="Arial" w:hAnsi="Arial" w:cs="Arial"/>
          <w:bCs w:val="0"/>
          <w:szCs w:val="24"/>
        </w:rPr>
        <w:t>Second:  Councilwoman Lawlor</w:t>
      </w:r>
    </w:p>
    <w:p w:rsidR="00ED5BBA" w:rsidRDefault="00ED5BBA" w:rsidP="00ED5BBA">
      <w:pPr>
        <w:pStyle w:val="Title"/>
        <w:ind w:left="-270"/>
        <w:jc w:val="left"/>
        <w:rPr>
          <w:rFonts w:ascii="Arial" w:hAnsi="Arial" w:cs="Arial"/>
          <w:bCs w:val="0"/>
          <w:szCs w:val="24"/>
        </w:rPr>
      </w:pPr>
    </w:p>
    <w:p w:rsidR="00ED5BBA" w:rsidRPr="00FE492E" w:rsidRDefault="00ED5BBA" w:rsidP="00ED5BBA">
      <w:pPr>
        <w:jc w:val="center"/>
        <w:rPr>
          <w:b/>
        </w:rPr>
      </w:pPr>
      <w:r w:rsidRPr="00FE492E">
        <w:rPr>
          <w:b/>
        </w:rPr>
        <w:t>Shared Service Agreement Borough of Fort Lee</w:t>
      </w:r>
    </w:p>
    <w:p w:rsidR="00ED5BBA" w:rsidRPr="00FE492E" w:rsidRDefault="00ED5BBA" w:rsidP="00ED5BBA">
      <w:r w:rsidRPr="00FE492E">
        <w:rPr>
          <w:b/>
        </w:rPr>
        <w:t xml:space="preserve">WHEREAS, </w:t>
      </w:r>
      <w:r w:rsidRPr="00FE492E">
        <w:t>the Borough of Edgewater and the Borough of Fort Lee are desirous of entering into a shared services agreement for the utilization of a snow melting machine; and</w:t>
      </w:r>
    </w:p>
    <w:p w:rsidR="00ED5BBA" w:rsidRPr="00FE492E" w:rsidRDefault="00ED5BBA" w:rsidP="00ED5BBA">
      <w:r w:rsidRPr="00FE492E">
        <w:rPr>
          <w:b/>
        </w:rPr>
        <w:t xml:space="preserve">WHEREAS, </w:t>
      </w:r>
      <w:r w:rsidRPr="00FE492E">
        <w:t>the Borough of Fort Lee has acquired a snow melting machine and has offered its use to the Borough of Edgewater; and</w:t>
      </w:r>
    </w:p>
    <w:p w:rsidR="00ED5BBA" w:rsidRPr="00FE492E" w:rsidRDefault="00ED5BBA" w:rsidP="00ED5BBA">
      <w:r w:rsidRPr="00FE492E">
        <w:rPr>
          <w:b/>
        </w:rPr>
        <w:t xml:space="preserve">WHEREAS, </w:t>
      </w:r>
      <w:r w:rsidRPr="00FE492E">
        <w:t>the Borough of Edgewater will utilize the snow melting machine and pay for the cost of fuel to operate the snow melting machine; and</w:t>
      </w:r>
    </w:p>
    <w:p w:rsidR="00ED5BBA" w:rsidRPr="00FE492E" w:rsidRDefault="00ED5BBA" w:rsidP="00ED5BBA">
      <w:r w:rsidRPr="00FE492E">
        <w:rPr>
          <w:b/>
        </w:rPr>
        <w:t xml:space="preserve">WHEREAS </w:t>
      </w:r>
      <w:r w:rsidRPr="00FE492E">
        <w:t>in an effort to increase cooperation among and between municipalities, Edgewater and Fort Lee are desirous of entering into a shared service agreement based on mutual need as per the Uniform Shared Services and Consolidation Act N.J.S.A. 40A:65-1 et. Seq.</w:t>
      </w:r>
    </w:p>
    <w:p w:rsidR="00ED5BBA" w:rsidRPr="00FE492E" w:rsidRDefault="00ED5BBA" w:rsidP="00ED5BBA">
      <w:r w:rsidRPr="00FE492E">
        <w:rPr>
          <w:b/>
        </w:rPr>
        <w:t>NOW THEREFORE BE IT RESOLVED,</w:t>
      </w:r>
      <w:r w:rsidRPr="00FE492E">
        <w:t xml:space="preserve"> that the Edgewater Mayor and Council hereby authorize the Borough of Edgewater to enter into a shared services agreement with the Borough of Fort Lee for the specific purpose of the utilization of a snow melting machine for calendar year 2021.</w:t>
      </w:r>
    </w:p>
    <w:p w:rsidR="00ED5BBA" w:rsidRDefault="00ED5BBA" w:rsidP="00ED5BBA">
      <w:r w:rsidRPr="00FE492E">
        <w:rPr>
          <w:b/>
        </w:rPr>
        <w:t>BE IT FURTHER RESOLVED</w:t>
      </w:r>
      <w:r w:rsidRPr="00FE492E">
        <w:t xml:space="preserve"> that the Borough of Fort Lee shall act as the lead agency of said agreement.</w:t>
      </w:r>
    </w:p>
    <w:p w:rsidR="00ED5BBA" w:rsidRDefault="00ED5BBA" w:rsidP="00ED5BBA"/>
    <w:p w:rsidR="00ED5BBA" w:rsidRDefault="00ED5BBA" w:rsidP="00ED5BBA">
      <w:pPr>
        <w:pStyle w:val="NoSpacing"/>
        <w:jc w:val="both"/>
        <w:rPr>
          <w:b/>
        </w:rPr>
      </w:pPr>
      <w:r>
        <w:rPr>
          <w:b/>
        </w:rPr>
        <w:t xml:space="preserve">All Council members voted yes.  None opposed.  None abstained.  </w:t>
      </w:r>
    </w:p>
    <w:p w:rsidR="00ED5BBA" w:rsidRDefault="00ED5BBA" w:rsidP="00ED5BBA">
      <w:pPr>
        <w:pStyle w:val="Title"/>
        <w:ind w:left="-270"/>
        <w:jc w:val="left"/>
        <w:rPr>
          <w:rFonts w:ascii="Arial" w:hAnsi="Arial" w:cs="Arial"/>
          <w:bCs w:val="0"/>
          <w:szCs w:val="24"/>
        </w:rPr>
      </w:pPr>
    </w:p>
    <w:p w:rsidR="00ED5BBA" w:rsidRDefault="00ED5BBA" w:rsidP="00ED5BBA">
      <w:pPr>
        <w:pStyle w:val="Title"/>
        <w:ind w:left="-270"/>
        <w:rPr>
          <w:rFonts w:ascii="Arial" w:hAnsi="Arial" w:cs="Arial"/>
          <w:bCs w:val="0"/>
          <w:szCs w:val="24"/>
        </w:rPr>
      </w:pPr>
      <w:r>
        <w:rPr>
          <w:rFonts w:ascii="Arial" w:hAnsi="Arial" w:cs="Arial"/>
          <w:bCs w:val="0"/>
          <w:szCs w:val="24"/>
        </w:rPr>
        <w:t>RESOLUTION</w:t>
      </w:r>
    </w:p>
    <w:p w:rsidR="00ED5BBA" w:rsidRDefault="00ED5BBA" w:rsidP="00ED5BBA">
      <w:pPr>
        <w:pStyle w:val="Title"/>
        <w:ind w:left="-270"/>
        <w:rPr>
          <w:rFonts w:ascii="Arial" w:hAnsi="Arial" w:cs="Arial"/>
          <w:bCs w:val="0"/>
          <w:szCs w:val="24"/>
        </w:rPr>
      </w:pPr>
      <w:r>
        <w:rPr>
          <w:rFonts w:ascii="Arial" w:hAnsi="Arial" w:cs="Arial"/>
          <w:bCs w:val="0"/>
          <w:szCs w:val="24"/>
        </w:rPr>
        <w:t>2021-029</w:t>
      </w:r>
    </w:p>
    <w:p w:rsidR="00ED5BBA" w:rsidRDefault="00ED5BBA" w:rsidP="00ED5BBA">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ED5BBA" w:rsidRDefault="00ED5BBA" w:rsidP="00ED5BBA">
      <w:pPr>
        <w:pStyle w:val="Title"/>
        <w:ind w:left="-270"/>
        <w:jc w:val="left"/>
        <w:rPr>
          <w:rFonts w:ascii="Arial" w:hAnsi="Arial" w:cs="Arial"/>
          <w:bCs w:val="0"/>
          <w:szCs w:val="24"/>
        </w:rPr>
      </w:pPr>
    </w:p>
    <w:p w:rsidR="00ED5BBA" w:rsidRDefault="00ED5BBA" w:rsidP="00ED5BBA">
      <w:pPr>
        <w:pStyle w:val="Title"/>
        <w:ind w:left="-270"/>
        <w:jc w:val="left"/>
        <w:rPr>
          <w:rFonts w:ascii="Arial" w:hAnsi="Arial" w:cs="Arial"/>
          <w:bCs w:val="0"/>
          <w:szCs w:val="24"/>
        </w:rPr>
      </w:pPr>
      <w:r>
        <w:rPr>
          <w:rFonts w:ascii="Arial" w:hAnsi="Arial" w:cs="Arial"/>
          <w:bCs w:val="0"/>
          <w:szCs w:val="24"/>
        </w:rPr>
        <w:t>Introduced:  Councilman Vidal</w:t>
      </w:r>
    </w:p>
    <w:p w:rsidR="00ED5BBA" w:rsidRDefault="00ED5BBA" w:rsidP="00ED5BBA">
      <w:pPr>
        <w:pStyle w:val="Title"/>
        <w:ind w:left="-270"/>
        <w:jc w:val="left"/>
        <w:rPr>
          <w:rFonts w:ascii="Arial" w:hAnsi="Arial" w:cs="Arial"/>
          <w:bCs w:val="0"/>
          <w:szCs w:val="24"/>
        </w:rPr>
      </w:pPr>
      <w:r>
        <w:rPr>
          <w:rFonts w:ascii="Arial" w:hAnsi="Arial" w:cs="Arial"/>
          <w:bCs w:val="0"/>
          <w:szCs w:val="24"/>
        </w:rPr>
        <w:lastRenderedPageBreak/>
        <w:t>Second:  Councilwoman Lawlor</w:t>
      </w:r>
    </w:p>
    <w:p w:rsidR="00322E28" w:rsidRDefault="00322E28" w:rsidP="00ED5BBA">
      <w:pPr>
        <w:pStyle w:val="Title"/>
        <w:ind w:left="-270"/>
        <w:jc w:val="left"/>
        <w:rPr>
          <w:rFonts w:ascii="Arial" w:hAnsi="Arial" w:cs="Arial"/>
          <w:bCs w:val="0"/>
          <w:szCs w:val="24"/>
        </w:rPr>
      </w:pPr>
    </w:p>
    <w:p w:rsidR="00322E28" w:rsidRPr="00322E28" w:rsidRDefault="00322E28" w:rsidP="00322E28">
      <w:pPr>
        <w:spacing w:after="0"/>
        <w:jc w:val="center"/>
        <w:rPr>
          <w:rFonts w:eastAsia="Times New Roman"/>
          <w:b/>
        </w:rPr>
      </w:pPr>
      <w:r w:rsidRPr="00322E28">
        <w:rPr>
          <w:rFonts w:eastAsia="Times New Roman"/>
          <w:b/>
        </w:rPr>
        <w:t>Shared Service Agreement Borough of Fort Lee</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and the Borough of Fort Lee are desirous of entering into a shared services agreement for the storage of the jet-vac machine if the Fort Lee Public Works Garage;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Fort Lee has space within their garage and has offered its use to the Borough of Edgewater;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will store the jet-vac machine and train Fort Lee personnel to utilize its use in Fort Lee;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in an effort to increase cooperation among and between municipalities, Edgewater and Fort Lee are desirous of entering into a shared service agreement based on mutual need as per the Uniform Shared Services and Consolidation Act N.J.S.A. 40A:65-1 et. Seq.</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NOW THEREFORE BE IT RESOLVED,</w:t>
      </w:r>
      <w:r w:rsidRPr="00322E28">
        <w:rPr>
          <w:rFonts w:eastAsia="Times New Roman"/>
        </w:rPr>
        <w:t xml:space="preserve"> that the Edgewater Mayor and Council hereby authorize the Borough of Edgewater to enter into a shared services agreement with the Borough of Fort Lee for the specific purpose of the storage and use of the Edgewater jet-vac machine for calendar year 2021.</w:t>
      </w:r>
    </w:p>
    <w:p w:rsidR="00322E28" w:rsidRPr="00322E28" w:rsidRDefault="00322E28" w:rsidP="00322E28">
      <w:pPr>
        <w:spacing w:after="0"/>
        <w:rPr>
          <w:rFonts w:eastAsia="Times New Roman"/>
        </w:rPr>
      </w:pPr>
    </w:p>
    <w:p w:rsidR="00322E28" w:rsidRDefault="00322E28" w:rsidP="00322E28">
      <w:pPr>
        <w:spacing w:after="0"/>
        <w:rPr>
          <w:rFonts w:eastAsia="Times New Roman"/>
        </w:rPr>
      </w:pPr>
      <w:r w:rsidRPr="00322E28">
        <w:rPr>
          <w:rFonts w:eastAsia="Times New Roman"/>
          <w:b/>
        </w:rPr>
        <w:t>BE IT FURTHER RESOLVED</w:t>
      </w:r>
      <w:r w:rsidRPr="00322E28">
        <w:rPr>
          <w:rFonts w:eastAsia="Times New Roman"/>
        </w:rPr>
        <w:t xml:space="preserve"> that the Borough of Edgewater shall act as the lead agency of said agreement.</w:t>
      </w:r>
    </w:p>
    <w:p w:rsidR="00322E28" w:rsidRDefault="00322E28" w:rsidP="00322E28">
      <w:pPr>
        <w:spacing w:after="0"/>
        <w:rPr>
          <w:rFonts w:eastAsia="Times New Roman"/>
        </w:rPr>
      </w:pPr>
    </w:p>
    <w:p w:rsidR="00322E28" w:rsidRDefault="00322E28" w:rsidP="00322E28">
      <w:pPr>
        <w:pStyle w:val="NoSpacing"/>
        <w:jc w:val="both"/>
        <w:rPr>
          <w:b/>
        </w:rPr>
      </w:pPr>
      <w:r>
        <w:rPr>
          <w:b/>
        </w:rPr>
        <w:t xml:space="preserve">All Council members voted yes.  None opposed.  None abstained.  </w:t>
      </w: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rPr>
          <w:rFonts w:ascii="Arial" w:hAnsi="Arial" w:cs="Arial"/>
          <w:bCs w:val="0"/>
          <w:szCs w:val="24"/>
        </w:rPr>
      </w:pPr>
      <w:r>
        <w:rPr>
          <w:rFonts w:ascii="Arial" w:hAnsi="Arial" w:cs="Arial"/>
          <w:bCs w:val="0"/>
          <w:szCs w:val="24"/>
        </w:rPr>
        <w:t>RESOLUTION</w:t>
      </w:r>
    </w:p>
    <w:p w:rsidR="00322E28" w:rsidRDefault="00322E28" w:rsidP="00322E28">
      <w:pPr>
        <w:pStyle w:val="Title"/>
        <w:ind w:left="-270"/>
        <w:rPr>
          <w:rFonts w:ascii="Arial" w:hAnsi="Arial" w:cs="Arial"/>
          <w:bCs w:val="0"/>
          <w:szCs w:val="24"/>
        </w:rPr>
      </w:pPr>
      <w:r>
        <w:rPr>
          <w:rFonts w:ascii="Arial" w:hAnsi="Arial" w:cs="Arial"/>
          <w:bCs w:val="0"/>
          <w:szCs w:val="24"/>
        </w:rPr>
        <w:t>2021-030</w:t>
      </w:r>
    </w:p>
    <w:p w:rsidR="00322E28" w:rsidRDefault="00322E28" w:rsidP="00322E2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jc w:val="left"/>
        <w:rPr>
          <w:rFonts w:ascii="Arial" w:hAnsi="Arial" w:cs="Arial"/>
          <w:bCs w:val="0"/>
          <w:szCs w:val="24"/>
        </w:rPr>
      </w:pPr>
      <w:r>
        <w:rPr>
          <w:rFonts w:ascii="Arial" w:hAnsi="Arial" w:cs="Arial"/>
          <w:bCs w:val="0"/>
          <w:szCs w:val="24"/>
        </w:rPr>
        <w:t>Introduced:  Councilman Vidal</w:t>
      </w:r>
    </w:p>
    <w:p w:rsidR="00322E28" w:rsidRDefault="00322E28" w:rsidP="00322E28">
      <w:pPr>
        <w:pStyle w:val="Title"/>
        <w:ind w:left="-270"/>
        <w:jc w:val="left"/>
        <w:rPr>
          <w:rFonts w:ascii="Arial" w:hAnsi="Arial" w:cs="Arial"/>
          <w:bCs w:val="0"/>
          <w:szCs w:val="24"/>
        </w:rPr>
      </w:pPr>
      <w:r>
        <w:rPr>
          <w:rFonts w:ascii="Arial" w:hAnsi="Arial" w:cs="Arial"/>
          <w:bCs w:val="0"/>
          <w:szCs w:val="24"/>
        </w:rPr>
        <w:t>Second:  Councilwoman Lawlor</w:t>
      </w:r>
    </w:p>
    <w:p w:rsidR="00322E28" w:rsidRDefault="00322E28" w:rsidP="00322E28">
      <w:pPr>
        <w:pStyle w:val="Title"/>
        <w:ind w:left="-270"/>
        <w:jc w:val="left"/>
        <w:rPr>
          <w:rFonts w:ascii="Arial" w:hAnsi="Arial" w:cs="Arial"/>
          <w:bCs w:val="0"/>
          <w:szCs w:val="24"/>
        </w:rPr>
      </w:pPr>
    </w:p>
    <w:p w:rsidR="00322E28" w:rsidRPr="00322E28" w:rsidRDefault="00322E28" w:rsidP="00322E28">
      <w:pPr>
        <w:spacing w:after="0"/>
        <w:jc w:val="center"/>
        <w:rPr>
          <w:rFonts w:eastAsia="Times New Roman"/>
          <w:b/>
        </w:rPr>
      </w:pPr>
      <w:r w:rsidRPr="00322E28">
        <w:rPr>
          <w:rFonts w:eastAsia="Times New Roman"/>
          <w:b/>
        </w:rPr>
        <w:t>Shared Service Agreement Borough of Fort Lee</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and the Borough of Fort Lee are desirous of entering into a shared services agreement for the utilization of the Borough of Fort Lee excavator;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Fort Lee has acquired an excavator and has offered its use to the Borough of Edgewater;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will utilize the excavator for the cost of fuel and repairs;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in an effort to increase cooperation among and between municipalities, Edgewater and Fort Lee are desirous of entering into a shared service agreement based on mutual need as per the Uniform Shared Services and Consolidation Act N.J.S.A. 40A:65-1 et. Seq.</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NOW THEREFORE BE IT RESOLVED,</w:t>
      </w:r>
      <w:r w:rsidRPr="00322E28">
        <w:rPr>
          <w:rFonts w:eastAsia="Times New Roman"/>
        </w:rPr>
        <w:t xml:space="preserve"> that the Edgewater Mayor and Council hereby authorize the Borough of Edgewater to enter into a shared services agreement with the Borough of Fort Lee for the specific purpose of the utilization of the excavator machine by the Borough of Edgewater for calendar year 2021.</w:t>
      </w:r>
    </w:p>
    <w:p w:rsidR="00322E28" w:rsidRPr="00322E28" w:rsidRDefault="00322E28" w:rsidP="00322E28">
      <w:pPr>
        <w:spacing w:after="0"/>
        <w:rPr>
          <w:rFonts w:eastAsia="Times New Roman"/>
        </w:rPr>
      </w:pPr>
    </w:p>
    <w:p w:rsidR="00322E28" w:rsidRDefault="00322E28" w:rsidP="00322E28">
      <w:pPr>
        <w:spacing w:after="0"/>
        <w:rPr>
          <w:rFonts w:eastAsia="Times New Roman"/>
        </w:rPr>
      </w:pPr>
      <w:r w:rsidRPr="00322E28">
        <w:rPr>
          <w:rFonts w:eastAsia="Times New Roman"/>
          <w:b/>
        </w:rPr>
        <w:t>BE IT FURTHER RESOLVED</w:t>
      </w:r>
      <w:r w:rsidRPr="00322E28">
        <w:rPr>
          <w:rFonts w:eastAsia="Times New Roman"/>
        </w:rPr>
        <w:t xml:space="preserve"> that the Borough of Fort Lee shall act as the lead agency of said agreement.</w:t>
      </w:r>
    </w:p>
    <w:p w:rsidR="00322E28" w:rsidRDefault="00322E28" w:rsidP="00322E28">
      <w:pPr>
        <w:spacing w:after="0"/>
        <w:rPr>
          <w:rFonts w:eastAsia="Times New Roman"/>
        </w:rPr>
      </w:pPr>
    </w:p>
    <w:p w:rsidR="00322E28" w:rsidRDefault="00322E28" w:rsidP="00322E28">
      <w:pPr>
        <w:pStyle w:val="NoSpacing"/>
        <w:jc w:val="both"/>
        <w:rPr>
          <w:b/>
        </w:rPr>
      </w:pPr>
      <w:r>
        <w:rPr>
          <w:b/>
        </w:rPr>
        <w:t xml:space="preserve">All Council members voted yes.  None opposed.  None abstained.  </w:t>
      </w: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rPr>
          <w:rFonts w:ascii="Arial" w:hAnsi="Arial" w:cs="Arial"/>
          <w:bCs w:val="0"/>
          <w:szCs w:val="24"/>
        </w:rPr>
      </w:pPr>
      <w:r>
        <w:rPr>
          <w:rFonts w:ascii="Arial" w:hAnsi="Arial" w:cs="Arial"/>
          <w:bCs w:val="0"/>
          <w:szCs w:val="24"/>
        </w:rPr>
        <w:t>RESOLUTION</w:t>
      </w:r>
    </w:p>
    <w:p w:rsidR="00322E28" w:rsidRDefault="00322E28" w:rsidP="00322E28">
      <w:pPr>
        <w:pStyle w:val="Title"/>
        <w:ind w:left="-270"/>
        <w:rPr>
          <w:rFonts w:ascii="Arial" w:hAnsi="Arial" w:cs="Arial"/>
          <w:bCs w:val="0"/>
          <w:szCs w:val="24"/>
        </w:rPr>
      </w:pPr>
      <w:r>
        <w:rPr>
          <w:rFonts w:ascii="Arial" w:hAnsi="Arial" w:cs="Arial"/>
          <w:bCs w:val="0"/>
          <w:szCs w:val="24"/>
        </w:rPr>
        <w:t>2021-031</w:t>
      </w:r>
    </w:p>
    <w:p w:rsidR="00322E28" w:rsidRDefault="00322E28" w:rsidP="00322E28">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jc w:val="left"/>
        <w:rPr>
          <w:rFonts w:ascii="Arial" w:hAnsi="Arial" w:cs="Arial"/>
          <w:bCs w:val="0"/>
          <w:szCs w:val="24"/>
        </w:rPr>
      </w:pPr>
      <w:r>
        <w:rPr>
          <w:rFonts w:ascii="Arial" w:hAnsi="Arial" w:cs="Arial"/>
          <w:bCs w:val="0"/>
          <w:szCs w:val="24"/>
        </w:rPr>
        <w:t>Introduced:  Councilman Vidal</w:t>
      </w:r>
    </w:p>
    <w:p w:rsidR="00322E28" w:rsidRDefault="00322E28" w:rsidP="00322E28">
      <w:pPr>
        <w:pStyle w:val="Title"/>
        <w:ind w:left="-270"/>
        <w:jc w:val="left"/>
        <w:rPr>
          <w:rFonts w:ascii="Arial" w:hAnsi="Arial" w:cs="Arial"/>
          <w:bCs w:val="0"/>
          <w:szCs w:val="24"/>
        </w:rPr>
      </w:pPr>
      <w:r>
        <w:rPr>
          <w:rFonts w:ascii="Arial" w:hAnsi="Arial" w:cs="Arial"/>
          <w:bCs w:val="0"/>
          <w:szCs w:val="24"/>
        </w:rPr>
        <w:t>Second:  Councilwoman Lawlor</w:t>
      </w:r>
    </w:p>
    <w:p w:rsidR="00322E28" w:rsidRDefault="00322E28" w:rsidP="00322E28">
      <w:pPr>
        <w:pStyle w:val="Title"/>
        <w:ind w:left="-270"/>
        <w:jc w:val="left"/>
        <w:rPr>
          <w:rFonts w:ascii="Arial" w:hAnsi="Arial" w:cs="Arial"/>
          <w:bCs w:val="0"/>
          <w:szCs w:val="24"/>
        </w:rPr>
      </w:pPr>
    </w:p>
    <w:p w:rsidR="00322E28" w:rsidRPr="00322E28" w:rsidRDefault="00322E28" w:rsidP="00322E28">
      <w:pPr>
        <w:spacing w:after="0"/>
        <w:jc w:val="center"/>
        <w:rPr>
          <w:rFonts w:eastAsia="Times New Roman"/>
          <w:b/>
        </w:rPr>
      </w:pPr>
      <w:r w:rsidRPr="00322E28">
        <w:rPr>
          <w:rFonts w:eastAsia="Times New Roman"/>
          <w:b/>
        </w:rPr>
        <w:t>Resolution Endorsing Inter-Local Shared Services Agreement between the Borough of Cliffside Park and the Borough of Edgewater</w:t>
      </w:r>
    </w:p>
    <w:p w:rsidR="00322E28" w:rsidRPr="00322E28" w:rsidRDefault="00322E28" w:rsidP="00322E28">
      <w:pPr>
        <w:spacing w:after="0"/>
        <w:jc w:val="center"/>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Cliffside Park, Bergen County New Jersey is desirous to enter into an Inter-Local Shared Services Agreement with the Borough of Edgewater, Bergen County New Jersey;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Cliffside Park is desirous in utilizing the salt brine pre-snow conditioning treatment for all municipal and county roads;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has been utilizing the salt brine pre-snow conditioning treatment on municipal and county roads for several years with great success;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salt brine pre-snow conditioning treatment for roads keeps snow from accumulating on roadways longer making driving conditions safer at the same time saving tax dollars by not having to utilize equipment, labor, and material for a longer duration from when snow first begins to fall; and</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WHEREAS, </w:t>
      </w:r>
      <w:r w:rsidRPr="00322E28">
        <w:rPr>
          <w:rFonts w:eastAsia="Times New Roman"/>
        </w:rPr>
        <w:t>the Borough of Edgewater Department of Public Works has constructed a salt brine mixing system and machine within the Public Works Garage and is willing to provide brine solution for the Borough of Cliffside Park.</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r w:rsidRPr="00322E28">
        <w:rPr>
          <w:rFonts w:eastAsia="Times New Roman"/>
          <w:b/>
        </w:rPr>
        <w:t xml:space="preserve">NOW THEREFORE BE IT RESOLVED, </w:t>
      </w:r>
      <w:r w:rsidRPr="00322E28">
        <w:rPr>
          <w:rFonts w:eastAsia="Times New Roman"/>
        </w:rPr>
        <w:t>by the Borough of Edgewater Mayor and Council that it hereby authorizes the inter-local shared service agreement with the Borough of Cliffside Park for the making and providing of salt brine to be utilized by the Borough of Cliffside Park Department of Public Works for calendar year 2021.</w:t>
      </w: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Default="00322E28" w:rsidP="00322E28">
      <w:pPr>
        <w:spacing w:after="0"/>
        <w:rPr>
          <w:rFonts w:eastAsia="Times New Roman"/>
        </w:rPr>
      </w:pPr>
      <w:r w:rsidRPr="00322E28">
        <w:rPr>
          <w:rFonts w:eastAsia="Times New Roman"/>
          <w:b/>
        </w:rPr>
        <w:t xml:space="preserve">BE IT FURTHER RESOLVED, </w:t>
      </w:r>
      <w:r w:rsidRPr="00322E28">
        <w:rPr>
          <w:rFonts w:eastAsia="Times New Roman"/>
        </w:rP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322E28" w:rsidRDefault="00322E28" w:rsidP="00322E28">
      <w:pPr>
        <w:spacing w:after="0"/>
        <w:rPr>
          <w:rFonts w:eastAsia="Times New Roman"/>
        </w:rPr>
      </w:pPr>
    </w:p>
    <w:p w:rsidR="00322E28" w:rsidRDefault="00322E28" w:rsidP="00322E28">
      <w:pPr>
        <w:pStyle w:val="NoSpacing"/>
        <w:jc w:val="both"/>
        <w:rPr>
          <w:b/>
        </w:rPr>
      </w:pPr>
      <w:r>
        <w:rPr>
          <w:b/>
        </w:rPr>
        <w:t xml:space="preserve">All Council members voted yes.  None opposed.  None abstained.  </w:t>
      </w:r>
    </w:p>
    <w:p w:rsidR="00322E28" w:rsidRDefault="00322E28" w:rsidP="00322E28">
      <w:pPr>
        <w:spacing w:after="0"/>
        <w:rPr>
          <w:rFonts w:eastAsia="Times New Roman"/>
        </w:rPr>
      </w:pPr>
    </w:p>
    <w:p w:rsidR="00275ED0" w:rsidRDefault="00275ED0" w:rsidP="00275ED0">
      <w:pPr>
        <w:spacing w:after="0"/>
        <w:rPr>
          <w:rFonts w:eastAsia="Times New Roman"/>
        </w:rPr>
      </w:pPr>
    </w:p>
    <w:p w:rsidR="00275ED0" w:rsidRDefault="00275ED0" w:rsidP="00275ED0">
      <w:pPr>
        <w:pStyle w:val="Title"/>
        <w:ind w:left="-270"/>
        <w:rPr>
          <w:rFonts w:ascii="Arial" w:hAnsi="Arial" w:cs="Arial"/>
          <w:bCs w:val="0"/>
          <w:szCs w:val="24"/>
        </w:rPr>
      </w:pPr>
      <w:r>
        <w:rPr>
          <w:rFonts w:ascii="Arial" w:hAnsi="Arial" w:cs="Arial"/>
          <w:bCs w:val="0"/>
          <w:szCs w:val="24"/>
        </w:rPr>
        <w:t>RESOLUTION</w:t>
      </w:r>
    </w:p>
    <w:p w:rsidR="00275ED0" w:rsidRDefault="00275ED0" w:rsidP="00275ED0">
      <w:pPr>
        <w:pStyle w:val="Title"/>
        <w:ind w:left="-270"/>
        <w:rPr>
          <w:rFonts w:ascii="Arial" w:hAnsi="Arial" w:cs="Arial"/>
          <w:bCs w:val="0"/>
          <w:szCs w:val="24"/>
        </w:rPr>
      </w:pPr>
      <w:r>
        <w:rPr>
          <w:rFonts w:ascii="Arial" w:hAnsi="Arial" w:cs="Arial"/>
          <w:bCs w:val="0"/>
          <w:szCs w:val="24"/>
        </w:rPr>
        <w:t>2021-032</w:t>
      </w:r>
    </w:p>
    <w:p w:rsidR="00275ED0" w:rsidRDefault="00275ED0" w:rsidP="00275ED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75ED0" w:rsidRDefault="00275ED0" w:rsidP="00275ED0">
      <w:pPr>
        <w:pStyle w:val="Title"/>
        <w:ind w:left="-270"/>
        <w:jc w:val="left"/>
        <w:rPr>
          <w:rFonts w:ascii="Arial" w:hAnsi="Arial" w:cs="Arial"/>
          <w:bCs w:val="0"/>
          <w:szCs w:val="24"/>
        </w:rPr>
      </w:pPr>
    </w:p>
    <w:p w:rsidR="00275ED0" w:rsidRDefault="00275ED0" w:rsidP="00275ED0">
      <w:pPr>
        <w:pStyle w:val="Title"/>
        <w:ind w:left="-270"/>
        <w:jc w:val="left"/>
        <w:rPr>
          <w:rFonts w:ascii="Arial" w:hAnsi="Arial" w:cs="Arial"/>
          <w:bCs w:val="0"/>
          <w:szCs w:val="24"/>
        </w:rPr>
      </w:pPr>
      <w:r>
        <w:rPr>
          <w:rFonts w:ascii="Arial" w:hAnsi="Arial" w:cs="Arial"/>
          <w:bCs w:val="0"/>
          <w:szCs w:val="24"/>
        </w:rPr>
        <w:t>Introduced:  Councilman Vidal</w:t>
      </w:r>
    </w:p>
    <w:p w:rsidR="00275ED0" w:rsidRDefault="00275ED0" w:rsidP="00275ED0">
      <w:pPr>
        <w:pStyle w:val="Title"/>
        <w:ind w:left="-270"/>
        <w:jc w:val="left"/>
        <w:rPr>
          <w:rFonts w:ascii="Arial" w:hAnsi="Arial" w:cs="Arial"/>
          <w:bCs w:val="0"/>
          <w:szCs w:val="24"/>
        </w:rPr>
      </w:pPr>
      <w:r>
        <w:rPr>
          <w:rFonts w:ascii="Arial" w:hAnsi="Arial" w:cs="Arial"/>
          <w:bCs w:val="0"/>
          <w:szCs w:val="24"/>
        </w:rPr>
        <w:t>Second:  Councilwoman Lawlor</w:t>
      </w:r>
    </w:p>
    <w:p w:rsidR="00275ED0" w:rsidRDefault="00275ED0" w:rsidP="00275ED0">
      <w:pPr>
        <w:pStyle w:val="Title"/>
        <w:ind w:left="-270"/>
        <w:jc w:val="left"/>
        <w:rPr>
          <w:rFonts w:ascii="Arial" w:hAnsi="Arial" w:cs="Arial"/>
          <w:bCs w:val="0"/>
          <w:szCs w:val="24"/>
        </w:rPr>
      </w:pPr>
    </w:p>
    <w:p w:rsidR="00275ED0" w:rsidRPr="00275ED0" w:rsidRDefault="00275ED0" w:rsidP="00275ED0">
      <w:pPr>
        <w:spacing w:after="0"/>
        <w:jc w:val="center"/>
        <w:rPr>
          <w:rFonts w:eastAsia="Times New Roman"/>
          <w:b/>
        </w:rPr>
      </w:pPr>
      <w:r w:rsidRPr="00275ED0">
        <w:rPr>
          <w:rFonts w:eastAsia="Times New Roman"/>
          <w:b/>
        </w:rPr>
        <w:t>Shared Service Agreement Edgewater Board of Education</w:t>
      </w:r>
    </w:p>
    <w:p w:rsidR="00275ED0" w:rsidRPr="00275ED0" w:rsidRDefault="00275ED0" w:rsidP="00275ED0">
      <w:pPr>
        <w:spacing w:after="0"/>
        <w:rPr>
          <w:rFonts w:eastAsia="Times New Roman"/>
        </w:rPr>
      </w:pPr>
    </w:p>
    <w:p w:rsidR="00275ED0" w:rsidRPr="00275ED0" w:rsidRDefault="00275ED0" w:rsidP="00275ED0">
      <w:pPr>
        <w:spacing w:after="0"/>
        <w:rPr>
          <w:rFonts w:eastAsia="Times New Roman"/>
        </w:rPr>
      </w:pPr>
      <w:r w:rsidRPr="00275ED0">
        <w:rPr>
          <w:rFonts w:eastAsia="Times New Roman"/>
          <w:b/>
        </w:rPr>
        <w:t xml:space="preserve">WHEREAS, </w:t>
      </w:r>
      <w:r w:rsidRPr="00275ED0">
        <w:rPr>
          <w:rFonts w:eastAsia="Times New Roman"/>
        </w:rPr>
        <w:t>the Borough of Edgewater and the Edgewater Board of Education are desirous of entering into a shared services agreement for the utilization of motor vehicle fuel; and</w:t>
      </w:r>
    </w:p>
    <w:p w:rsidR="00275ED0" w:rsidRPr="00275ED0" w:rsidRDefault="00275ED0" w:rsidP="00275ED0">
      <w:pPr>
        <w:spacing w:after="0"/>
        <w:rPr>
          <w:rFonts w:eastAsia="Times New Roman"/>
        </w:rPr>
      </w:pPr>
    </w:p>
    <w:p w:rsidR="00275ED0" w:rsidRPr="00275ED0" w:rsidRDefault="00275ED0" w:rsidP="00275ED0">
      <w:pPr>
        <w:spacing w:after="0"/>
        <w:rPr>
          <w:rFonts w:eastAsia="Times New Roman"/>
        </w:rPr>
      </w:pPr>
      <w:r w:rsidRPr="00275ED0">
        <w:rPr>
          <w:rFonts w:eastAsia="Times New Roman"/>
          <w:b/>
        </w:rPr>
        <w:t xml:space="preserve">WHEREAS, </w:t>
      </w:r>
      <w:r w:rsidRPr="00275ED0">
        <w:rPr>
          <w:rFonts w:eastAsia="Times New Roman"/>
        </w:rPr>
        <w:t>the Borough of Edgewater has a fuel dispensing system and accurately records the dispensing of fuel into specific motor vehicles; and</w:t>
      </w:r>
    </w:p>
    <w:p w:rsidR="00275ED0" w:rsidRPr="00275ED0" w:rsidRDefault="00275ED0" w:rsidP="00275ED0">
      <w:pPr>
        <w:spacing w:after="0"/>
        <w:rPr>
          <w:rFonts w:eastAsia="Times New Roman"/>
        </w:rPr>
      </w:pPr>
    </w:p>
    <w:p w:rsidR="00275ED0" w:rsidRPr="00275ED0" w:rsidRDefault="00275ED0" w:rsidP="00275ED0">
      <w:pPr>
        <w:spacing w:after="0"/>
        <w:rPr>
          <w:rFonts w:eastAsia="Times New Roman"/>
        </w:rPr>
      </w:pPr>
      <w:r w:rsidRPr="00275ED0">
        <w:rPr>
          <w:rFonts w:eastAsia="Times New Roman"/>
          <w:b/>
        </w:rPr>
        <w:lastRenderedPageBreak/>
        <w:t xml:space="preserve">WHEREAS, </w:t>
      </w:r>
      <w:r w:rsidRPr="00275ED0">
        <w:rPr>
          <w:rFonts w:eastAsia="Times New Roman"/>
        </w:rPr>
        <w:t>the Borough of Edgewater will invoice the Edgewater Board of Education on a monthly basis for fuel utilized specifically to Edgewater Board of Education vehicles; and</w:t>
      </w:r>
    </w:p>
    <w:p w:rsidR="00275ED0" w:rsidRPr="00275ED0" w:rsidRDefault="00275ED0" w:rsidP="00275ED0">
      <w:pPr>
        <w:spacing w:after="0"/>
        <w:rPr>
          <w:rFonts w:eastAsia="Times New Roman"/>
          <w:b/>
        </w:rPr>
      </w:pPr>
    </w:p>
    <w:p w:rsidR="00275ED0" w:rsidRPr="00275ED0" w:rsidRDefault="00275ED0" w:rsidP="00275ED0">
      <w:pPr>
        <w:spacing w:after="0"/>
        <w:rPr>
          <w:rFonts w:eastAsia="Times New Roman"/>
        </w:rPr>
      </w:pPr>
      <w:r w:rsidRPr="00275ED0">
        <w:rPr>
          <w:rFonts w:eastAsia="Times New Roman"/>
          <w:b/>
        </w:rPr>
        <w:t xml:space="preserve">WHEREAS, </w:t>
      </w:r>
      <w:r w:rsidRPr="00275ED0">
        <w:rPr>
          <w:rFonts w:eastAsia="Times New Roman"/>
        </w:rPr>
        <w:t>in an effort to increase cooperation among and between municipalities, Edgewater and the Board of Education are desirous of entering into a shared service agreement based on mutual need as per the Uniform Shared Services and Consolidation Act N.J.S.A. 40A:65-1 et. Seq.</w:t>
      </w:r>
    </w:p>
    <w:p w:rsidR="00275ED0" w:rsidRPr="00275ED0" w:rsidRDefault="00275ED0" w:rsidP="00275ED0">
      <w:pPr>
        <w:spacing w:after="0"/>
        <w:rPr>
          <w:rFonts w:eastAsia="Times New Roman"/>
        </w:rPr>
      </w:pPr>
    </w:p>
    <w:p w:rsidR="00275ED0" w:rsidRPr="00275ED0" w:rsidRDefault="00275ED0" w:rsidP="00275ED0">
      <w:pPr>
        <w:spacing w:after="0"/>
        <w:rPr>
          <w:rFonts w:eastAsia="Times New Roman"/>
        </w:rPr>
      </w:pPr>
      <w:r w:rsidRPr="00275ED0">
        <w:rPr>
          <w:rFonts w:eastAsia="Times New Roman"/>
          <w:b/>
        </w:rPr>
        <w:t>NOW THEREFORE BE IT RESOLVED,</w:t>
      </w:r>
      <w:r w:rsidRPr="00275ED0">
        <w:rPr>
          <w:rFonts w:eastAsia="Times New Roman"/>
        </w:rPr>
        <w:t xml:space="preserve"> that the Edgewater Mayor and Council hereby authorize the Borough of Edgewater to enter into a shared services agreement with the Edgewater Board of Education for the specific purpose of the utilization of motor vehicle fuel for calendar year 2020.</w:t>
      </w:r>
    </w:p>
    <w:p w:rsidR="00275ED0" w:rsidRPr="00275ED0" w:rsidRDefault="00275ED0" w:rsidP="00275ED0">
      <w:pPr>
        <w:spacing w:after="0"/>
        <w:rPr>
          <w:rFonts w:eastAsia="Times New Roman"/>
        </w:rPr>
      </w:pPr>
    </w:p>
    <w:p w:rsidR="00275ED0" w:rsidRDefault="00275ED0" w:rsidP="00275ED0">
      <w:pPr>
        <w:spacing w:after="0"/>
        <w:rPr>
          <w:rFonts w:eastAsia="Times New Roman"/>
        </w:rPr>
      </w:pPr>
      <w:r w:rsidRPr="00275ED0">
        <w:rPr>
          <w:rFonts w:eastAsia="Times New Roman"/>
          <w:b/>
        </w:rPr>
        <w:t>BE IT FURTHER RESOLVED,</w:t>
      </w:r>
      <w:r w:rsidRPr="00275ED0">
        <w:rPr>
          <w:rFonts w:eastAsia="Times New Roman"/>
        </w:rPr>
        <w:t xml:space="preserve"> that the Borough of Edgewater shall act as the lead agency of said agreement.</w:t>
      </w:r>
    </w:p>
    <w:p w:rsidR="00275ED0" w:rsidRDefault="00275ED0" w:rsidP="00275ED0">
      <w:pPr>
        <w:spacing w:after="0"/>
        <w:rPr>
          <w:rFonts w:eastAsia="Times New Roman"/>
        </w:rPr>
      </w:pPr>
    </w:p>
    <w:p w:rsidR="00275ED0" w:rsidRDefault="00275ED0" w:rsidP="00275ED0">
      <w:pPr>
        <w:pStyle w:val="NoSpacing"/>
        <w:jc w:val="both"/>
        <w:rPr>
          <w:b/>
        </w:rPr>
      </w:pPr>
      <w:r>
        <w:rPr>
          <w:b/>
        </w:rPr>
        <w:t xml:space="preserve">All Council members </w:t>
      </w:r>
      <w:r w:rsidR="00231005">
        <w:rPr>
          <w:b/>
        </w:rPr>
        <w:t xml:space="preserve">present </w:t>
      </w:r>
      <w:r>
        <w:rPr>
          <w:b/>
        </w:rPr>
        <w:t xml:space="preserve">voted yes.  None opposed.  None abstained.  </w:t>
      </w:r>
    </w:p>
    <w:p w:rsidR="00275ED0" w:rsidRDefault="00275ED0" w:rsidP="00275ED0">
      <w:pPr>
        <w:spacing w:after="0"/>
        <w:rPr>
          <w:rFonts w:eastAsia="Times New Roman"/>
        </w:rPr>
      </w:pPr>
    </w:p>
    <w:p w:rsidR="00275ED0" w:rsidRDefault="00275ED0" w:rsidP="00275ED0">
      <w:pPr>
        <w:pStyle w:val="Title"/>
        <w:ind w:left="-270"/>
        <w:rPr>
          <w:rFonts w:ascii="Arial" w:hAnsi="Arial" w:cs="Arial"/>
          <w:bCs w:val="0"/>
          <w:szCs w:val="24"/>
        </w:rPr>
      </w:pPr>
      <w:r>
        <w:rPr>
          <w:rFonts w:ascii="Arial" w:hAnsi="Arial" w:cs="Arial"/>
          <w:bCs w:val="0"/>
          <w:szCs w:val="24"/>
        </w:rPr>
        <w:t>RESOLUTION</w:t>
      </w:r>
    </w:p>
    <w:p w:rsidR="00275ED0" w:rsidRDefault="00275ED0" w:rsidP="00275ED0">
      <w:pPr>
        <w:pStyle w:val="Title"/>
        <w:ind w:left="-270"/>
        <w:rPr>
          <w:rFonts w:ascii="Arial" w:hAnsi="Arial" w:cs="Arial"/>
          <w:bCs w:val="0"/>
          <w:szCs w:val="24"/>
        </w:rPr>
      </w:pPr>
      <w:r>
        <w:rPr>
          <w:rFonts w:ascii="Arial" w:hAnsi="Arial" w:cs="Arial"/>
          <w:bCs w:val="0"/>
          <w:szCs w:val="24"/>
        </w:rPr>
        <w:t>2021-033</w:t>
      </w:r>
    </w:p>
    <w:p w:rsidR="00275ED0" w:rsidRDefault="00275ED0" w:rsidP="00275ED0">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75ED0" w:rsidRDefault="00275ED0" w:rsidP="00275ED0">
      <w:pPr>
        <w:pStyle w:val="Title"/>
        <w:ind w:left="-270"/>
        <w:jc w:val="left"/>
        <w:rPr>
          <w:rFonts w:ascii="Arial" w:hAnsi="Arial" w:cs="Arial"/>
          <w:bCs w:val="0"/>
          <w:szCs w:val="24"/>
        </w:rPr>
      </w:pPr>
    </w:p>
    <w:p w:rsidR="00275ED0" w:rsidRDefault="00275ED0" w:rsidP="00275ED0">
      <w:pPr>
        <w:pStyle w:val="Title"/>
        <w:ind w:left="-270"/>
        <w:jc w:val="left"/>
        <w:rPr>
          <w:rFonts w:ascii="Arial" w:hAnsi="Arial" w:cs="Arial"/>
          <w:bCs w:val="0"/>
          <w:szCs w:val="24"/>
        </w:rPr>
      </w:pPr>
      <w:r>
        <w:rPr>
          <w:rFonts w:ascii="Arial" w:hAnsi="Arial" w:cs="Arial"/>
          <w:bCs w:val="0"/>
          <w:szCs w:val="24"/>
        </w:rPr>
        <w:t>Introduced:  Councilman Vidal</w:t>
      </w:r>
    </w:p>
    <w:p w:rsidR="00275ED0" w:rsidRDefault="00275ED0" w:rsidP="00275ED0">
      <w:pPr>
        <w:pStyle w:val="Title"/>
        <w:ind w:left="-270"/>
        <w:jc w:val="left"/>
        <w:rPr>
          <w:rFonts w:ascii="Arial" w:hAnsi="Arial" w:cs="Arial"/>
          <w:bCs w:val="0"/>
          <w:szCs w:val="24"/>
        </w:rPr>
      </w:pPr>
      <w:r>
        <w:rPr>
          <w:rFonts w:ascii="Arial" w:hAnsi="Arial" w:cs="Arial"/>
          <w:bCs w:val="0"/>
          <w:szCs w:val="24"/>
        </w:rPr>
        <w:t>Second:  Councilwoman Lawlor</w:t>
      </w:r>
    </w:p>
    <w:p w:rsidR="00231005" w:rsidRDefault="00231005" w:rsidP="00275ED0">
      <w:pPr>
        <w:pStyle w:val="Title"/>
        <w:ind w:left="-270"/>
        <w:jc w:val="left"/>
        <w:rPr>
          <w:rFonts w:ascii="Arial" w:hAnsi="Arial" w:cs="Arial"/>
          <w:bCs w:val="0"/>
          <w:szCs w:val="24"/>
        </w:rPr>
      </w:pPr>
    </w:p>
    <w:p w:rsidR="00231005" w:rsidRPr="00231005" w:rsidRDefault="00231005" w:rsidP="00231005">
      <w:pPr>
        <w:spacing w:after="0"/>
        <w:jc w:val="center"/>
        <w:rPr>
          <w:rFonts w:eastAsia="Times New Roman"/>
          <w:b/>
        </w:rPr>
      </w:pPr>
      <w:r w:rsidRPr="00231005">
        <w:rPr>
          <w:rFonts w:eastAsia="Times New Roman"/>
          <w:b/>
        </w:rPr>
        <w:t>Shared Service Agreement Borough of Fort Lee</w:t>
      </w:r>
    </w:p>
    <w:p w:rsidR="00231005" w:rsidRPr="00231005" w:rsidRDefault="00231005" w:rsidP="00231005">
      <w:pPr>
        <w:spacing w:after="0"/>
        <w:rPr>
          <w:rFonts w:eastAsia="Times New Roman"/>
          <w:b/>
        </w:rPr>
      </w:pPr>
    </w:p>
    <w:p w:rsidR="00231005" w:rsidRPr="00231005" w:rsidRDefault="00231005" w:rsidP="00231005">
      <w:pPr>
        <w:spacing w:after="0"/>
        <w:rPr>
          <w:rFonts w:eastAsia="Times New Roman"/>
        </w:rPr>
      </w:pPr>
      <w:r w:rsidRPr="00231005">
        <w:rPr>
          <w:rFonts w:eastAsia="Times New Roman"/>
          <w:b/>
        </w:rPr>
        <w:t xml:space="preserve">WHEREAS, </w:t>
      </w:r>
      <w:r w:rsidRPr="00231005">
        <w:rPr>
          <w:rFonts w:eastAsia="Times New Roman"/>
        </w:rPr>
        <w:t>the Borough of Edgewater and the Borough of Fort Lee are desirous of entering into a shared services agreement for the utilization of an electrical engineer with radio frequency expertise; and</w:t>
      </w:r>
    </w:p>
    <w:p w:rsidR="00231005" w:rsidRPr="00231005" w:rsidRDefault="00231005" w:rsidP="00231005">
      <w:pPr>
        <w:spacing w:after="0"/>
        <w:rPr>
          <w:rFonts w:eastAsia="Times New Roman"/>
        </w:rPr>
      </w:pPr>
    </w:p>
    <w:p w:rsidR="00231005" w:rsidRPr="00231005" w:rsidRDefault="00231005" w:rsidP="00231005">
      <w:pPr>
        <w:spacing w:after="0"/>
        <w:rPr>
          <w:rFonts w:eastAsia="Times New Roman"/>
        </w:rPr>
      </w:pPr>
      <w:r w:rsidRPr="00231005">
        <w:rPr>
          <w:rFonts w:eastAsia="Times New Roman"/>
          <w:b/>
        </w:rPr>
        <w:t xml:space="preserve">WHEREAS, </w:t>
      </w:r>
      <w:r w:rsidRPr="00231005">
        <w:rPr>
          <w:rFonts w:eastAsia="Times New Roman"/>
        </w:rPr>
        <w:t>the Borough of Edgewater has previously solicited request for qualifications to those firms or individuals with the appropriate license, training, and expertise; and</w:t>
      </w:r>
    </w:p>
    <w:p w:rsidR="00231005" w:rsidRPr="00231005" w:rsidRDefault="00231005" w:rsidP="00231005">
      <w:pPr>
        <w:spacing w:after="0"/>
        <w:rPr>
          <w:rFonts w:eastAsia="Times New Roman"/>
        </w:rPr>
      </w:pPr>
    </w:p>
    <w:p w:rsidR="00231005" w:rsidRPr="00231005" w:rsidRDefault="00231005" w:rsidP="00231005">
      <w:pPr>
        <w:spacing w:after="0"/>
        <w:rPr>
          <w:rFonts w:eastAsia="Times New Roman"/>
        </w:rPr>
      </w:pPr>
      <w:r w:rsidRPr="00231005">
        <w:rPr>
          <w:rFonts w:eastAsia="Times New Roman"/>
          <w:b/>
        </w:rPr>
        <w:t xml:space="preserve">WHEREAS, </w:t>
      </w:r>
      <w:r w:rsidRPr="00231005">
        <w:rPr>
          <w:rFonts w:eastAsia="Times New Roman"/>
        </w:rPr>
        <w:t>the utilization of an electrical engineer is for the specific purpose of designing and reviewing emergency service communications radio amplification systems for public and private properties; and</w:t>
      </w:r>
    </w:p>
    <w:p w:rsidR="00231005" w:rsidRPr="00231005" w:rsidRDefault="00231005" w:rsidP="00231005">
      <w:pPr>
        <w:spacing w:after="0"/>
        <w:rPr>
          <w:rFonts w:eastAsia="Times New Roman"/>
        </w:rPr>
      </w:pPr>
    </w:p>
    <w:p w:rsidR="00231005" w:rsidRPr="00231005" w:rsidRDefault="00231005" w:rsidP="00231005">
      <w:pPr>
        <w:spacing w:after="0"/>
        <w:rPr>
          <w:rFonts w:eastAsia="Times New Roman"/>
        </w:rPr>
      </w:pPr>
      <w:r w:rsidRPr="00231005">
        <w:rPr>
          <w:rFonts w:eastAsia="Times New Roman"/>
          <w:b/>
        </w:rPr>
        <w:t xml:space="preserve">WHEREAS, </w:t>
      </w:r>
      <w:r w:rsidRPr="00231005">
        <w:rPr>
          <w:rFonts w:eastAsia="Times New Roman"/>
        </w:rPr>
        <w:t>in an effort to increase cooperation among and between municipalities, Edgewater and Fort Lee are desirous of entering into a shared service agreement based on mutual need as per the Uniform Shared Services and Consolidation Act N.J.S.A. 40A:65-1 et. Seq.</w:t>
      </w:r>
    </w:p>
    <w:p w:rsidR="00231005" w:rsidRPr="00231005" w:rsidRDefault="00231005" w:rsidP="00231005">
      <w:pPr>
        <w:spacing w:after="0"/>
        <w:rPr>
          <w:rFonts w:eastAsia="Times New Roman"/>
        </w:rPr>
      </w:pPr>
    </w:p>
    <w:p w:rsidR="00231005" w:rsidRPr="00231005" w:rsidRDefault="00231005" w:rsidP="00231005">
      <w:pPr>
        <w:spacing w:after="0"/>
        <w:rPr>
          <w:rFonts w:eastAsia="Times New Roman"/>
        </w:rPr>
      </w:pPr>
      <w:r w:rsidRPr="00231005">
        <w:rPr>
          <w:rFonts w:eastAsia="Times New Roman"/>
          <w:b/>
        </w:rPr>
        <w:t>NOW THEREFORE BE IT RESOLVED,</w:t>
      </w:r>
      <w:r w:rsidRPr="00231005">
        <w:rPr>
          <w:rFonts w:eastAsia="Times New Roman"/>
        </w:rPr>
        <w:t xml:space="preserve"> that the Edgewater Mayor and Council hereby authorize the Borough of Edgewater to enter into a shared services agreement with the Borough of Fort Lee for the specific purpose of the utilization of an electrical engineer with radio frequency expertise for calendar year 2021.</w:t>
      </w:r>
    </w:p>
    <w:p w:rsidR="00231005" w:rsidRPr="00231005" w:rsidRDefault="00231005" w:rsidP="00231005">
      <w:pPr>
        <w:spacing w:after="0"/>
        <w:rPr>
          <w:rFonts w:eastAsia="Times New Roman"/>
        </w:rPr>
      </w:pPr>
    </w:p>
    <w:p w:rsidR="00231005" w:rsidRDefault="00231005" w:rsidP="00231005">
      <w:pPr>
        <w:spacing w:after="0"/>
        <w:rPr>
          <w:rFonts w:eastAsia="Times New Roman"/>
        </w:rPr>
      </w:pPr>
      <w:r w:rsidRPr="00231005">
        <w:rPr>
          <w:rFonts w:eastAsia="Times New Roman"/>
          <w:b/>
        </w:rPr>
        <w:t>BE IT FURTHER RESOLVED,</w:t>
      </w:r>
      <w:r w:rsidRPr="00231005">
        <w:rPr>
          <w:rFonts w:eastAsia="Times New Roman"/>
        </w:rPr>
        <w:t xml:space="preserve"> that the Borough of Edgewater shall act as the lead agency of said agreement.</w:t>
      </w:r>
    </w:p>
    <w:p w:rsidR="00231005" w:rsidRDefault="00231005" w:rsidP="00231005">
      <w:pPr>
        <w:spacing w:after="0"/>
        <w:rPr>
          <w:rFonts w:eastAsia="Times New Roman"/>
        </w:rPr>
      </w:pPr>
    </w:p>
    <w:p w:rsidR="00231005" w:rsidRDefault="00231005" w:rsidP="00231005">
      <w:pPr>
        <w:spacing w:after="0"/>
        <w:rPr>
          <w:rFonts w:eastAsia="Times New Roman"/>
        </w:rPr>
      </w:pPr>
      <w:r>
        <w:rPr>
          <w:rFonts w:eastAsia="Times New Roman"/>
        </w:rPr>
        <w:t xml:space="preserve">All council members present voted yes.  None opposed.  None abstained.  </w:t>
      </w:r>
    </w:p>
    <w:p w:rsidR="00231005" w:rsidRDefault="00231005" w:rsidP="00231005">
      <w:pPr>
        <w:spacing w:after="0"/>
        <w:rPr>
          <w:rFonts w:eastAsia="Times New Roman"/>
        </w:rPr>
      </w:pPr>
    </w:p>
    <w:p w:rsidR="00231005" w:rsidRDefault="00231005" w:rsidP="00231005">
      <w:pPr>
        <w:pStyle w:val="Title"/>
        <w:ind w:left="-270"/>
        <w:rPr>
          <w:rFonts w:ascii="Arial" w:hAnsi="Arial" w:cs="Arial"/>
          <w:bCs w:val="0"/>
          <w:szCs w:val="24"/>
        </w:rPr>
      </w:pPr>
      <w:r>
        <w:rPr>
          <w:rFonts w:ascii="Arial" w:hAnsi="Arial" w:cs="Arial"/>
          <w:bCs w:val="0"/>
          <w:szCs w:val="24"/>
        </w:rPr>
        <w:t>RESOLUTION</w:t>
      </w:r>
    </w:p>
    <w:p w:rsidR="00231005" w:rsidRDefault="00231005" w:rsidP="00231005">
      <w:pPr>
        <w:pStyle w:val="Title"/>
        <w:ind w:left="-270"/>
        <w:rPr>
          <w:rFonts w:ascii="Arial" w:hAnsi="Arial" w:cs="Arial"/>
          <w:bCs w:val="0"/>
          <w:szCs w:val="24"/>
        </w:rPr>
      </w:pPr>
      <w:r>
        <w:rPr>
          <w:rFonts w:ascii="Arial" w:hAnsi="Arial" w:cs="Arial"/>
          <w:bCs w:val="0"/>
          <w:szCs w:val="24"/>
        </w:rPr>
        <w:t>2021-034</w:t>
      </w:r>
    </w:p>
    <w:p w:rsidR="00231005" w:rsidRDefault="00231005" w:rsidP="0023100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31005" w:rsidRDefault="00231005" w:rsidP="00231005">
      <w:pPr>
        <w:pStyle w:val="Title"/>
        <w:ind w:left="-270"/>
        <w:jc w:val="left"/>
        <w:rPr>
          <w:rFonts w:ascii="Arial" w:hAnsi="Arial" w:cs="Arial"/>
          <w:bCs w:val="0"/>
          <w:szCs w:val="24"/>
        </w:rPr>
      </w:pPr>
    </w:p>
    <w:p w:rsidR="00231005" w:rsidRDefault="00231005" w:rsidP="00231005">
      <w:pPr>
        <w:pStyle w:val="Title"/>
        <w:ind w:left="-270"/>
        <w:jc w:val="left"/>
        <w:rPr>
          <w:rFonts w:ascii="Arial" w:hAnsi="Arial" w:cs="Arial"/>
          <w:bCs w:val="0"/>
          <w:szCs w:val="24"/>
        </w:rPr>
      </w:pPr>
      <w:r>
        <w:rPr>
          <w:rFonts w:ascii="Arial" w:hAnsi="Arial" w:cs="Arial"/>
          <w:bCs w:val="0"/>
          <w:szCs w:val="24"/>
        </w:rPr>
        <w:t>Introduced:  Councilman Vidal</w:t>
      </w:r>
    </w:p>
    <w:p w:rsidR="00231005" w:rsidRDefault="00231005" w:rsidP="00231005">
      <w:pPr>
        <w:pStyle w:val="Title"/>
        <w:ind w:left="-270"/>
        <w:jc w:val="left"/>
        <w:rPr>
          <w:rFonts w:ascii="Arial" w:hAnsi="Arial" w:cs="Arial"/>
          <w:bCs w:val="0"/>
          <w:szCs w:val="24"/>
        </w:rPr>
      </w:pPr>
      <w:r>
        <w:rPr>
          <w:rFonts w:ascii="Arial" w:hAnsi="Arial" w:cs="Arial"/>
          <w:bCs w:val="0"/>
          <w:szCs w:val="24"/>
        </w:rPr>
        <w:t>Second:  Councilwoman Lawlor</w:t>
      </w:r>
    </w:p>
    <w:p w:rsidR="00231005" w:rsidRDefault="00231005" w:rsidP="00231005">
      <w:pPr>
        <w:pStyle w:val="Title"/>
        <w:ind w:left="-270"/>
        <w:jc w:val="left"/>
        <w:rPr>
          <w:rFonts w:ascii="Arial" w:hAnsi="Arial" w:cs="Arial"/>
          <w:bCs w:val="0"/>
          <w:szCs w:val="24"/>
        </w:rPr>
      </w:pPr>
    </w:p>
    <w:p w:rsidR="00231005" w:rsidRPr="00D3473E" w:rsidRDefault="00231005" w:rsidP="00231005">
      <w:pPr>
        <w:pStyle w:val="NoSpacing"/>
        <w:jc w:val="center"/>
        <w:rPr>
          <w:b/>
        </w:rPr>
      </w:pPr>
      <w:r w:rsidRPr="00D3473E">
        <w:rPr>
          <w:b/>
        </w:rPr>
        <w:t>Payment of Bills</w:t>
      </w:r>
    </w:p>
    <w:p w:rsidR="00231005" w:rsidRPr="00D3473E" w:rsidRDefault="00231005" w:rsidP="00231005">
      <w:pPr>
        <w:pStyle w:val="NoSpacing"/>
        <w:rPr>
          <w:b/>
        </w:rPr>
      </w:pPr>
    </w:p>
    <w:p w:rsidR="00231005" w:rsidRPr="00D3473E" w:rsidRDefault="00231005" w:rsidP="00231005">
      <w:pPr>
        <w:pStyle w:val="NoSpacing"/>
      </w:pPr>
      <w:r w:rsidRPr="00D3473E">
        <w:rPr>
          <w:b/>
        </w:rPr>
        <w:t>WHEREAS,</w:t>
      </w:r>
      <w:r w:rsidRPr="00D3473E">
        <w:t xml:space="preserve"> there are times of the year when bills are due before regular scheduled meetings are held; and </w:t>
      </w:r>
    </w:p>
    <w:p w:rsidR="00231005" w:rsidRPr="00D3473E" w:rsidRDefault="00231005" w:rsidP="00231005">
      <w:pPr>
        <w:pStyle w:val="NoSpacing"/>
      </w:pPr>
    </w:p>
    <w:p w:rsidR="00231005" w:rsidRDefault="00231005" w:rsidP="00231005">
      <w:pPr>
        <w:pStyle w:val="NoSpacing"/>
      </w:pPr>
      <w:r w:rsidRPr="00D3473E">
        <w:rPr>
          <w:b/>
        </w:rPr>
        <w:t>NOW, THEREFORE, BE IT RESOLVED</w:t>
      </w:r>
      <w:r w:rsidRPr="00D3473E">
        <w:t xml:space="preserve"> by the Governing Body that the Administrator, Borough Clerk and Chief Financial Officer are authorized to pay bills that are due to be paid prior to some of our regular scheduled meetings providing that funds are available.</w:t>
      </w:r>
    </w:p>
    <w:p w:rsidR="00231005" w:rsidRDefault="00231005" w:rsidP="00231005">
      <w:pPr>
        <w:pStyle w:val="NoSpacing"/>
      </w:pPr>
    </w:p>
    <w:p w:rsidR="00231005" w:rsidRDefault="00231005" w:rsidP="00231005">
      <w:pPr>
        <w:spacing w:after="0"/>
        <w:rPr>
          <w:rFonts w:eastAsia="Times New Roman"/>
        </w:rPr>
      </w:pPr>
      <w:r>
        <w:rPr>
          <w:rFonts w:eastAsia="Times New Roman"/>
        </w:rPr>
        <w:t xml:space="preserve">All council members present voted yes.  None opposed.  None abstained.  </w:t>
      </w:r>
    </w:p>
    <w:p w:rsidR="00231005" w:rsidRDefault="00231005" w:rsidP="00231005">
      <w:pPr>
        <w:spacing w:after="0"/>
        <w:rPr>
          <w:rFonts w:eastAsia="Times New Roman"/>
        </w:rPr>
      </w:pPr>
    </w:p>
    <w:p w:rsidR="00231005" w:rsidRDefault="00231005" w:rsidP="00231005">
      <w:pPr>
        <w:pStyle w:val="Title"/>
        <w:ind w:left="-270"/>
        <w:rPr>
          <w:rFonts w:ascii="Arial" w:hAnsi="Arial" w:cs="Arial"/>
          <w:bCs w:val="0"/>
          <w:szCs w:val="24"/>
        </w:rPr>
      </w:pPr>
      <w:r>
        <w:rPr>
          <w:rFonts w:ascii="Arial" w:hAnsi="Arial" w:cs="Arial"/>
          <w:bCs w:val="0"/>
          <w:szCs w:val="24"/>
        </w:rPr>
        <w:t>RESOLUTION</w:t>
      </w:r>
    </w:p>
    <w:p w:rsidR="00231005" w:rsidRDefault="00231005" w:rsidP="00231005">
      <w:pPr>
        <w:pStyle w:val="Title"/>
        <w:ind w:left="-270"/>
        <w:rPr>
          <w:rFonts w:ascii="Arial" w:hAnsi="Arial" w:cs="Arial"/>
          <w:bCs w:val="0"/>
          <w:szCs w:val="24"/>
        </w:rPr>
      </w:pPr>
      <w:r>
        <w:rPr>
          <w:rFonts w:ascii="Arial" w:hAnsi="Arial" w:cs="Arial"/>
          <w:bCs w:val="0"/>
          <w:szCs w:val="24"/>
        </w:rPr>
        <w:t>2021-035</w:t>
      </w:r>
    </w:p>
    <w:p w:rsidR="00231005" w:rsidRDefault="00231005" w:rsidP="0023100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31005" w:rsidRDefault="00231005" w:rsidP="00231005">
      <w:pPr>
        <w:pStyle w:val="Title"/>
        <w:ind w:left="-270"/>
        <w:jc w:val="left"/>
        <w:rPr>
          <w:rFonts w:ascii="Arial" w:hAnsi="Arial" w:cs="Arial"/>
          <w:bCs w:val="0"/>
          <w:szCs w:val="24"/>
        </w:rPr>
      </w:pPr>
    </w:p>
    <w:p w:rsidR="00231005" w:rsidRDefault="00231005" w:rsidP="00231005">
      <w:pPr>
        <w:pStyle w:val="Title"/>
        <w:ind w:left="-270"/>
        <w:jc w:val="left"/>
        <w:rPr>
          <w:rFonts w:ascii="Arial" w:hAnsi="Arial" w:cs="Arial"/>
          <w:bCs w:val="0"/>
          <w:szCs w:val="24"/>
        </w:rPr>
      </w:pPr>
      <w:r>
        <w:rPr>
          <w:rFonts w:ascii="Arial" w:hAnsi="Arial" w:cs="Arial"/>
          <w:bCs w:val="0"/>
          <w:szCs w:val="24"/>
        </w:rPr>
        <w:t>Introduced:  Councilman Vidal</w:t>
      </w:r>
    </w:p>
    <w:p w:rsidR="00231005" w:rsidRDefault="00231005" w:rsidP="00231005">
      <w:pPr>
        <w:pStyle w:val="Title"/>
        <w:ind w:left="-270"/>
        <w:jc w:val="left"/>
        <w:rPr>
          <w:rFonts w:ascii="Arial" w:hAnsi="Arial" w:cs="Arial"/>
          <w:bCs w:val="0"/>
          <w:szCs w:val="24"/>
        </w:rPr>
      </w:pPr>
      <w:r>
        <w:rPr>
          <w:rFonts w:ascii="Arial" w:hAnsi="Arial" w:cs="Arial"/>
          <w:bCs w:val="0"/>
          <w:szCs w:val="24"/>
        </w:rPr>
        <w:t>Second:  Councilwoman Lawlor</w:t>
      </w:r>
    </w:p>
    <w:p w:rsidR="00231005" w:rsidRDefault="00231005" w:rsidP="00231005">
      <w:pPr>
        <w:pStyle w:val="Title"/>
        <w:ind w:left="-270"/>
        <w:jc w:val="left"/>
        <w:rPr>
          <w:rFonts w:ascii="Arial" w:hAnsi="Arial" w:cs="Arial"/>
          <w:bCs w:val="0"/>
          <w:szCs w:val="24"/>
        </w:rPr>
      </w:pPr>
    </w:p>
    <w:p w:rsidR="00231005" w:rsidRPr="00231005" w:rsidRDefault="00231005" w:rsidP="00231005">
      <w:pPr>
        <w:spacing w:after="0"/>
        <w:jc w:val="center"/>
        <w:rPr>
          <w:rFonts w:eastAsiaTheme="minorHAnsi"/>
          <w:b/>
        </w:rPr>
      </w:pPr>
      <w:r w:rsidRPr="00231005">
        <w:rPr>
          <w:rFonts w:eastAsiaTheme="minorHAnsi"/>
          <w:b/>
        </w:rPr>
        <w:t>RESOLUTION TO APPOINT A MUNICIPAL TREASURER</w:t>
      </w:r>
    </w:p>
    <w:p w:rsidR="00231005" w:rsidRPr="00231005" w:rsidRDefault="00231005" w:rsidP="00231005">
      <w:pPr>
        <w:spacing w:after="0"/>
        <w:rPr>
          <w:rFonts w:eastAsiaTheme="minorHAnsi"/>
          <w:b/>
        </w:rPr>
      </w:pPr>
    </w:p>
    <w:p w:rsidR="00231005" w:rsidRPr="00231005" w:rsidRDefault="00231005" w:rsidP="00231005">
      <w:pPr>
        <w:spacing w:after="0"/>
        <w:rPr>
          <w:rFonts w:eastAsiaTheme="minorHAnsi"/>
        </w:rPr>
      </w:pPr>
      <w:r w:rsidRPr="00231005">
        <w:rPr>
          <w:rFonts w:eastAsiaTheme="minorHAnsi"/>
          <w:b/>
        </w:rPr>
        <w:t>WHEREAS</w:t>
      </w:r>
      <w:r w:rsidRPr="00231005">
        <w:rPr>
          <w:rFonts w:eastAsiaTheme="minorHAnsi"/>
        </w:rPr>
        <w:t>, N.J.S.A. 40A:9-152 provides for New Jersey Municipalities to appoint a Municipal Treasurer; and</w:t>
      </w: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r w:rsidRPr="00231005">
        <w:rPr>
          <w:rFonts w:eastAsiaTheme="minorHAnsi"/>
          <w:b/>
        </w:rPr>
        <w:t>WHEREAS</w:t>
      </w:r>
      <w:r w:rsidRPr="00231005">
        <w:rPr>
          <w:rFonts w:eastAsiaTheme="minorHAnsi"/>
        </w:rPr>
        <w:t>, the Borough of Edgewater desires to appoint a Municipal Treasurer to assist the Temporary/Acting Chief Financial Officer within the Finance Department; and</w:t>
      </w: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r w:rsidRPr="00231005">
        <w:rPr>
          <w:rFonts w:eastAsiaTheme="minorHAnsi"/>
          <w:b/>
        </w:rPr>
        <w:t>WHEREAS</w:t>
      </w:r>
      <w:r w:rsidRPr="00231005">
        <w:rPr>
          <w:rFonts w:eastAsiaTheme="minorHAnsi"/>
        </w:rPr>
        <w:t>, the Municipal Treasurer will be responsible for but not limited to all bank account reconciliations and posting of the cash journal and general ledger on a monthly basis, ensure all deposits are being made into the appropriate accounts in a timely manner, monitors accounts to ensure proper cash flow and initiate inter-fund transfers as needed, monitors and manages borrowing and debt service, and manages and monitors capital accounts to ensure adequate funding is provided; and</w:t>
      </w: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r w:rsidRPr="00231005">
        <w:rPr>
          <w:rFonts w:eastAsiaTheme="minorHAnsi"/>
          <w:b/>
        </w:rPr>
        <w:t>WHEREAS</w:t>
      </w:r>
      <w:r w:rsidRPr="00231005">
        <w:rPr>
          <w:rFonts w:eastAsiaTheme="minorHAnsi"/>
        </w:rPr>
        <w:t>, Joseph Iannaconi Jr. has previously served as the New Jersey Licensed Chief Financial Officer for the Borough of Edgewater and is currently a Licensed Municipal Chief Financial Officer.</w:t>
      </w: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r w:rsidRPr="00231005">
        <w:rPr>
          <w:rFonts w:eastAsiaTheme="minorHAnsi"/>
          <w:b/>
        </w:rPr>
        <w:t>NOW THEREFORE BE IT RESOLVED</w:t>
      </w:r>
      <w:r w:rsidRPr="00231005">
        <w:rPr>
          <w:rFonts w:eastAsiaTheme="minorHAnsi"/>
        </w:rPr>
        <w:t>, that Joseph Iannaconi Jr. is hereby appointed as the Municipal Treasurer for the Borough of Edgewater.</w:t>
      </w: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p>
    <w:p w:rsidR="00231005" w:rsidRDefault="00231005" w:rsidP="00231005">
      <w:pPr>
        <w:spacing w:after="0"/>
        <w:rPr>
          <w:rFonts w:eastAsiaTheme="minorHAnsi"/>
        </w:rPr>
      </w:pPr>
      <w:r w:rsidRPr="00231005">
        <w:rPr>
          <w:rFonts w:eastAsiaTheme="minorHAnsi"/>
          <w:b/>
        </w:rPr>
        <w:t xml:space="preserve">BE IT FURTHER RESOLVED, </w:t>
      </w:r>
      <w:r w:rsidRPr="00231005">
        <w:rPr>
          <w:rFonts w:eastAsiaTheme="minorHAnsi"/>
        </w:rPr>
        <w:t>that Joseph Iannaconi Jr. shall be compensated at a salary not to exceed $25,000 per year for a minimum of 19 hours per week and shall report to the Temporary/Acting Chief Financial Officer until such time a Municipal Treasurer is no longer needed.</w:t>
      </w:r>
    </w:p>
    <w:p w:rsidR="00231005" w:rsidRDefault="00231005" w:rsidP="00231005">
      <w:pPr>
        <w:spacing w:after="0"/>
        <w:rPr>
          <w:rFonts w:eastAsiaTheme="minorHAnsi"/>
        </w:rPr>
      </w:pPr>
    </w:p>
    <w:p w:rsidR="00231005" w:rsidRDefault="00231005" w:rsidP="00231005">
      <w:pPr>
        <w:spacing w:after="0"/>
        <w:rPr>
          <w:rFonts w:eastAsia="Times New Roman"/>
        </w:rPr>
      </w:pPr>
      <w:r>
        <w:rPr>
          <w:rFonts w:eastAsia="Times New Roman"/>
        </w:rPr>
        <w:t xml:space="preserve">All council members present voted yes.  None opposed.  None abstained.  </w:t>
      </w:r>
    </w:p>
    <w:p w:rsidR="00231005" w:rsidRDefault="00231005" w:rsidP="00231005">
      <w:pPr>
        <w:spacing w:after="0"/>
        <w:rPr>
          <w:rFonts w:eastAsia="Times New Roman"/>
        </w:rPr>
      </w:pPr>
    </w:p>
    <w:p w:rsidR="00231005" w:rsidRDefault="00231005" w:rsidP="00231005">
      <w:pPr>
        <w:pStyle w:val="Title"/>
        <w:ind w:left="-270"/>
        <w:rPr>
          <w:rFonts w:ascii="Arial" w:hAnsi="Arial" w:cs="Arial"/>
          <w:bCs w:val="0"/>
          <w:szCs w:val="24"/>
        </w:rPr>
      </w:pPr>
      <w:r>
        <w:rPr>
          <w:rFonts w:ascii="Arial" w:hAnsi="Arial" w:cs="Arial"/>
          <w:bCs w:val="0"/>
          <w:szCs w:val="24"/>
        </w:rPr>
        <w:t>RESOLUTION</w:t>
      </w:r>
    </w:p>
    <w:p w:rsidR="00231005" w:rsidRDefault="00231005" w:rsidP="00231005">
      <w:pPr>
        <w:pStyle w:val="Title"/>
        <w:ind w:left="-270"/>
        <w:rPr>
          <w:rFonts w:ascii="Arial" w:hAnsi="Arial" w:cs="Arial"/>
          <w:bCs w:val="0"/>
          <w:szCs w:val="24"/>
        </w:rPr>
      </w:pPr>
      <w:r>
        <w:rPr>
          <w:rFonts w:ascii="Arial" w:hAnsi="Arial" w:cs="Arial"/>
          <w:bCs w:val="0"/>
          <w:szCs w:val="24"/>
        </w:rPr>
        <w:t>2021-036</w:t>
      </w:r>
    </w:p>
    <w:p w:rsidR="00231005" w:rsidRDefault="00231005" w:rsidP="0023100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31005" w:rsidRDefault="00231005" w:rsidP="00231005">
      <w:pPr>
        <w:pStyle w:val="Title"/>
        <w:ind w:left="-270"/>
        <w:jc w:val="left"/>
        <w:rPr>
          <w:rFonts w:ascii="Arial" w:hAnsi="Arial" w:cs="Arial"/>
          <w:bCs w:val="0"/>
          <w:szCs w:val="24"/>
        </w:rPr>
      </w:pPr>
    </w:p>
    <w:p w:rsidR="00231005" w:rsidRDefault="00231005" w:rsidP="00231005">
      <w:pPr>
        <w:pStyle w:val="Title"/>
        <w:ind w:left="-270"/>
        <w:jc w:val="left"/>
        <w:rPr>
          <w:rFonts w:ascii="Arial" w:hAnsi="Arial" w:cs="Arial"/>
          <w:bCs w:val="0"/>
          <w:szCs w:val="24"/>
        </w:rPr>
      </w:pPr>
      <w:r>
        <w:rPr>
          <w:rFonts w:ascii="Arial" w:hAnsi="Arial" w:cs="Arial"/>
          <w:bCs w:val="0"/>
          <w:szCs w:val="24"/>
        </w:rPr>
        <w:t>Introduced:  Councilman Vidal</w:t>
      </w:r>
    </w:p>
    <w:p w:rsidR="00231005" w:rsidRDefault="00231005" w:rsidP="00231005">
      <w:pPr>
        <w:pStyle w:val="Title"/>
        <w:ind w:left="-270"/>
        <w:jc w:val="left"/>
        <w:rPr>
          <w:rFonts w:ascii="Arial" w:hAnsi="Arial" w:cs="Arial"/>
          <w:bCs w:val="0"/>
          <w:szCs w:val="24"/>
        </w:rPr>
      </w:pPr>
      <w:r>
        <w:rPr>
          <w:rFonts w:ascii="Arial" w:hAnsi="Arial" w:cs="Arial"/>
          <w:bCs w:val="0"/>
          <w:szCs w:val="24"/>
        </w:rPr>
        <w:t>Second:  Councilwoman Lawlor</w:t>
      </w:r>
    </w:p>
    <w:p w:rsidR="00231005" w:rsidRDefault="00231005" w:rsidP="00231005">
      <w:pPr>
        <w:pStyle w:val="Title"/>
        <w:ind w:left="-270"/>
        <w:jc w:val="left"/>
        <w:rPr>
          <w:rFonts w:ascii="Arial" w:hAnsi="Arial" w:cs="Arial"/>
          <w:bCs w:val="0"/>
          <w:szCs w:val="24"/>
        </w:rPr>
      </w:pPr>
    </w:p>
    <w:p w:rsidR="00231005" w:rsidRPr="00231005" w:rsidRDefault="00231005" w:rsidP="00231005">
      <w:pPr>
        <w:widowControl w:val="0"/>
        <w:tabs>
          <w:tab w:val="left" w:pos="368"/>
        </w:tabs>
        <w:autoSpaceDE w:val="0"/>
        <w:autoSpaceDN w:val="0"/>
        <w:adjustRightInd w:val="0"/>
        <w:spacing w:after="0" w:line="277" w:lineRule="exact"/>
        <w:jc w:val="center"/>
        <w:rPr>
          <w:rFonts w:eastAsia="Times New Roman"/>
          <w:b/>
        </w:rPr>
      </w:pPr>
      <w:r w:rsidRPr="00231005">
        <w:rPr>
          <w:rFonts w:eastAsia="Times New Roman"/>
          <w:b/>
        </w:rPr>
        <w:t>VOTER REGISTRATION APPOINTMENTS</w:t>
      </w:r>
    </w:p>
    <w:p w:rsidR="00231005" w:rsidRPr="00231005" w:rsidRDefault="00231005" w:rsidP="00231005">
      <w:pPr>
        <w:widowControl w:val="0"/>
        <w:tabs>
          <w:tab w:val="left" w:pos="368"/>
        </w:tabs>
        <w:autoSpaceDE w:val="0"/>
        <w:autoSpaceDN w:val="0"/>
        <w:adjustRightInd w:val="0"/>
        <w:spacing w:after="0" w:line="277" w:lineRule="exact"/>
        <w:rPr>
          <w:rFonts w:eastAsia="Times New Roman"/>
        </w:rPr>
      </w:pPr>
    </w:p>
    <w:p w:rsidR="00231005" w:rsidRDefault="00231005" w:rsidP="00231005">
      <w:pPr>
        <w:widowControl w:val="0"/>
        <w:tabs>
          <w:tab w:val="left" w:pos="368"/>
        </w:tabs>
        <w:autoSpaceDE w:val="0"/>
        <w:autoSpaceDN w:val="0"/>
        <w:adjustRightInd w:val="0"/>
        <w:spacing w:after="0" w:line="277" w:lineRule="exact"/>
        <w:rPr>
          <w:rFonts w:eastAsia="Times New Roman"/>
        </w:rPr>
      </w:pPr>
      <w:r w:rsidRPr="00231005">
        <w:rPr>
          <w:rFonts w:eastAsia="Times New Roman"/>
          <w:b/>
        </w:rPr>
        <w:t>BE IT RESOLVED</w:t>
      </w:r>
      <w:r w:rsidRPr="00231005">
        <w:rPr>
          <w:rFonts w:eastAsia="Times New Roman"/>
        </w:rPr>
        <w:t xml:space="preserve"> that Deborah Reilly and Nicolette D’Anna, are hereby authorized to assist the Borough Clerk in the registration of voters during the Year 2021 pursuant to the provisions of Revised State Statutes Section 19:31-7 and in addition to serve as Election assistants during all 2021 elections.</w:t>
      </w:r>
    </w:p>
    <w:p w:rsidR="00231005" w:rsidRDefault="00231005" w:rsidP="00231005">
      <w:pPr>
        <w:widowControl w:val="0"/>
        <w:tabs>
          <w:tab w:val="left" w:pos="368"/>
        </w:tabs>
        <w:autoSpaceDE w:val="0"/>
        <w:autoSpaceDN w:val="0"/>
        <w:adjustRightInd w:val="0"/>
        <w:spacing w:after="0" w:line="277" w:lineRule="exact"/>
        <w:rPr>
          <w:rFonts w:eastAsia="Times New Roman"/>
        </w:rPr>
      </w:pPr>
    </w:p>
    <w:p w:rsidR="00231005" w:rsidRDefault="00231005" w:rsidP="00231005">
      <w:pPr>
        <w:spacing w:after="0"/>
        <w:rPr>
          <w:rFonts w:eastAsia="Times New Roman"/>
        </w:rPr>
      </w:pPr>
      <w:r>
        <w:rPr>
          <w:rFonts w:eastAsia="Times New Roman"/>
        </w:rPr>
        <w:t xml:space="preserve">All council members present voted yes.  None opposed.  None abstained.  </w:t>
      </w:r>
    </w:p>
    <w:p w:rsidR="00231005" w:rsidRDefault="00231005" w:rsidP="00231005">
      <w:pPr>
        <w:spacing w:after="0"/>
        <w:rPr>
          <w:rFonts w:eastAsia="Times New Roman"/>
        </w:rPr>
      </w:pPr>
    </w:p>
    <w:p w:rsidR="00231005" w:rsidRDefault="00231005" w:rsidP="00231005">
      <w:pPr>
        <w:pStyle w:val="Title"/>
        <w:ind w:left="-270"/>
        <w:rPr>
          <w:rFonts w:ascii="Arial" w:hAnsi="Arial" w:cs="Arial"/>
          <w:bCs w:val="0"/>
          <w:szCs w:val="24"/>
        </w:rPr>
      </w:pPr>
      <w:r>
        <w:rPr>
          <w:rFonts w:ascii="Arial" w:hAnsi="Arial" w:cs="Arial"/>
          <w:bCs w:val="0"/>
          <w:szCs w:val="24"/>
        </w:rPr>
        <w:t>RESOLUTION</w:t>
      </w:r>
    </w:p>
    <w:p w:rsidR="00231005" w:rsidRDefault="00231005" w:rsidP="00231005">
      <w:pPr>
        <w:pStyle w:val="Title"/>
        <w:ind w:left="-270"/>
        <w:rPr>
          <w:rFonts w:ascii="Arial" w:hAnsi="Arial" w:cs="Arial"/>
          <w:bCs w:val="0"/>
          <w:szCs w:val="24"/>
        </w:rPr>
      </w:pPr>
      <w:r>
        <w:rPr>
          <w:rFonts w:ascii="Arial" w:hAnsi="Arial" w:cs="Arial"/>
          <w:bCs w:val="0"/>
          <w:szCs w:val="24"/>
        </w:rPr>
        <w:t>2021-037</w:t>
      </w:r>
    </w:p>
    <w:p w:rsidR="00231005" w:rsidRDefault="00231005" w:rsidP="0023100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231005" w:rsidRDefault="00231005" w:rsidP="00231005">
      <w:pPr>
        <w:pStyle w:val="Title"/>
        <w:ind w:left="-270"/>
        <w:jc w:val="left"/>
        <w:rPr>
          <w:rFonts w:ascii="Arial" w:hAnsi="Arial" w:cs="Arial"/>
          <w:bCs w:val="0"/>
          <w:szCs w:val="24"/>
        </w:rPr>
      </w:pPr>
    </w:p>
    <w:p w:rsidR="00231005" w:rsidRDefault="00231005" w:rsidP="00231005">
      <w:pPr>
        <w:pStyle w:val="Title"/>
        <w:ind w:left="-270"/>
        <w:jc w:val="left"/>
        <w:rPr>
          <w:rFonts w:ascii="Arial" w:hAnsi="Arial" w:cs="Arial"/>
          <w:bCs w:val="0"/>
          <w:szCs w:val="24"/>
        </w:rPr>
      </w:pPr>
      <w:r>
        <w:rPr>
          <w:rFonts w:ascii="Arial" w:hAnsi="Arial" w:cs="Arial"/>
          <w:bCs w:val="0"/>
          <w:szCs w:val="24"/>
        </w:rPr>
        <w:t>Introduced:  Councilman Vidal</w:t>
      </w:r>
    </w:p>
    <w:p w:rsidR="00231005" w:rsidRDefault="00231005" w:rsidP="00231005">
      <w:pPr>
        <w:pStyle w:val="Title"/>
        <w:ind w:left="-270"/>
        <w:jc w:val="left"/>
        <w:rPr>
          <w:rFonts w:ascii="Arial" w:hAnsi="Arial" w:cs="Arial"/>
          <w:bCs w:val="0"/>
          <w:szCs w:val="24"/>
        </w:rPr>
      </w:pPr>
      <w:r>
        <w:rPr>
          <w:rFonts w:ascii="Arial" w:hAnsi="Arial" w:cs="Arial"/>
          <w:bCs w:val="0"/>
          <w:szCs w:val="24"/>
        </w:rPr>
        <w:t>Second:  Councilwoman Lawlor</w:t>
      </w:r>
    </w:p>
    <w:p w:rsidR="00231005" w:rsidRDefault="00231005" w:rsidP="00231005">
      <w:pPr>
        <w:pStyle w:val="Title"/>
        <w:ind w:left="-270"/>
        <w:jc w:val="left"/>
        <w:rPr>
          <w:rFonts w:ascii="Arial" w:hAnsi="Arial" w:cs="Arial"/>
          <w:bCs w:val="0"/>
          <w:szCs w:val="24"/>
        </w:rPr>
      </w:pPr>
    </w:p>
    <w:p w:rsidR="001F297F" w:rsidRPr="00853157" w:rsidRDefault="001F297F" w:rsidP="001F297F">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 Mayor and Council recognize that it is in the interest of the citizens of the Borough of Edgewater to fight drug and alcohol abuse within the municipality, and</w:t>
      </w:r>
    </w:p>
    <w:p w:rsidR="001F297F" w:rsidRPr="00853157" w:rsidRDefault="001F297F" w:rsidP="001F297F">
      <w:pPr>
        <w:widowControl w:val="0"/>
        <w:autoSpaceDE w:val="0"/>
        <w:autoSpaceDN w:val="0"/>
        <w:adjustRightInd w:val="0"/>
        <w:spacing w:after="0"/>
        <w:jc w:val="both"/>
        <w:rPr>
          <w:rFonts w:eastAsia="Times New Roman"/>
        </w:rPr>
      </w:pPr>
    </w:p>
    <w:p w:rsidR="001F297F" w:rsidRPr="00853157" w:rsidRDefault="001F297F" w:rsidP="001F297F">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it is the intention of the Borough to do everything possible to address these problems and</w:t>
      </w:r>
    </w:p>
    <w:p w:rsidR="001F297F" w:rsidRPr="00853157" w:rsidRDefault="001F297F" w:rsidP="001F297F">
      <w:pPr>
        <w:widowControl w:val="0"/>
        <w:autoSpaceDE w:val="0"/>
        <w:autoSpaceDN w:val="0"/>
        <w:adjustRightInd w:val="0"/>
        <w:spacing w:after="0"/>
        <w:jc w:val="both"/>
        <w:rPr>
          <w:rFonts w:eastAsia="Times New Roman"/>
        </w:rPr>
      </w:pPr>
    </w:p>
    <w:p w:rsidR="001F297F" w:rsidRPr="00853157" w:rsidRDefault="001F297F" w:rsidP="001F297F">
      <w:pPr>
        <w:widowControl w:val="0"/>
        <w:autoSpaceDE w:val="0"/>
        <w:autoSpaceDN w:val="0"/>
        <w:adjustRightInd w:val="0"/>
        <w:spacing w:after="0"/>
        <w:jc w:val="both"/>
        <w:rPr>
          <w:rFonts w:eastAsia="Times New Roman"/>
        </w:rPr>
      </w:pPr>
      <w:r w:rsidRPr="00853157">
        <w:rPr>
          <w:rFonts w:eastAsia="Times New Roman"/>
          <w:b/>
        </w:rPr>
        <w:t>WHEREAS,</w:t>
      </w:r>
      <w:r w:rsidRPr="00853157">
        <w:rPr>
          <w:rFonts w:eastAsia="Times New Roman"/>
        </w:rPr>
        <w:t xml:space="preserve"> there has been created a Drug and Alcohol Municipal Alliance Committee to work in conjunction with representatives of the community, and</w:t>
      </w:r>
    </w:p>
    <w:p w:rsidR="001F297F" w:rsidRPr="00853157" w:rsidRDefault="001F297F" w:rsidP="001F297F">
      <w:pPr>
        <w:widowControl w:val="0"/>
        <w:autoSpaceDE w:val="0"/>
        <w:autoSpaceDN w:val="0"/>
        <w:adjustRightInd w:val="0"/>
        <w:spacing w:after="0"/>
        <w:jc w:val="both"/>
        <w:rPr>
          <w:rFonts w:eastAsia="Times New Roman"/>
        </w:rPr>
      </w:pPr>
    </w:p>
    <w:p w:rsidR="001F297F" w:rsidRDefault="001F297F" w:rsidP="001F297F">
      <w:pPr>
        <w:widowControl w:val="0"/>
        <w:autoSpaceDE w:val="0"/>
        <w:autoSpaceDN w:val="0"/>
        <w:adjustRightInd w:val="0"/>
        <w:spacing w:after="0"/>
        <w:jc w:val="both"/>
        <w:rPr>
          <w:rFonts w:eastAsia="Times New Roman"/>
        </w:rPr>
      </w:pPr>
      <w:r w:rsidRPr="00853157">
        <w:rPr>
          <w:rFonts w:eastAsia="Times New Roman"/>
          <w:b/>
        </w:rPr>
        <w:t>NOW, THEREFORE, BE IT RESOLVED</w:t>
      </w:r>
      <w:r w:rsidRPr="00853157">
        <w:rPr>
          <w:rFonts w:eastAsia="Times New Roman"/>
        </w:rPr>
        <w:t xml:space="preserve"> that the said Committee shall consist of the following:</w:t>
      </w:r>
    </w:p>
    <w:p w:rsidR="001F297F" w:rsidRDefault="001F297F" w:rsidP="001F297F">
      <w:pPr>
        <w:widowControl w:val="0"/>
        <w:autoSpaceDE w:val="0"/>
        <w:autoSpaceDN w:val="0"/>
        <w:adjustRightInd w:val="0"/>
        <w:spacing w:after="0"/>
        <w:ind w:left="720"/>
        <w:jc w:val="both"/>
        <w:rPr>
          <w:rFonts w:eastAsia="Times New Roman"/>
        </w:rPr>
      </w:pP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Public Health Secretary</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Member of Police Department</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DARE Officer and Juvenile Officer</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Member of PTO/School</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Representative of Religious Organization</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Representative of Council</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Recreation Department</w:t>
      </w:r>
    </w:p>
    <w:p w:rsidR="001F297F" w:rsidRPr="00853157"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Private Citizen</w:t>
      </w:r>
    </w:p>
    <w:p w:rsidR="001F297F" w:rsidRDefault="001F297F" w:rsidP="001F297F">
      <w:pPr>
        <w:widowControl w:val="0"/>
        <w:autoSpaceDE w:val="0"/>
        <w:autoSpaceDN w:val="0"/>
        <w:adjustRightInd w:val="0"/>
        <w:spacing w:after="0"/>
        <w:ind w:left="720"/>
        <w:jc w:val="both"/>
        <w:rPr>
          <w:rFonts w:eastAsia="Times New Roman"/>
        </w:rPr>
      </w:pPr>
      <w:r w:rsidRPr="00853157">
        <w:rPr>
          <w:rFonts w:eastAsia="Times New Roman"/>
        </w:rPr>
        <w:t>Recovery Citizen</w:t>
      </w:r>
    </w:p>
    <w:p w:rsidR="001F297F" w:rsidRDefault="001F297F" w:rsidP="001F297F">
      <w:pPr>
        <w:widowControl w:val="0"/>
        <w:autoSpaceDE w:val="0"/>
        <w:autoSpaceDN w:val="0"/>
        <w:adjustRightInd w:val="0"/>
        <w:spacing w:after="0"/>
        <w:ind w:left="720"/>
        <w:jc w:val="both"/>
        <w:rPr>
          <w:rFonts w:eastAsia="Times New Roman"/>
        </w:rPr>
      </w:pPr>
    </w:p>
    <w:p w:rsidR="001F297F" w:rsidRDefault="001F297F" w:rsidP="001F297F">
      <w:pPr>
        <w:spacing w:after="0"/>
        <w:rPr>
          <w:rFonts w:eastAsia="Times New Roman"/>
        </w:rPr>
      </w:pPr>
      <w:r>
        <w:rPr>
          <w:rFonts w:eastAsia="Times New Roman"/>
        </w:rPr>
        <w:t xml:space="preserve">All council members present voted yes.  None opposed.  None abstained.  </w:t>
      </w:r>
    </w:p>
    <w:p w:rsidR="001F297F" w:rsidRDefault="001F297F" w:rsidP="001F297F">
      <w:pPr>
        <w:spacing w:after="0"/>
        <w:rPr>
          <w:rFonts w:eastAsia="Times New Roman"/>
        </w:rPr>
      </w:pPr>
    </w:p>
    <w:p w:rsidR="001F297F" w:rsidRDefault="001F297F" w:rsidP="001F297F">
      <w:pPr>
        <w:pStyle w:val="Title"/>
        <w:ind w:left="-270"/>
        <w:rPr>
          <w:rFonts w:ascii="Arial" w:hAnsi="Arial" w:cs="Arial"/>
          <w:bCs w:val="0"/>
          <w:szCs w:val="24"/>
        </w:rPr>
      </w:pPr>
      <w:r>
        <w:rPr>
          <w:rFonts w:ascii="Arial" w:hAnsi="Arial" w:cs="Arial"/>
          <w:bCs w:val="0"/>
          <w:szCs w:val="24"/>
        </w:rPr>
        <w:t>RESOLUTION</w:t>
      </w:r>
    </w:p>
    <w:p w:rsidR="001F297F" w:rsidRDefault="001F297F" w:rsidP="001F297F">
      <w:pPr>
        <w:pStyle w:val="Title"/>
        <w:ind w:left="-270"/>
        <w:rPr>
          <w:rFonts w:ascii="Arial" w:hAnsi="Arial" w:cs="Arial"/>
          <w:bCs w:val="0"/>
          <w:szCs w:val="24"/>
        </w:rPr>
      </w:pPr>
      <w:r>
        <w:rPr>
          <w:rFonts w:ascii="Arial" w:hAnsi="Arial" w:cs="Arial"/>
          <w:bCs w:val="0"/>
          <w:szCs w:val="24"/>
        </w:rPr>
        <w:t>2021-038</w:t>
      </w:r>
    </w:p>
    <w:p w:rsidR="001F297F" w:rsidRDefault="001F297F" w:rsidP="001F297F">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1F297F" w:rsidRDefault="001F297F" w:rsidP="001F297F">
      <w:pPr>
        <w:pStyle w:val="Title"/>
        <w:ind w:left="-270"/>
        <w:jc w:val="left"/>
        <w:rPr>
          <w:rFonts w:ascii="Arial" w:hAnsi="Arial" w:cs="Arial"/>
          <w:bCs w:val="0"/>
          <w:szCs w:val="24"/>
        </w:rPr>
      </w:pPr>
    </w:p>
    <w:p w:rsidR="001F297F" w:rsidRDefault="001F297F" w:rsidP="001F297F">
      <w:pPr>
        <w:pStyle w:val="Title"/>
        <w:ind w:left="-270"/>
        <w:jc w:val="left"/>
        <w:rPr>
          <w:rFonts w:ascii="Arial" w:hAnsi="Arial" w:cs="Arial"/>
          <w:bCs w:val="0"/>
          <w:szCs w:val="24"/>
        </w:rPr>
      </w:pPr>
      <w:r>
        <w:rPr>
          <w:rFonts w:ascii="Arial" w:hAnsi="Arial" w:cs="Arial"/>
          <w:bCs w:val="0"/>
          <w:szCs w:val="24"/>
        </w:rPr>
        <w:t>Introduced:  Councilman Vidal</w:t>
      </w:r>
    </w:p>
    <w:p w:rsidR="001F297F" w:rsidRDefault="001F297F" w:rsidP="001F297F">
      <w:pPr>
        <w:pStyle w:val="Title"/>
        <w:ind w:left="-270"/>
        <w:jc w:val="left"/>
        <w:rPr>
          <w:rFonts w:ascii="Arial" w:hAnsi="Arial" w:cs="Arial"/>
          <w:bCs w:val="0"/>
          <w:szCs w:val="24"/>
        </w:rPr>
      </w:pPr>
      <w:r>
        <w:rPr>
          <w:rFonts w:ascii="Arial" w:hAnsi="Arial" w:cs="Arial"/>
          <w:bCs w:val="0"/>
          <w:szCs w:val="24"/>
        </w:rPr>
        <w:t>Second:  Councilwoman Lawlor</w:t>
      </w:r>
    </w:p>
    <w:p w:rsidR="00B923B2" w:rsidRDefault="00B923B2" w:rsidP="001F297F">
      <w:pPr>
        <w:pStyle w:val="Title"/>
        <w:ind w:left="-270"/>
        <w:jc w:val="left"/>
        <w:rPr>
          <w:rFonts w:ascii="Arial" w:hAnsi="Arial" w:cs="Arial"/>
          <w:bCs w:val="0"/>
          <w:szCs w:val="24"/>
        </w:rPr>
      </w:pPr>
    </w:p>
    <w:p w:rsidR="00B923B2" w:rsidRDefault="00B923B2" w:rsidP="00B923B2">
      <w:pPr>
        <w:keepNext/>
        <w:spacing w:after="0"/>
        <w:jc w:val="center"/>
        <w:outlineLvl w:val="0"/>
        <w:rPr>
          <w:rFonts w:eastAsia="Times New Roman"/>
          <w:b/>
          <w:szCs w:val="20"/>
        </w:rPr>
      </w:pPr>
      <w:r w:rsidRPr="009E0558">
        <w:rPr>
          <w:rFonts w:eastAsia="Times New Roman"/>
          <w:b/>
          <w:szCs w:val="20"/>
        </w:rPr>
        <w:t>RESOLUTION AUTHORIZING INTEREST RATE/GRACE PERIOD/YEAR-END PENALTY</w:t>
      </w:r>
    </w:p>
    <w:p w:rsidR="00B923B2" w:rsidRPr="0017517D" w:rsidRDefault="00B923B2" w:rsidP="00B923B2">
      <w:pPr>
        <w:keepNext/>
        <w:spacing w:after="0"/>
        <w:jc w:val="center"/>
        <w:outlineLvl w:val="0"/>
        <w:rPr>
          <w:rFonts w:eastAsia="Times New Roman"/>
          <w:b/>
          <w:bCs/>
          <w:sz w:val="22"/>
          <w:szCs w:val="22"/>
        </w:rPr>
      </w:pPr>
    </w:p>
    <w:p w:rsidR="00B923B2" w:rsidRPr="001303F7" w:rsidRDefault="00B923B2" w:rsidP="00B923B2">
      <w:pPr>
        <w:widowControl w:val="0"/>
        <w:autoSpaceDE w:val="0"/>
        <w:autoSpaceDN w:val="0"/>
        <w:adjustRightInd w:val="0"/>
        <w:spacing w:after="0"/>
        <w:jc w:val="both"/>
        <w:rPr>
          <w:rFonts w:eastAsia="Times New Roman"/>
        </w:rPr>
      </w:pPr>
      <w:r w:rsidRPr="001303F7">
        <w:rPr>
          <w:rFonts w:eastAsia="Times New Roman"/>
          <w:b/>
          <w:bCs/>
        </w:rPr>
        <w:t>WHEREAS,</w:t>
      </w:r>
      <w:r w:rsidRPr="001303F7">
        <w:rPr>
          <w:rFonts w:eastAsia="Times New Roman"/>
        </w:rPr>
        <w:t xml:space="preserve"> N.J.S.A. 54:4-67 et seq., permits the Governing Body to fix the rate of interest to be charged for the nonpayment of taxes, assessments, or other municipal charges, and</w:t>
      </w:r>
    </w:p>
    <w:p w:rsidR="00B923B2" w:rsidRPr="001303F7" w:rsidRDefault="00B923B2" w:rsidP="00B923B2">
      <w:pPr>
        <w:widowControl w:val="0"/>
        <w:autoSpaceDE w:val="0"/>
        <w:autoSpaceDN w:val="0"/>
        <w:adjustRightInd w:val="0"/>
        <w:spacing w:after="0"/>
        <w:jc w:val="both"/>
        <w:rPr>
          <w:rFonts w:eastAsia="Times New Roman"/>
        </w:rPr>
      </w:pPr>
    </w:p>
    <w:p w:rsidR="00B923B2" w:rsidRPr="001303F7" w:rsidRDefault="00B923B2" w:rsidP="00B923B2">
      <w:pPr>
        <w:widowControl w:val="0"/>
        <w:autoSpaceDE w:val="0"/>
        <w:autoSpaceDN w:val="0"/>
        <w:adjustRightInd w:val="0"/>
        <w:spacing w:after="0"/>
        <w:jc w:val="both"/>
        <w:rPr>
          <w:rFonts w:eastAsia="Times New Roman"/>
        </w:rPr>
      </w:pPr>
      <w:r>
        <w:rPr>
          <w:rFonts w:eastAsia="Times New Roman"/>
          <w:b/>
          <w:bCs/>
        </w:rPr>
        <w:t>NOW THEREFORE</w:t>
      </w:r>
      <w:r w:rsidRPr="001303F7">
        <w:rPr>
          <w:rFonts w:eastAsia="Times New Roman"/>
          <w:b/>
          <w:bCs/>
        </w:rPr>
        <w:t xml:space="preserve"> BE IT RESOLVED</w:t>
      </w:r>
      <w:r>
        <w:rPr>
          <w:rFonts w:eastAsia="Times New Roman"/>
          <w:b/>
          <w:bCs/>
        </w:rPr>
        <w:t>,</w:t>
      </w:r>
      <w:r w:rsidRPr="001303F7">
        <w:rPr>
          <w:rFonts w:eastAsia="Times New Roman"/>
        </w:rPr>
        <w:t xml:space="preserve"> by the Governing Body of the Borough of Edgewater that the rate of interest on unpaid taxes shall be eight percent per annum on the first One Thousand Five Hundred ($1,500) Dollars and 18% per annum on any amount in excess of $1,500 to be calculated from the date the tax was payable until the date of actual payment, provided that no interest shall be charged if payment of any installment is made on or before the tenth calendar day following the date upon which the same became payable; and</w:t>
      </w:r>
    </w:p>
    <w:p w:rsidR="00B923B2" w:rsidRPr="001303F7" w:rsidRDefault="00B923B2" w:rsidP="00B923B2">
      <w:pPr>
        <w:widowControl w:val="0"/>
        <w:autoSpaceDE w:val="0"/>
        <w:autoSpaceDN w:val="0"/>
        <w:adjustRightInd w:val="0"/>
        <w:spacing w:after="0"/>
        <w:jc w:val="both"/>
        <w:rPr>
          <w:rFonts w:eastAsia="Times New Roman"/>
        </w:rPr>
      </w:pPr>
    </w:p>
    <w:p w:rsidR="00B923B2" w:rsidRPr="001303F7" w:rsidRDefault="00B923B2" w:rsidP="00B923B2">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in addition to the interest provided above, on all delinquencies in excess of Ten Thousand ($10,000) Dollars and which are not paid prior to the end of the fiscal year, the Tax Collector shall also collect a penalty of six (6) percent of the amount of the delinquency in excess of Ten Thousand ($10,000) Dollars.</w:t>
      </w:r>
    </w:p>
    <w:p w:rsidR="00B923B2" w:rsidRPr="001303F7" w:rsidRDefault="00B923B2" w:rsidP="00B923B2">
      <w:pPr>
        <w:widowControl w:val="0"/>
        <w:autoSpaceDE w:val="0"/>
        <w:autoSpaceDN w:val="0"/>
        <w:adjustRightInd w:val="0"/>
        <w:spacing w:after="0"/>
        <w:jc w:val="both"/>
        <w:rPr>
          <w:rFonts w:eastAsia="Times New Roman"/>
        </w:rPr>
      </w:pPr>
    </w:p>
    <w:p w:rsidR="00B923B2" w:rsidRDefault="00B923B2" w:rsidP="00B923B2">
      <w:pPr>
        <w:widowControl w:val="0"/>
        <w:autoSpaceDE w:val="0"/>
        <w:autoSpaceDN w:val="0"/>
        <w:adjustRightInd w:val="0"/>
        <w:spacing w:after="0"/>
        <w:jc w:val="both"/>
        <w:rPr>
          <w:rFonts w:eastAsia="Times New Roman"/>
        </w:rPr>
      </w:pPr>
      <w:r w:rsidRPr="001303F7">
        <w:rPr>
          <w:rFonts w:eastAsia="Times New Roman"/>
          <w:b/>
          <w:bCs/>
        </w:rPr>
        <w:t>BE IT FURTHER RESOLVED,</w:t>
      </w:r>
      <w:r w:rsidRPr="001303F7">
        <w:rPr>
          <w:rFonts w:eastAsia="Times New Roman"/>
        </w:rPr>
        <w:t xml:space="preserve"> that the Municipal Clerk provides a certified copy of this Resolution to the Tax Collector.</w:t>
      </w:r>
    </w:p>
    <w:p w:rsidR="00B923B2" w:rsidRDefault="00B923B2" w:rsidP="00B923B2">
      <w:pPr>
        <w:widowControl w:val="0"/>
        <w:autoSpaceDE w:val="0"/>
        <w:autoSpaceDN w:val="0"/>
        <w:adjustRightInd w:val="0"/>
        <w:spacing w:after="0"/>
        <w:jc w:val="both"/>
        <w:rPr>
          <w:rFonts w:eastAsia="Times New Roman"/>
        </w:rPr>
      </w:pPr>
    </w:p>
    <w:p w:rsidR="00B923B2" w:rsidRDefault="00B923B2" w:rsidP="00B923B2">
      <w:pPr>
        <w:spacing w:after="0"/>
        <w:rPr>
          <w:rFonts w:eastAsia="Times New Roman"/>
        </w:rPr>
      </w:pPr>
      <w:r>
        <w:rPr>
          <w:rFonts w:eastAsia="Times New Roman"/>
        </w:rPr>
        <w:lastRenderedPageBreak/>
        <w:t xml:space="preserve">All council members present voted yes.  None opposed.  None abstained.  </w:t>
      </w:r>
    </w:p>
    <w:p w:rsidR="00B923B2" w:rsidRDefault="00B923B2" w:rsidP="00B923B2">
      <w:pPr>
        <w:spacing w:after="0"/>
        <w:rPr>
          <w:rFonts w:eastAsia="Times New Roman"/>
        </w:rPr>
      </w:pPr>
    </w:p>
    <w:p w:rsidR="00B923B2" w:rsidRDefault="00B923B2" w:rsidP="00B923B2">
      <w:pPr>
        <w:pStyle w:val="Title"/>
        <w:ind w:left="-270"/>
        <w:rPr>
          <w:rFonts w:ascii="Arial" w:hAnsi="Arial" w:cs="Arial"/>
          <w:bCs w:val="0"/>
          <w:szCs w:val="24"/>
        </w:rPr>
      </w:pPr>
      <w:r>
        <w:rPr>
          <w:rFonts w:ascii="Arial" w:hAnsi="Arial" w:cs="Arial"/>
          <w:bCs w:val="0"/>
          <w:szCs w:val="24"/>
        </w:rPr>
        <w:t>RESOLUTION</w:t>
      </w:r>
    </w:p>
    <w:p w:rsidR="00B923B2" w:rsidRDefault="00B923B2" w:rsidP="00B923B2">
      <w:pPr>
        <w:pStyle w:val="Title"/>
        <w:ind w:left="-270"/>
        <w:rPr>
          <w:rFonts w:ascii="Arial" w:hAnsi="Arial" w:cs="Arial"/>
          <w:bCs w:val="0"/>
          <w:szCs w:val="24"/>
        </w:rPr>
      </w:pPr>
      <w:r>
        <w:rPr>
          <w:rFonts w:ascii="Arial" w:hAnsi="Arial" w:cs="Arial"/>
          <w:bCs w:val="0"/>
          <w:szCs w:val="24"/>
        </w:rPr>
        <w:t>2021-039</w:t>
      </w:r>
    </w:p>
    <w:p w:rsidR="00B923B2" w:rsidRDefault="00B923B2" w:rsidP="00B923B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B923B2" w:rsidRDefault="00B923B2" w:rsidP="00B923B2">
      <w:pPr>
        <w:pStyle w:val="Title"/>
        <w:ind w:left="-270"/>
        <w:jc w:val="left"/>
        <w:rPr>
          <w:rFonts w:ascii="Arial" w:hAnsi="Arial" w:cs="Arial"/>
          <w:bCs w:val="0"/>
          <w:szCs w:val="24"/>
        </w:rPr>
      </w:pPr>
    </w:p>
    <w:p w:rsidR="00B923B2" w:rsidRDefault="00B923B2" w:rsidP="00B923B2">
      <w:pPr>
        <w:pStyle w:val="Title"/>
        <w:ind w:left="-270"/>
        <w:jc w:val="left"/>
        <w:rPr>
          <w:rFonts w:ascii="Arial" w:hAnsi="Arial" w:cs="Arial"/>
          <w:bCs w:val="0"/>
          <w:szCs w:val="24"/>
        </w:rPr>
      </w:pPr>
      <w:r>
        <w:rPr>
          <w:rFonts w:ascii="Arial" w:hAnsi="Arial" w:cs="Arial"/>
          <w:bCs w:val="0"/>
          <w:szCs w:val="24"/>
        </w:rPr>
        <w:t>Introduced:  Councilman Vidal</w:t>
      </w:r>
    </w:p>
    <w:p w:rsidR="00B923B2" w:rsidRDefault="00B923B2" w:rsidP="00B923B2">
      <w:pPr>
        <w:pStyle w:val="Title"/>
        <w:ind w:left="-270"/>
        <w:jc w:val="left"/>
        <w:rPr>
          <w:rFonts w:ascii="Arial" w:hAnsi="Arial" w:cs="Arial"/>
          <w:bCs w:val="0"/>
          <w:szCs w:val="24"/>
        </w:rPr>
      </w:pPr>
      <w:r>
        <w:rPr>
          <w:rFonts w:ascii="Arial" w:hAnsi="Arial" w:cs="Arial"/>
          <w:bCs w:val="0"/>
          <w:szCs w:val="24"/>
        </w:rPr>
        <w:t>Second:  Councilwoman Lawlor</w:t>
      </w:r>
    </w:p>
    <w:p w:rsidR="00B923B2" w:rsidRDefault="00B923B2" w:rsidP="00B923B2">
      <w:pPr>
        <w:pStyle w:val="Title"/>
        <w:ind w:left="-270"/>
        <w:jc w:val="left"/>
        <w:rPr>
          <w:rFonts w:ascii="Arial" w:hAnsi="Arial" w:cs="Arial"/>
          <w:bCs w:val="0"/>
          <w:szCs w:val="24"/>
        </w:rPr>
      </w:pPr>
    </w:p>
    <w:p w:rsidR="00B923B2" w:rsidRPr="00B923B2" w:rsidRDefault="00B923B2" w:rsidP="00B923B2">
      <w:pPr>
        <w:jc w:val="center"/>
        <w:rPr>
          <w:rFonts w:eastAsiaTheme="minorHAnsi"/>
          <w:b/>
        </w:rPr>
      </w:pPr>
      <w:r w:rsidRPr="00B923B2">
        <w:rPr>
          <w:rFonts w:eastAsiaTheme="minorHAnsi"/>
          <w:b/>
        </w:rPr>
        <w:t>DESIGNATION OF OFFICIAL NEWSPAPERS</w:t>
      </w:r>
    </w:p>
    <w:p w:rsidR="00B923B2" w:rsidRPr="00B923B2" w:rsidRDefault="00B923B2" w:rsidP="00B923B2">
      <w:pPr>
        <w:jc w:val="both"/>
        <w:rPr>
          <w:rFonts w:eastAsiaTheme="minorHAnsi"/>
        </w:rPr>
      </w:pPr>
      <w:r w:rsidRPr="00B923B2">
        <w:rPr>
          <w:rFonts w:eastAsiaTheme="minorHAnsi"/>
          <w:b/>
        </w:rPr>
        <w:t>RESOLVED</w:t>
      </w:r>
      <w:r w:rsidRPr="00B923B2">
        <w:rPr>
          <w:rFonts w:eastAsiaTheme="minorHAnsi"/>
        </w:rPr>
        <w:t xml:space="preserve"> that the Record, Jersey Journal and Star Ledger newspapers be and are hereby designated as the official newspapers of the Borough of Edgewater, New Jersey for the Year 2021. </w:t>
      </w:r>
    </w:p>
    <w:p w:rsidR="00B923B2" w:rsidRPr="00B923B2" w:rsidRDefault="00B923B2" w:rsidP="00B923B2">
      <w:pPr>
        <w:jc w:val="both"/>
        <w:rPr>
          <w:rFonts w:eastAsiaTheme="minorHAnsi"/>
        </w:rPr>
      </w:pPr>
    </w:p>
    <w:p w:rsidR="00B923B2" w:rsidRDefault="00B923B2" w:rsidP="00B923B2">
      <w:pPr>
        <w:jc w:val="both"/>
        <w:rPr>
          <w:rFonts w:eastAsiaTheme="minorHAnsi"/>
        </w:rPr>
      </w:pPr>
      <w:r w:rsidRPr="00B923B2">
        <w:rPr>
          <w:rFonts w:eastAsiaTheme="minorHAnsi"/>
        </w:rPr>
        <w:t>The Edgewater Residential will be used for ad placement only.</w:t>
      </w:r>
    </w:p>
    <w:p w:rsidR="00B923B2" w:rsidRDefault="00B923B2" w:rsidP="00B923B2">
      <w:pPr>
        <w:jc w:val="both"/>
        <w:rPr>
          <w:rFonts w:eastAsiaTheme="minorHAnsi"/>
        </w:rPr>
      </w:pPr>
    </w:p>
    <w:p w:rsidR="00B923B2" w:rsidRDefault="00B923B2" w:rsidP="00B923B2">
      <w:pPr>
        <w:spacing w:after="0"/>
        <w:rPr>
          <w:rFonts w:eastAsia="Times New Roman"/>
        </w:rPr>
      </w:pPr>
      <w:r>
        <w:rPr>
          <w:rFonts w:eastAsia="Times New Roman"/>
        </w:rPr>
        <w:t xml:space="preserve">All council members present voted yes.  None opposed.  None abstained.  </w:t>
      </w:r>
    </w:p>
    <w:p w:rsidR="00B923B2" w:rsidRDefault="00B923B2" w:rsidP="00B923B2">
      <w:pPr>
        <w:spacing w:after="0"/>
        <w:rPr>
          <w:rFonts w:eastAsia="Times New Roman"/>
        </w:rPr>
      </w:pPr>
    </w:p>
    <w:p w:rsidR="00B923B2" w:rsidRDefault="00B923B2" w:rsidP="00B923B2">
      <w:pPr>
        <w:pStyle w:val="Title"/>
        <w:ind w:left="-270"/>
        <w:rPr>
          <w:rFonts w:ascii="Arial" w:hAnsi="Arial" w:cs="Arial"/>
          <w:bCs w:val="0"/>
          <w:szCs w:val="24"/>
        </w:rPr>
      </w:pPr>
      <w:r>
        <w:rPr>
          <w:rFonts w:ascii="Arial" w:hAnsi="Arial" w:cs="Arial"/>
          <w:bCs w:val="0"/>
          <w:szCs w:val="24"/>
        </w:rPr>
        <w:t>RESOLUTION</w:t>
      </w:r>
    </w:p>
    <w:p w:rsidR="00B923B2" w:rsidRDefault="00B923B2" w:rsidP="00B923B2">
      <w:pPr>
        <w:pStyle w:val="Title"/>
        <w:ind w:left="-270"/>
        <w:rPr>
          <w:rFonts w:ascii="Arial" w:hAnsi="Arial" w:cs="Arial"/>
          <w:bCs w:val="0"/>
          <w:szCs w:val="24"/>
        </w:rPr>
      </w:pPr>
      <w:r>
        <w:rPr>
          <w:rFonts w:ascii="Arial" w:hAnsi="Arial" w:cs="Arial"/>
          <w:bCs w:val="0"/>
          <w:szCs w:val="24"/>
        </w:rPr>
        <w:t>2021-040</w:t>
      </w:r>
    </w:p>
    <w:p w:rsidR="00B923B2" w:rsidRDefault="00B923B2" w:rsidP="00B923B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B923B2" w:rsidRDefault="00B923B2" w:rsidP="00B923B2">
      <w:pPr>
        <w:pStyle w:val="Title"/>
        <w:ind w:left="-270"/>
        <w:jc w:val="left"/>
        <w:rPr>
          <w:rFonts w:ascii="Arial" w:hAnsi="Arial" w:cs="Arial"/>
          <w:bCs w:val="0"/>
          <w:szCs w:val="24"/>
        </w:rPr>
      </w:pPr>
    </w:p>
    <w:p w:rsidR="00B923B2" w:rsidRDefault="00B923B2" w:rsidP="00B923B2">
      <w:pPr>
        <w:pStyle w:val="Title"/>
        <w:ind w:left="-270"/>
        <w:jc w:val="left"/>
        <w:rPr>
          <w:rFonts w:ascii="Arial" w:hAnsi="Arial" w:cs="Arial"/>
          <w:bCs w:val="0"/>
          <w:szCs w:val="24"/>
        </w:rPr>
      </w:pPr>
      <w:r>
        <w:rPr>
          <w:rFonts w:ascii="Arial" w:hAnsi="Arial" w:cs="Arial"/>
          <w:bCs w:val="0"/>
          <w:szCs w:val="24"/>
        </w:rPr>
        <w:t>Introduced:  Councilman Vidal</w:t>
      </w:r>
    </w:p>
    <w:p w:rsidR="00B923B2" w:rsidRDefault="00B923B2" w:rsidP="00B923B2">
      <w:pPr>
        <w:pStyle w:val="Title"/>
        <w:ind w:left="-270"/>
        <w:jc w:val="left"/>
        <w:rPr>
          <w:rFonts w:ascii="Arial" w:hAnsi="Arial" w:cs="Arial"/>
          <w:bCs w:val="0"/>
          <w:szCs w:val="24"/>
        </w:rPr>
      </w:pPr>
      <w:r>
        <w:rPr>
          <w:rFonts w:ascii="Arial" w:hAnsi="Arial" w:cs="Arial"/>
          <w:bCs w:val="0"/>
          <w:szCs w:val="24"/>
        </w:rPr>
        <w:t>Second:  Councilwoman Lawlor</w:t>
      </w:r>
    </w:p>
    <w:p w:rsidR="00B923B2" w:rsidRDefault="00B923B2" w:rsidP="00B923B2">
      <w:pPr>
        <w:pStyle w:val="Title"/>
        <w:ind w:left="-270"/>
        <w:jc w:val="left"/>
        <w:rPr>
          <w:rFonts w:ascii="Arial" w:hAnsi="Arial" w:cs="Arial"/>
          <w:bCs w:val="0"/>
          <w:szCs w:val="24"/>
        </w:rPr>
      </w:pPr>
    </w:p>
    <w:p w:rsidR="00B923B2" w:rsidRPr="006945B3" w:rsidRDefault="00B923B2" w:rsidP="00B923B2">
      <w:pPr>
        <w:spacing w:after="0"/>
        <w:jc w:val="center"/>
        <w:rPr>
          <w:rFonts w:eastAsia="Times New Roman"/>
          <w:b/>
          <w:bCs/>
          <w:szCs w:val="22"/>
        </w:rPr>
      </w:pPr>
      <w:r w:rsidRPr="006945B3">
        <w:rPr>
          <w:rFonts w:eastAsia="Times New Roman"/>
          <w:b/>
          <w:bCs/>
          <w:szCs w:val="22"/>
        </w:rPr>
        <w:t xml:space="preserve">TEMPORARY BUDGET </w:t>
      </w:r>
    </w:p>
    <w:p w:rsidR="00B923B2" w:rsidRPr="006945B3" w:rsidRDefault="00B923B2" w:rsidP="00B923B2">
      <w:pPr>
        <w:keepNext/>
        <w:spacing w:after="0"/>
        <w:outlineLvl w:val="0"/>
        <w:rPr>
          <w:rFonts w:eastAsia="Times New Roman"/>
          <w:b/>
          <w:bCs/>
        </w:rPr>
      </w:pPr>
    </w:p>
    <w:p w:rsidR="00B923B2" w:rsidRPr="006945B3" w:rsidRDefault="00B923B2" w:rsidP="00B923B2">
      <w:pPr>
        <w:keepNext/>
        <w:spacing w:after="0"/>
        <w:outlineLvl w:val="0"/>
        <w:rPr>
          <w:rFonts w:eastAsia="Times New Roman"/>
          <w:bCs/>
        </w:rPr>
      </w:pPr>
      <w:r w:rsidRPr="006945B3">
        <w:rPr>
          <w:rFonts w:eastAsia="Times New Roman"/>
          <w:b/>
          <w:bCs/>
        </w:rPr>
        <w:t>WHEREAS,</w:t>
      </w:r>
      <w:r w:rsidRPr="006945B3">
        <w:rPr>
          <w:rFonts w:eastAsia="Times New Roman"/>
          <w:bCs/>
        </w:rPr>
        <w:t xml:space="preserve"> N.J.S. 40A:4-19 provides that where any contract, commitment or payments are to be made prior to the final adoption of the 2021 Budget, temporary appropriations should be made for the purpose and amounts required in the manner and time therein provided; and</w:t>
      </w:r>
    </w:p>
    <w:p w:rsidR="00B923B2" w:rsidRPr="006945B3" w:rsidRDefault="00B923B2" w:rsidP="00B923B2">
      <w:pPr>
        <w:spacing w:after="0"/>
        <w:jc w:val="both"/>
        <w:rPr>
          <w:rFonts w:eastAsia="Times New Roman"/>
        </w:rPr>
      </w:pPr>
    </w:p>
    <w:p w:rsidR="00B923B2" w:rsidRPr="006945B3" w:rsidRDefault="00B923B2" w:rsidP="00B923B2">
      <w:pPr>
        <w:spacing w:after="0"/>
        <w:jc w:val="both"/>
        <w:rPr>
          <w:rFonts w:eastAsia="Times New Roman"/>
        </w:rPr>
      </w:pPr>
      <w:r w:rsidRPr="006945B3">
        <w:rPr>
          <w:rFonts w:eastAsia="Times New Roman"/>
          <w:b/>
          <w:bCs/>
        </w:rPr>
        <w:t>WHEREAS,</w:t>
      </w:r>
      <w:r w:rsidRPr="006945B3">
        <w:rPr>
          <w:rFonts w:eastAsia="Times New Roman"/>
        </w:rPr>
        <w:t xml:space="preserve"> the date of this Resolution is within the first thirty days of January, 2021; and</w:t>
      </w:r>
    </w:p>
    <w:p w:rsidR="00B923B2" w:rsidRPr="006945B3" w:rsidRDefault="00B923B2" w:rsidP="00B923B2">
      <w:pPr>
        <w:spacing w:after="0"/>
        <w:jc w:val="both"/>
        <w:rPr>
          <w:rFonts w:eastAsia="Times New Roman"/>
        </w:rPr>
      </w:pPr>
    </w:p>
    <w:p w:rsidR="00B923B2" w:rsidRPr="006945B3" w:rsidRDefault="00B923B2" w:rsidP="00B923B2">
      <w:pPr>
        <w:spacing w:after="0"/>
        <w:jc w:val="both"/>
        <w:rPr>
          <w:rFonts w:eastAsia="Times New Roman"/>
        </w:rPr>
      </w:pPr>
      <w:r w:rsidRPr="006945B3">
        <w:rPr>
          <w:rFonts w:eastAsia="Times New Roman"/>
          <w:b/>
          <w:bCs/>
        </w:rPr>
        <w:t>WHEREAS,</w:t>
      </w:r>
      <w:r w:rsidRPr="006945B3">
        <w:rPr>
          <w:rFonts w:eastAsia="Times New Roman"/>
        </w:rPr>
        <w:t xml:space="preserve"> the total appropriations in the 2020 Budget, exclusive of any appropriations made for interest and debt redemption charges, capital improvement fund and public assistance, is the sum of $28,226,301; and</w:t>
      </w:r>
    </w:p>
    <w:p w:rsidR="00B923B2" w:rsidRPr="006945B3" w:rsidRDefault="00B923B2" w:rsidP="00B923B2">
      <w:pPr>
        <w:spacing w:after="0"/>
        <w:jc w:val="both"/>
        <w:rPr>
          <w:rFonts w:eastAsia="Times New Roman"/>
        </w:rPr>
      </w:pPr>
    </w:p>
    <w:p w:rsidR="00B923B2" w:rsidRPr="006945B3" w:rsidRDefault="00B923B2" w:rsidP="00B923B2">
      <w:pPr>
        <w:spacing w:after="0"/>
        <w:jc w:val="both"/>
        <w:rPr>
          <w:rFonts w:eastAsia="Times New Roman"/>
        </w:rPr>
      </w:pPr>
      <w:r w:rsidRPr="006945B3">
        <w:rPr>
          <w:rFonts w:eastAsia="Times New Roman"/>
          <w:b/>
          <w:bCs/>
        </w:rPr>
        <w:t>WHEREAS,</w:t>
      </w:r>
      <w:r w:rsidRPr="006945B3">
        <w:rPr>
          <w:rFonts w:eastAsia="Times New Roman"/>
        </w:rPr>
        <w:t xml:space="preserve"> 26.25% of the total appropriations in the 2020 Budget, exclusive of any appropriation made for interest and debt redemption charges, capital improvement fund and public assistance in said 2020 Budget is the sum of $7,409,404; and</w:t>
      </w:r>
    </w:p>
    <w:p w:rsidR="00B923B2" w:rsidRPr="006945B3" w:rsidRDefault="00B923B2" w:rsidP="00B923B2">
      <w:pPr>
        <w:spacing w:after="0"/>
        <w:jc w:val="both"/>
        <w:rPr>
          <w:rFonts w:eastAsia="Times New Roman"/>
        </w:rPr>
      </w:pPr>
    </w:p>
    <w:p w:rsidR="00B923B2" w:rsidRPr="006945B3" w:rsidRDefault="00B923B2" w:rsidP="00B923B2">
      <w:pPr>
        <w:spacing w:after="0"/>
        <w:jc w:val="both"/>
        <w:rPr>
          <w:rFonts w:eastAsia="Times New Roman"/>
        </w:rPr>
      </w:pPr>
      <w:r w:rsidRPr="006945B3">
        <w:rPr>
          <w:rFonts w:eastAsia="Times New Roman"/>
          <w:b/>
          <w:bCs/>
        </w:rPr>
        <w:t>NOW, THEREFORE, BE IT RESOLVED</w:t>
      </w:r>
      <w:r w:rsidRPr="006945B3">
        <w:rPr>
          <w:rFonts w:eastAsia="Times New Roman"/>
        </w:rPr>
        <w:t xml:space="preserve"> that the following appropriations be made and that a certified copy of this Resolution be transmitted to the Chief Financial Officer for his records:</w:t>
      </w:r>
    </w:p>
    <w:p w:rsidR="00B923B2" w:rsidRPr="006945B3" w:rsidRDefault="00B923B2" w:rsidP="00B923B2"/>
    <w:tbl>
      <w:tblPr>
        <w:tblW w:w="7520" w:type="dxa"/>
        <w:tblLook w:val="04A0" w:firstRow="1" w:lastRow="0" w:firstColumn="1" w:lastColumn="0" w:noHBand="0" w:noVBand="1"/>
      </w:tblPr>
      <w:tblGrid>
        <w:gridCol w:w="5300"/>
        <w:gridCol w:w="2220"/>
      </w:tblGrid>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GENERAL GOVERNMENT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Admin. &amp; Executive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Mayor &amp; Council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$6,000.00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Elections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center"/>
              <w:rPr>
                <w:rFonts w:eastAsia="Times New Roman"/>
                <w:color w:val="000000"/>
                <w:sz w:val="22"/>
                <w:szCs w:val="22"/>
              </w:rPr>
            </w:pPr>
            <w:r>
              <w:rPr>
                <w:rFonts w:eastAsia="Times New Roman"/>
                <w:color w:val="000000"/>
                <w:sz w:val="22"/>
                <w:szCs w:val="22"/>
              </w:rPr>
              <w:t xml:space="preserve">                   </w:t>
            </w:r>
            <w:r w:rsidRPr="006945B3">
              <w:rPr>
                <w:rFonts w:eastAsia="Times New Roman"/>
                <w:color w:val="000000"/>
                <w:sz w:val="22"/>
                <w:szCs w:val="22"/>
              </w:rPr>
              <w:t>$500.00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Financial Administration</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lastRenderedPageBreak/>
              <w:t>Audit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Assessment of Taxes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$14,000.00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Tax Consultant Legal Fee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$7,500.00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Collection of Taxes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$26,000.00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Legal Services &amp; Costs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$12,500.00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$7,500.00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Municipal Court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$23,000.00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Engineering Services &amp; Construct.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Miscellaneous Other Expense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Public Buildings &amp; Ground</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Unemployment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Prior Year Bills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Contribution to Social Security</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Rent Leveling Board S/W</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Rent Leveling O/E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Insurance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$354,421.00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Group Insurance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$1,125,000.00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Planning Board</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$6,000.00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Board of Adjustment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PUBLIC SAFETY</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Fire Department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LOSAP Contributions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Fire Hydrant Service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Volunteer First Aid Squad</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Fire Prevention</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 xml:space="preserve">Police </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$2,857,233.00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Emergency Management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Auto</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Construction Code Official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Housing Inspector</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Electrical Inspection Contractual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STREET &amp; ROADS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Road Repairs &amp; Maintenance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$275,000.00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lastRenderedPageBreak/>
              <w:t>Snow Removal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Street Lighting</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BERGEN COUNTY UTILITIES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$718,750.00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SANITATION</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Garbage &amp; Trash Removal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HEALTH &amp; WELFARE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Board of Health</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Dog Regulations - O/E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Admin. Of Public Assistance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Municipal Alliance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Municipal Match</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RECREATION &amp; EDUCATION</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Park &amp; Playgrounds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Recreation</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Salaries &amp; Wages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$22,000.00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Celebration of Public Events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$7,500.00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Maintenance Free Public Library</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Senior Citizens Committee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Utilities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Gas &amp; Electric</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Water</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Fuel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$9,000.00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Telephone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$23,000.00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0"/>
                <w:szCs w:val="20"/>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 xml:space="preserve">Deferred Charges &amp; Statutory Expenditures </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Consolidated Police &amp; Fire Retirement System</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PFRS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$30,000.00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PERS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$262,000.00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 xml:space="preserve"> </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color w:val="000000"/>
                <w:sz w:val="22"/>
                <w:szCs w:val="22"/>
              </w:rPr>
            </w:pPr>
            <w:r w:rsidRPr="006945B3">
              <w:rPr>
                <w:rFonts w:eastAsia="Times New Roman"/>
                <w:b/>
                <w:color w:val="000000"/>
                <w:sz w:val="22"/>
                <w:szCs w:val="22"/>
              </w:rPr>
              <w:t>TOTAL: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b/>
                <w:color w:val="000000"/>
                <w:sz w:val="22"/>
                <w:szCs w:val="22"/>
              </w:rPr>
            </w:pPr>
            <w:r w:rsidRPr="006945B3">
              <w:rPr>
                <w:rFonts w:eastAsia="Times New Roman"/>
                <w:b/>
                <w:color w:val="000000"/>
                <w:sz w:val="22"/>
                <w:szCs w:val="22"/>
              </w:rPr>
              <w:t>$7,409,404.00</w:t>
            </w:r>
          </w:p>
        </w:tc>
      </w:tr>
      <w:tr w:rsidR="00B923B2" w:rsidRPr="006945B3" w:rsidTr="00B923B2">
        <w:trPr>
          <w:trHeight w:val="288"/>
        </w:trPr>
        <w:tc>
          <w:tcPr>
            <w:tcW w:w="5300" w:type="dxa"/>
            <w:tcBorders>
              <w:top w:val="nil"/>
              <w:left w:val="nil"/>
              <w:bottom w:val="nil"/>
              <w:right w:val="nil"/>
            </w:tcBorders>
            <w:shd w:val="clear" w:color="auto" w:fill="auto"/>
            <w:noWrap/>
            <w:vAlign w:val="bottom"/>
          </w:tcPr>
          <w:p w:rsidR="00B923B2" w:rsidRPr="006945B3" w:rsidRDefault="00B923B2" w:rsidP="00B923B2">
            <w:pPr>
              <w:spacing w:after="0"/>
              <w:rPr>
                <w:rFonts w:eastAsia="Times New Roman"/>
                <w:color w:val="000000"/>
                <w:sz w:val="22"/>
                <w:szCs w:val="22"/>
              </w:rPr>
            </w:pPr>
          </w:p>
          <w:p w:rsidR="00B923B2" w:rsidRPr="006945B3" w:rsidRDefault="00B923B2" w:rsidP="00B923B2">
            <w:pPr>
              <w:spacing w:after="0"/>
              <w:rPr>
                <w:rFonts w:eastAsia="Times New Roman"/>
                <w:color w:val="000000"/>
                <w:sz w:val="22"/>
                <w:szCs w:val="22"/>
              </w:rPr>
            </w:pPr>
          </w:p>
        </w:tc>
        <w:tc>
          <w:tcPr>
            <w:tcW w:w="2220" w:type="dxa"/>
            <w:tcBorders>
              <w:top w:val="nil"/>
              <w:left w:val="nil"/>
              <w:bottom w:val="nil"/>
              <w:right w:val="nil"/>
            </w:tcBorders>
            <w:shd w:val="clear" w:color="auto" w:fill="auto"/>
            <w:noWrap/>
            <w:vAlign w:val="bottom"/>
          </w:tcPr>
          <w:p w:rsidR="00B923B2" w:rsidRPr="006945B3" w:rsidRDefault="00B923B2" w:rsidP="00B923B2">
            <w:pPr>
              <w:spacing w:after="0"/>
              <w:jc w:val="right"/>
              <w:rPr>
                <w:rFonts w:eastAsia="Times New Roman"/>
                <w:color w:val="000000"/>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Pr>
                <w:rFonts w:eastAsia="Times New Roman"/>
                <w:b/>
                <w:bCs/>
                <w:color w:val="000000"/>
                <w:sz w:val="22"/>
                <w:szCs w:val="22"/>
              </w:rPr>
              <w:t>CAPITAL IMPROVEMENT</w:t>
            </w:r>
            <w:r w:rsidRPr="006945B3">
              <w:rPr>
                <w:rFonts w:eastAsia="Times New Roman"/>
                <w:b/>
                <w:bCs/>
                <w:color w:val="000000"/>
                <w:sz w:val="22"/>
                <w:szCs w:val="22"/>
              </w:rPr>
              <w:t xml:space="preserve"> FUND</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b/>
                <w:bCs/>
                <w:color w:val="000000"/>
                <w:sz w:val="22"/>
                <w:szCs w:val="22"/>
              </w:rPr>
            </w:pPr>
            <w:r w:rsidRPr="006945B3">
              <w:rPr>
                <w:rFonts w:eastAsia="Times New Roman"/>
                <w:b/>
                <w:bCs/>
                <w:color w:val="000000"/>
                <w:sz w:val="22"/>
                <w:szCs w:val="22"/>
              </w:rPr>
              <w:t>$10,000.00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b/>
                <w:bCs/>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Interest on Bonds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$425,000.00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Principal on Notes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Interest on Notes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BCIA - Principal</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$50,000.00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BCIA - Interest</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$10,000.00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sz w:val="22"/>
                <w:szCs w:val="22"/>
              </w:rPr>
            </w:pPr>
            <w:r w:rsidRPr="006945B3">
              <w:rPr>
                <w:rFonts w:eastAsia="Times New Roman"/>
                <w:sz w:val="22"/>
                <w:szCs w:val="22"/>
              </w:rPr>
              <w:t xml:space="preserve">                   </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TOTAL DEBT SERVICE</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sz w:val="22"/>
                <w:szCs w:val="22"/>
              </w:rPr>
              <w:t xml:space="preserve">            $785,000.00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2"/>
                <w:szCs w:val="22"/>
              </w:rPr>
            </w:pP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sz w:val="22"/>
                <w:szCs w:val="22"/>
              </w:rPr>
            </w:pP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MARINA UTILITIES - S/W</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color w:val="000000"/>
                <w:sz w:val="22"/>
                <w:szCs w:val="22"/>
              </w:rPr>
            </w:pPr>
            <w:r w:rsidRPr="006945B3">
              <w:rPr>
                <w:rFonts w:eastAsia="Times New Roman"/>
                <w:color w:val="000000"/>
                <w:sz w:val="22"/>
                <w:szCs w:val="22"/>
              </w:rPr>
              <w:t>Other Expenses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color w:val="000000"/>
                <w:sz w:val="22"/>
                <w:szCs w:val="22"/>
              </w:rPr>
            </w:pPr>
            <w:r w:rsidRPr="006945B3">
              <w:rPr>
                <w:rFonts w:eastAsia="Times New Roman"/>
                <w:color w:val="000000"/>
                <w:sz w:val="22"/>
                <w:szCs w:val="22"/>
              </w:rPr>
              <w:t>$40,000.00</w:t>
            </w:r>
          </w:p>
        </w:tc>
      </w:tr>
      <w:tr w:rsidR="00B923B2" w:rsidRPr="006945B3" w:rsidTr="00B923B2">
        <w:trPr>
          <w:trHeight w:val="288"/>
        </w:trPr>
        <w:tc>
          <w:tcPr>
            <w:tcW w:w="5300" w:type="dxa"/>
            <w:tcBorders>
              <w:top w:val="nil"/>
              <w:left w:val="nil"/>
              <w:bottom w:val="nil"/>
              <w:right w:val="nil"/>
            </w:tcBorders>
            <w:shd w:val="clear" w:color="auto" w:fill="auto"/>
            <w:noWrap/>
            <w:vAlign w:val="bottom"/>
            <w:hideMark/>
          </w:tcPr>
          <w:p w:rsidR="00B923B2" w:rsidRPr="006945B3" w:rsidRDefault="00B923B2" w:rsidP="00B923B2">
            <w:pPr>
              <w:spacing w:after="0"/>
              <w:rPr>
                <w:rFonts w:eastAsia="Times New Roman"/>
                <w:b/>
                <w:bCs/>
                <w:color w:val="000000"/>
                <w:sz w:val="22"/>
                <w:szCs w:val="22"/>
              </w:rPr>
            </w:pPr>
            <w:r w:rsidRPr="006945B3">
              <w:rPr>
                <w:rFonts w:eastAsia="Times New Roman"/>
                <w:b/>
                <w:bCs/>
                <w:color w:val="000000"/>
                <w:sz w:val="22"/>
                <w:szCs w:val="22"/>
              </w:rPr>
              <w:t>Total Marina Utilities</w:t>
            </w:r>
          </w:p>
        </w:tc>
        <w:tc>
          <w:tcPr>
            <w:tcW w:w="2220" w:type="dxa"/>
            <w:tcBorders>
              <w:top w:val="nil"/>
              <w:left w:val="nil"/>
              <w:bottom w:val="nil"/>
              <w:right w:val="nil"/>
            </w:tcBorders>
            <w:shd w:val="clear" w:color="auto" w:fill="auto"/>
            <w:noWrap/>
            <w:vAlign w:val="bottom"/>
            <w:hideMark/>
          </w:tcPr>
          <w:p w:rsidR="00B923B2" w:rsidRPr="006945B3" w:rsidRDefault="00B923B2" w:rsidP="00B923B2">
            <w:pPr>
              <w:spacing w:after="0"/>
              <w:jc w:val="right"/>
              <w:rPr>
                <w:rFonts w:eastAsia="Times New Roman"/>
                <w:b/>
                <w:bCs/>
                <w:color w:val="000000"/>
                <w:sz w:val="22"/>
                <w:szCs w:val="22"/>
              </w:rPr>
            </w:pPr>
            <w:r w:rsidRPr="006945B3">
              <w:rPr>
                <w:rFonts w:eastAsia="Times New Roman"/>
                <w:b/>
                <w:bCs/>
                <w:color w:val="000000"/>
                <w:sz w:val="22"/>
                <w:szCs w:val="22"/>
              </w:rPr>
              <w:t>$80,000.00</w:t>
            </w:r>
          </w:p>
        </w:tc>
      </w:tr>
    </w:tbl>
    <w:p w:rsidR="00B923B2" w:rsidRDefault="00B923B2" w:rsidP="00B923B2">
      <w:pPr>
        <w:pStyle w:val="NoSpacing"/>
        <w:rPr>
          <w:sz w:val="22"/>
          <w:szCs w:val="22"/>
        </w:rPr>
      </w:pPr>
    </w:p>
    <w:p w:rsidR="00B923B2" w:rsidRDefault="00B923B2" w:rsidP="00B923B2">
      <w:pPr>
        <w:pStyle w:val="NoSpacing"/>
        <w:rPr>
          <w:sz w:val="22"/>
          <w:szCs w:val="22"/>
        </w:rPr>
      </w:pPr>
    </w:p>
    <w:p w:rsidR="00B923B2" w:rsidRPr="00FF09ED" w:rsidRDefault="00B923B2" w:rsidP="00B923B2">
      <w:pPr>
        <w:pStyle w:val="NoSpacing"/>
        <w:jc w:val="both"/>
      </w:pPr>
    </w:p>
    <w:p w:rsidR="00B923B2" w:rsidRDefault="00B923B2" w:rsidP="00B923B2">
      <w:pPr>
        <w:pStyle w:val="NoSpacing"/>
        <w:jc w:val="both"/>
        <w:rPr>
          <w:b/>
        </w:rPr>
      </w:pPr>
      <w:r w:rsidRPr="00AC6457">
        <w:rPr>
          <w:b/>
        </w:rPr>
        <w:t>I hereby certify that the above Resolution was adopted by the Mayor and Council on January 4, 2021 and that copies of the authorizing resolution and contract shall be on file in the Office of the Municipal Clerk.</w:t>
      </w:r>
      <w:r w:rsidRPr="00AC6457">
        <w:rPr>
          <w:b/>
        </w:rPr>
        <w:tab/>
      </w:r>
    </w:p>
    <w:p w:rsidR="00B923B2" w:rsidRDefault="00B923B2" w:rsidP="00B923B2">
      <w:pPr>
        <w:pStyle w:val="NoSpacing"/>
        <w:jc w:val="both"/>
        <w:rPr>
          <w:b/>
        </w:rPr>
      </w:pPr>
    </w:p>
    <w:p w:rsidR="00B923B2" w:rsidRDefault="00B923B2" w:rsidP="00B923B2">
      <w:pPr>
        <w:spacing w:after="0"/>
        <w:rPr>
          <w:rFonts w:eastAsia="Times New Roman"/>
        </w:rPr>
      </w:pPr>
      <w:r>
        <w:rPr>
          <w:rFonts w:eastAsia="Times New Roman"/>
        </w:rPr>
        <w:t xml:space="preserve">All council members present voted yes.  None opposed.  None abstained.  </w:t>
      </w:r>
    </w:p>
    <w:p w:rsidR="00B923B2" w:rsidRDefault="00B923B2" w:rsidP="00B923B2">
      <w:pPr>
        <w:spacing w:after="0"/>
        <w:rPr>
          <w:rFonts w:eastAsia="Times New Roman"/>
        </w:rPr>
      </w:pPr>
    </w:p>
    <w:p w:rsidR="00B923B2" w:rsidRDefault="00B923B2" w:rsidP="00B923B2">
      <w:pPr>
        <w:pStyle w:val="Title"/>
        <w:ind w:left="-270"/>
        <w:rPr>
          <w:rFonts w:ascii="Arial" w:hAnsi="Arial" w:cs="Arial"/>
          <w:bCs w:val="0"/>
          <w:szCs w:val="24"/>
        </w:rPr>
      </w:pPr>
      <w:r>
        <w:rPr>
          <w:rFonts w:ascii="Arial" w:hAnsi="Arial" w:cs="Arial"/>
          <w:bCs w:val="0"/>
          <w:szCs w:val="24"/>
        </w:rPr>
        <w:t>RESOLUTION</w:t>
      </w:r>
    </w:p>
    <w:p w:rsidR="00B923B2" w:rsidRDefault="00B923B2" w:rsidP="00B923B2">
      <w:pPr>
        <w:pStyle w:val="Title"/>
        <w:ind w:left="-270"/>
        <w:rPr>
          <w:rFonts w:ascii="Arial" w:hAnsi="Arial" w:cs="Arial"/>
          <w:bCs w:val="0"/>
          <w:szCs w:val="24"/>
        </w:rPr>
      </w:pPr>
      <w:r>
        <w:rPr>
          <w:rFonts w:ascii="Arial" w:hAnsi="Arial" w:cs="Arial"/>
          <w:bCs w:val="0"/>
          <w:szCs w:val="24"/>
        </w:rPr>
        <w:t>2021-041</w:t>
      </w:r>
    </w:p>
    <w:p w:rsidR="00B923B2" w:rsidRDefault="00B923B2" w:rsidP="00B923B2">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B923B2" w:rsidRDefault="00B923B2" w:rsidP="00B923B2">
      <w:pPr>
        <w:pStyle w:val="Title"/>
        <w:ind w:left="-270"/>
        <w:jc w:val="left"/>
        <w:rPr>
          <w:rFonts w:ascii="Arial" w:hAnsi="Arial" w:cs="Arial"/>
          <w:bCs w:val="0"/>
          <w:szCs w:val="24"/>
        </w:rPr>
      </w:pPr>
    </w:p>
    <w:p w:rsidR="00B923B2" w:rsidRDefault="00B923B2" w:rsidP="00B923B2">
      <w:pPr>
        <w:pStyle w:val="Title"/>
        <w:ind w:left="-270"/>
        <w:jc w:val="left"/>
        <w:rPr>
          <w:rFonts w:ascii="Arial" w:hAnsi="Arial" w:cs="Arial"/>
          <w:bCs w:val="0"/>
          <w:szCs w:val="24"/>
        </w:rPr>
      </w:pPr>
      <w:r>
        <w:rPr>
          <w:rFonts w:ascii="Arial" w:hAnsi="Arial" w:cs="Arial"/>
          <w:bCs w:val="0"/>
          <w:szCs w:val="24"/>
        </w:rPr>
        <w:t>Introduced:  Councilman Vidal</w:t>
      </w:r>
    </w:p>
    <w:p w:rsidR="00B923B2" w:rsidRDefault="00B923B2" w:rsidP="00B923B2">
      <w:pPr>
        <w:pStyle w:val="Title"/>
        <w:ind w:left="-270"/>
        <w:jc w:val="left"/>
        <w:rPr>
          <w:rFonts w:ascii="Arial" w:hAnsi="Arial" w:cs="Arial"/>
          <w:bCs w:val="0"/>
          <w:szCs w:val="24"/>
        </w:rPr>
      </w:pPr>
      <w:r>
        <w:rPr>
          <w:rFonts w:ascii="Arial" w:hAnsi="Arial" w:cs="Arial"/>
          <w:bCs w:val="0"/>
          <w:szCs w:val="24"/>
        </w:rPr>
        <w:t>Second:  Councilwoman Lawlor</w:t>
      </w:r>
    </w:p>
    <w:p w:rsidR="009B5AF4" w:rsidRDefault="009B5AF4" w:rsidP="00B923B2">
      <w:pPr>
        <w:pStyle w:val="Title"/>
        <w:ind w:left="-270"/>
        <w:jc w:val="left"/>
        <w:rPr>
          <w:rFonts w:ascii="Arial" w:hAnsi="Arial" w:cs="Arial"/>
          <w:bCs w:val="0"/>
          <w:szCs w:val="24"/>
        </w:rPr>
      </w:pPr>
    </w:p>
    <w:p w:rsidR="009B5AF4" w:rsidRPr="0095029F" w:rsidRDefault="009B5AF4" w:rsidP="009B5AF4">
      <w:pPr>
        <w:pStyle w:val="NoSpacing"/>
      </w:pPr>
      <w:r w:rsidRPr="0095029F">
        <w:rPr>
          <w:b/>
        </w:rPr>
        <w:t>WHEREAS,</w:t>
      </w:r>
      <w:r w:rsidRPr="0095029F">
        <w:t xml:space="preserve"> at the meeting of the Edgewater Volunteer First Aid Squad an electi</w:t>
      </w:r>
      <w:r>
        <w:t>on of Officers for the Year 2021</w:t>
      </w:r>
      <w:r w:rsidRPr="0095029F">
        <w:t xml:space="preserve"> was held, and</w:t>
      </w:r>
    </w:p>
    <w:p w:rsidR="009B5AF4" w:rsidRPr="0095029F" w:rsidRDefault="009B5AF4" w:rsidP="009B5AF4">
      <w:pPr>
        <w:pStyle w:val="NoSpacing"/>
      </w:pPr>
    </w:p>
    <w:p w:rsidR="009B5AF4" w:rsidRPr="0095029F" w:rsidRDefault="009B5AF4" w:rsidP="009B5AF4">
      <w:pPr>
        <w:pStyle w:val="NoSpacing"/>
      </w:pPr>
      <w:r w:rsidRPr="0095029F">
        <w:rPr>
          <w:b/>
        </w:rPr>
        <w:t xml:space="preserve">NOW, THEREFORE, BE IT RESOLVED </w:t>
      </w:r>
      <w:r w:rsidRPr="0095029F">
        <w:t>by the Mayor and Council that the following listed Volunteer First Aid Officers are hereby approved to serve as officers for the Edgewater Volunteer First Aid Squad.</w:t>
      </w:r>
    </w:p>
    <w:p w:rsidR="009B5AF4" w:rsidRPr="0095029F" w:rsidRDefault="009B5AF4" w:rsidP="009B5AF4">
      <w:pPr>
        <w:pStyle w:val="NoSpacing"/>
      </w:pPr>
    </w:p>
    <w:p w:rsidR="009B5AF4" w:rsidRPr="0095029F" w:rsidRDefault="009B5AF4" w:rsidP="009B5AF4">
      <w:pPr>
        <w:pStyle w:val="NoSpacing"/>
      </w:pPr>
      <w:r w:rsidRPr="0095029F">
        <w:t>Captain Kathy Frato</w:t>
      </w:r>
      <w:r w:rsidRPr="0095029F">
        <w:tab/>
      </w:r>
    </w:p>
    <w:p w:rsidR="009B5AF4" w:rsidRPr="0095029F" w:rsidRDefault="009B5AF4" w:rsidP="009B5AF4">
      <w:pPr>
        <w:pStyle w:val="NoSpacing"/>
      </w:pPr>
      <w:r w:rsidRPr="0095029F">
        <w:t>1</w:t>
      </w:r>
      <w:r w:rsidRPr="0095029F">
        <w:rPr>
          <w:vertAlign w:val="superscript"/>
        </w:rPr>
        <w:t>st</w:t>
      </w:r>
      <w:r w:rsidRPr="0095029F">
        <w:t xml:space="preserve"> Lt.</w:t>
      </w:r>
      <w:r w:rsidRPr="0095029F">
        <w:tab/>
        <w:t xml:space="preserve">   </w:t>
      </w:r>
      <w:r>
        <w:t>Jared Keshishian</w:t>
      </w:r>
    </w:p>
    <w:p w:rsidR="009B5AF4" w:rsidRDefault="009B5AF4" w:rsidP="009B5AF4">
      <w:pPr>
        <w:pStyle w:val="NoSpacing"/>
      </w:pPr>
      <w:r w:rsidRPr="0095029F">
        <w:t>2</w:t>
      </w:r>
      <w:r w:rsidRPr="0095029F">
        <w:rPr>
          <w:vertAlign w:val="superscript"/>
        </w:rPr>
        <w:t>nd</w:t>
      </w:r>
      <w:r w:rsidRPr="0095029F">
        <w:t xml:space="preserve"> Lt. </w:t>
      </w:r>
      <w:r w:rsidRPr="0095029F">
        <w:tab/>
        <w:t xml:space="preserve">   H</w:t>
      </w:r>
      <w:r>
        <w:t xml:space="preserve">erminia </w:t>
      </w:r>
      <w:r w:rsidRPr="0095029F">
        <w:t>Saldana</w:t>
      </w:r>
      <w:r>
        <w:t xml:space="preserve"> (Ita)</w:t>
      </w:r>
    </w:p>
    <w:p w:rsidR="009B5AF4" w:rsidRDefault="009B5AF4" w:rsidP="009B5AF4">
      <w:pPr>
        <w:pStyle w:val="NoSpacing"/>
      </w:pPr>
    </w:p>
    <w:p w:rsidR="009B5AF4" w:rsidRDefault="009B5AF4" w:rsidP="009B5AF4">
      <w:pPr>
        <w:spacing w:after="0"/>
        <w:rPr>
          <w:rFonts w:eastAsia="Times New Roman"/>
        </w:rPr>
      </w:pPr>
      <w:r>
        <w:rPr>
          <w:rFonts w:eastAsia="Times New Roman"/>
        </w:rPr>
        <w:t xml:space="preserve">All council members present voted yes.  None opposed.  None abstained.  </w:t>
      </w:r>
    </w:p>
    <w:p w:rsidR="009B5AF4" w:rsidRDefault="009B5AF4" w:rsidP="009B5AF4">
      <w:pPr>
        <w:spacing w:after="0"/>
        <w:rPr>
          <w:rFonts w:eastAsia="Times New Roman"/>
        </w:rPr>
      </w:pPr>
    </w:p>
    <w:p w:rsidR="009B5AF4" w:rsidRDefault="009B5AF4" w:rsidP="009B5AF4">
      <w:pPr>
        <w:pStyle w:val="Title"/>
        <w:ind w:left="-270"/>
        <w:rPr>
          <w:rFonts w:ascii="Arial" w:hAnsi="Arial" w:cs="Arial"/>
          <w:bCs w:val="0"/>
          <w:szCs w:val="24"/>
        </w:rPr>
      </w:pPr>
      <w:r>
        <w:rPr>
          <w:rFonts w:ascii="Arial" w:hAnsi="Arial" w:cs="Arial"/>
          <w:bCs w:val="0"/>
          <w:szCs w:val="24"/>
        </w:rPr>
        <w:t>RESOLUTION</w:t>
      </w:r>
    </w:p>
    <w:p w:rsidR="009B5AF4" w:rsidRDefault="009B5AF4" w:rsidP="009B5AF4">
      <w:pPr>
        <w:pStyle w:val="Title"/>
        <w:ind w:left="-270"/>
        <w:rPr>
          <w:rFonts w:ascii="Arial" w:hAnsi="Arial" w:cs="Arial"/>
          <w:bCs w:val="0"/>
          <w:szCs w:val="24"/>
        </w:rPr>
      </w:pPr>
      <w:r>
        <w:rPr>
          <w:rFonts w:ascii="Arial" w:hAnsi="Arial" w:cs="Arial"/>
          <w:bCs w:val="0"/>
          <w:szCs w:val="24"/>
        </w:rPr>
        <w:t>2021-042</w:t>
      </w:r>
    </w:p>
    <w:p w:rsidR="009B5AF4" w:rsidRDefault="009B5AF4" w:rsidP="009B5AF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9B5AF4" w:rsidRDefault="009B5AF4" w:rsidP="009B5AF4">
      <w:pPr>
        <w:pStyle w:val="Title"/>
        <w:ind w:left="-270"/>
        <w:jc w:val="left"/>
        <w:rPr>
          <w:rFonts w:ascii="Arial" w:hAnsi="Arial" w:cs="Arial"/>
          <w:bCs w:val="0"/>
          <w:szCs w:val="24"/>
        </w:rPr>
      </w:pPr>
    </w:p>
    <w:p w:rsidR="009B5AF4" w:rsidRDefault="009B5AF4" w:rsidP="009B5AF4">
      <w:pPr>
        <w:pStyle w:val="Title"/>
        <w:ind w:left="-270"/>
        <w:jc w:val="left"/>
        <w:rPr>
          <w:rFonts w:ascii="Arial" w:hAnsi="Arial" w:cs="Arial"/>
          <w:bCs w:val="0"/>
          <w:szCs w:val="24"/>
        </w:rPr>
      </w:pPr>
      <w:r>
        <w:rPr>
          <w:rFonts w:ascii="Arial" w:hAnsi="Arial" w:cs="Arial"/>
          <w:bCs w:val="0"/>
          <w:szCs w:val="24"/>
        </w:rPr>
        <w:t>Introduced:  Councilman Vidal</w:t>
      </w:r>
    </w:p>
    <w:p w:rsidR="009B5AF4" w:rsidRDefault="009B5AF4" w:rsidP="009B5AF4">
      <w:pPr>
        <w:pStyle w:val="Title"/>
        <w:ind w:left="-270"/>
        <w:jc w:val="left"/>
        <w:rPr>
          <w:rFonts w:ascii="Arial" w:hAnsi="Arial" w:cs="Arial"/>
          <w:bCs w:val="0"/>
          <w:szCs w:val="24"/>
        </w:rPr>
      </w:pPr>
      <w:r>
        <w:rPr>
          <w:rFonts w:ascii="Arial" w:hAnsi="Arial" w:cs="Arial"/>
          <w:bCs w:val="0"/>
          <w:szCs w:val="24"/>
        </w:rPr>
        <w:t>Second:  Councilwoman Lawlor</w:t>
      </w:r>
    </w:p>
    <w:p w:rsidR="009B5AF4" w:rsidRDefault="009B5AF4" w:rsidP="009B5AF4">
      <w:pPr>
        <w:pStyle w:val="Title"/>
        <w:ind w:left="-270"/>
        <w:jc w:val="left"/>
        <w:rPr>
          <w:rFonts w:ascii="Arial" w:hAnsi="Arial" w:cs="Arial"/>
          <w:bCs w:val="0"/>
          <w:szCs w:val="24"/>
        </w:rPr>
      </w:pPr>
    </w:p>
    <w:p w:rsidR="009B5AF4" w:rsidRPr="00486C0E" w:rsidRDefault="009B5AF4" w:rsidP="009B5AF4">
      <w:pPr>
        <w:ind w:right="-36"/>
        <w:jc w:val="center"/>
        <w:rPr>
          <w:b/>
        </w:rPr>
      </w:pPr>
      <w:r w:rsidRPr="00486C0E">
        <w:rPr>
          <w:b/>
        </w:rPr>
        <w:t>CANCELLING SMALL BALANCES</w:t>
      </w:r>
    </w:p>
    <w:p w:rsidR="009B5AF4" w:rsidRPr="00486C0E" w:rsidRDefault="009B5AF4" w:rsidP="009B5AF4">
      <w:pPr>
        <w:ind w:right="-43"/>
        <w:contextualSpacing/>
        <w:jc w:val="both"/>
      </w:pPr>
      <w:r w:rsidRPr="00486C0E">
        <w:rPr>
          <w:b/>
          <w:bCs/>
        </w:rPr>
        <w:t xml:space="preserve">WHEREAS, </w:t>
      </w:r>
      <w:r w:rsidRPr="00486C0E">
        <w:rPr>
          <w:u w:val="single"/>
        </w:rPr>
        <w:t xml:space="preserve">N.J.S.A 40A:5-17.1 </w:t>
      </w:r>
      <w:r w:rsidRPr="00486C0E">
        <w:t>provides that a municipality may authorize the processing of tax refunds of less than Ten ($10.00) Dollars.</w:t>
      </w:r>
    </w:p>
    <w:p w:rsidR="009B5AF4" w:rsidRPr="00486C0E" w:rsidRDefault="009B5AF4" w:rsidP="009B5AF4">
      <w:pPr>
        <w:ind w:right="-43" w:firstLine="720"/>
        <w:contextualSpacing/>
        <w:jc w:val="both"/>
      </w:pPr>
    </w:p>
    <w:p w:rsidR="009B5AF4" w:rsidRDefault="009B5AF4" w:rsidP="009B5AF4">
      <w:pPr>
        <w:ind w:right="-43"/>
        <w:contextualSpacing/>
        <w:jc w:val="both"/>
      </w:pPr>
      <w:r w:rsidRPr="00486C0E">
        <w:rPr>
          <w:b/>
          <w:bCs/>
        </w:rPr>
        <w:t xml:space="preserve">NOW, THEREFORE, BE IT RESOLVED </w:t>
      </w:r>
      <w:r w:rsidRPr="00486C0E">
        <w:t>that the Tax Collector is hereby authorized to process, without further action on part of the Governing Body, any property tax refund of</w:t>
      </w:r>
      <w:r>
        <w:t xml:space="preserve"> less than Ten ($10.00) dollars.</w:t>
      </w:r>
    </w:p>
    <w:p w:rsidR="009B5AF4" w:rsidRDefault="009B5AF4" w:rsidP="009B5AF4">
      <w:pPr>
        <w:ind w:right="-43"/>
        <w:contextualSpacing/>
        <w:jc w:val="both"/>
      </w:pPr>
    </w:p>
    <w:p w:rsidR="009B5AF4" w:rsidRDefault="009B5AF4" w:rsidP="009B5AF4">
      <w:pPr>
        <w:spacing w:after="0"/>
        <w:rPr>
          <w:rFonts w:eastAsia="Times New Roman"/>
        </w:rPr>
      </w:pPr>
      <w:r>
        <w:rPr>
          <w:rFonts w:eastAsia="Times New Roman"/>
        </w:rPr>
        <w:t xml:space="preserve">All council members present voted yes.  None opposed.  None abstained.  </w:t>
      </w:r>
    </w:p>
    <w:p w:rsidR="009B5AF4" w:rsidRDefault="009B5AF4" w:rsidP="009B5AF4">
      <w:pPr>
        <w:spacing w:after="0"/>
        <w:rPr>
          <w:rFonts w:eastAsia="Times New Roman"/>
        </w:rPr>
      </w:pPr>
    </w:p>
    <w:p w:rsidR="009B5AF4" w:rsidRDefault="009B5AF4" w:rsidP="009B5AF4">
      <w:pPr>
        <w:pStyle w:val="Title"/>
        <w:ind w:left="-270"/>
        <w:rPr>
          <w:rFonts w:ascii="Arial" w:hAnsi="Arial" w:cs="Arial"/>
          <w:bCs w:val="0"/>
          <w:szCs w:val="24"/>
        </w:rPr>
      </w:pPr>
      <w:r>
        <w:rPr>
          <w:rFonts w:ascii="Arial" w:hAnsi="Arial" w:cs="Arial"/>
          <w:bCs w:val="0"/>
          <w:szCs w:val="24"/>
        </w:rPr>
        <w:t>RESOLUTION</w:t>
      </w:r>
    </w:p>
    <w:p w:rsidR="009B5AF4" w:rsidRDefault="009B5AF4" w:rsidP="009B5AF4">
      <w:pPr>
        <w:pStyle w:val="Title"/>
        <w:ind w:left="-270"/>
        <w:rPr>
          <w:rFonts w:ascii="Arial" w:hAnsi="Arial" w:cs="Arial"/>
          <w:bCs w:val="0"/>
          <w:szCs w:val="24"/>
        </w:rPr>
      </w:pPr>
      <w:r>
        <w:rPr>
          <w:rFonts w:ascii="Arial" w:hAnsi="Arial" w:cs="Arial"/>
          <w:bCs w:val="0"/>
          <w:szCs w:val="24"/>
        </w:rPr>
        <w:t>2021-043</w:t>
      </w:r>
    </w:p>
    <w:p w:rsidR="009B5AF4" w:rsidRDefault="009B5AF4" w:rsidP="009B5AF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9B5AF4" w:rsidRDefault="009B5AF4" w:rsidP="009B5AF4">
      <w:pPr>
        <w:pStyle w:val="Title"/>
        <w:ind w:left="-270"/>
        <w:jc w:val="left"/>
        <w:rPr>
          <w:rFonts w:ascii="Arial" w:hAnsi="Arial" w:cs="Arial"/>
          <w:bCs w:val="0"/>
          <w:szCs w:val="24"/>
        </w:rPr>
      </w:pPr>
    </w:p>
    <w:p w:rsidR="009B5AF4" w:rsidRDefault="009B5AF4" w:rsidP="009B5AF4">
      <w:pPr>
        <w:pStyle w:val="Title"/>
        <w:ind w:left="-270"/>
        <w:jc w:val="left"/>
        <w:rPr>
          <w:rFonts w:ascii="Arial" w:hAnsi="Arial" w:cs="Arial"/>
          <w:bCs w:val="0"/>
          <w:szCs w:val="24"/>
        </w:rPr>
      </w:pPr>
      <w:r>
        <w:rPr>
          <w:rFonts w:ascii="Arial" w:hAnsi="Arial" w:cs="Arial"/>
          <w:bCs w:val="0"/>
          <w:szCs w:val="24"/>
        </w:rPr>
        <w:t>Introduced:  Councilman Vidal</w:t>
      </w:r>
    </w:p>
    <w:p w:rsidR="009B5AF4" w:rsidRDefault="009B5AF4" w:rsidP="009B5AF4">
      <w:pPr>
        <w:pStyle w:val="Title"/>
        <w:ind w:left="-270"/>
        <w:jc w:val="left"/>
        <w:rPr>
          <w:rFonts w:ascii="Arial" w:hAnsi="Arial" w:cs="Arial"/>
          <w:bCs w:val="0"/>
          <w:szCs w:val="24"/>
        </w:rPr>
      </w:pPr>
      <w:r>
        <w:rPr>
          <w:rFonts w:ascii="Arial" w:hAnsi="Arial" w:cs="Arial"/>
          <w:bCs w:val="0"/>
          <w:szCs w:val="24"/>
        </w:rPr>
        <w:t>Second:  Councilwoman Lawlor</w:t>
      </w:r>
    </w:p>
    <w:p w:rsidR="009B5AF4" w:rsidRDefault="009B5AF4" w:rsidP="009B5AF4">
      <w:pPr>
        <w:pStyle w:val="Title"/>
        <w:ind w:left="-270"/>
        <w:jc w:val="left"/>
        <w:rPr>
          <w:rFonts w:ascii="Arial" w:hAnsi="Arial" w:cs="Arial"/>
          <w:bCs w:val="0"/>
          <w:szCs w:val="24"/>
        </w:rPr>
      </w:pPr>
    </w:p>
    <w:p w:rsidR="009B5AF4" w:rsidRPr="00D96086" w:rsidRDefault="009B5AF4" w:rsidP="009B5AF4">
      <w:pPr>
        <w:tabs>
          <w:tab w:val="left" w:pos="600"/>
          <w:tab w:val="left" w:pos="5720"/>
        </w:tabs>
        <w:jc w:val="center"/>
        <w:rPr>
          <w:b/>
        </w:rPr>
      </w:pPr>
      <w:r w:rsidRPr="00D96086">
        <w:rPr>
          <w:b/>
        </w:rPr>
        <w:t>RESOLUTION AUTHORIZING A STANDARD TAX SALE</w:t>
      </w:r>
    </w:p>
    <w:p w:rsidR="009B5AF4" w:rsidRPr="00D96086" w:rsidRDefault="009B5AF4" w:rsidP="009B5AF4">
      <w:pPr>
        <w:tabs>
          <w:tab w:val="left" w:pos="600"/>
          <w:tab w:val="left" w:pos="5720"/>
        </w:tabs>
        <w:rPr>
          <w:bCs/>
        </w:rPr>
      </w:pPr>
      <w:r w:rsidRPr="00D96086">
        <w:rPr>
          <w:b/>
          <w:bCs/>
        </w:rPr>
        <w:t>WHEREAS,</w:t>
      </w:r>
      <w:r w:rsidRPr="00D96086">
        <w:rPr>
          <w:bCs/>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9B5AF4" w:rsidRPr="00D96086" w:rsidRDefault="009B5AF4" w:rsidP="009B5AF4">
      <w:pPr>
        <w:tabs>
          <w:tab w:val="left" w:pos="600"/>
          <w:tab w:val="left" w:pos="5720"/>
        </w:tabs>
        <w:rPr>
          <w:bCs/>
        </w:rPr>
      </w:pPr>
      <w:r w:rsidRPr="00D96086">
        <w:rPr>
          <w:b/>
          <w:bCs/>
        </w:rPr>
        <w:lastRenderedPageBreak/>
        <w:t>WHEREAS</w:t>
      </w:r>
      <w:r w:rsidRPr="00D96086">
        <w:rPr>
          <w:bCs/>
        </w:rPr>
        <w:t>, “delinquency” means the sum of all taxes and municipal charges due on a given parcel of property covering any number of quarters or years per N.J.S.A. 54:4-67; and</w:t>
      </w:r>
    </w:p>
    <w:p w:rsidR="009B5AF4" w:rsidRPr="00D96086" w:rsidRDefault="009B5AF4" w:rsidP="009B5AF4">
      <w:pPr>
        <w:tabs>
          <w:tab w:val="left" w:pos="600"/>
          <w:tab w:val="left" w:pos="5720"/>
        </w:tabs>
        <w:rPr>
          <w:bCs/>
        </w:rPr>
      </w:pPr>
      <w:r w:rsidRPr="00D96086">
        <w:rPr>
          <w:b/>
          <w:bCs/>
        </w:rPr>
        <w:t>WHEREAS</w:t>
      </w:r>
      <w:r w:rsidRPr="00D96086">
        <w:rPr>
          <w:bCs/>
        </w:rPr>
        <w:t>, the Mayor and Council further finds and declares that the Municipal Tax Collector is qualified to hold said Ta</w:t>
      </w:r>
      <w:r>
        <w:rPr>
          <w:bCs/>
        </w:rPr>
        <w:t>x Sale in the calendar year 2021</w:t>
      </w:r>
      <w:r w:rsidRPr="00D96086">
        <w:rPr>
          <w:bCs/>
        </w:rPr>
        <w:t xml:space="preserve"> for municipal delinquent charges; and</w:t>
      </w:r>
    </w:p>
    <w:p w:rsidR="009B5AF4" w:rsidRPr="00D96086" w:rsidRDefault="009B5AF4" w:rsidP="009B5AF4">
      <w:pPr>
        <w:tabs>
          <w:tab w:val="left" w:pos="600"/>
          <w:tab w:val="left" w:pos="5720"/>
        </w:tabs>
      </w:pPr>
      <w:r w:rsidRPr="00D96086">
        <w:rPr>
          <w:b/>
        </w:rPr>
        <w:t>WHEREAS</w:t>
      </w:r>
      <w:r w:rsidRPr="00D96086">
        <w:t>, the Mayor and Council further finds and declares that the Standard Tax Sale may be at the discretion of the Municipal Tax Collector.</w:t>
      </w:r>
    </w:p>
    <w:p w:rsidR="009B5AF4" w:rsidRPr="00D96086" w:rsidRDefault="009B5AF4" w:rsidP="009B5AF4">
      <w:pPr>
        <w:tabs>
          <w:tab w:val="left" w:pos="600"/>
          <w:tab w:val="left" w:pos="5720"/>
        </w:tabs>
      </w:pPr>
      <w:r w:rsidRPr="00D96086">
        <w:rPr>
          <w:b/>
        </w:rPr>
        <w:t xml:space="preserve">NOW, THEREFORE BE IT RESOLVED, </w:t>
      </w:r>
      <w:r w:rsidRPr="00D96086">
        <w:t>by the Mayor and Council of the Borough of Edgewater that the Municipal Tax Collector, be and is hereby authorized to conduct the Annual Tax Sa</w:t>
      </w:r>
      <w:r>
        <w:t>le during the calendar year 2021</w:t>
      </w:r>
      <w:r w:rsidRPr="00D96086">
        <w:t xml:space="preserve"> in accordance with N.J.S.A. 54:5-19.</w:t>
      </w:r>
    </w:p>
    <w:p w:rsidR="009B5AF4" w:rsidRDefault="009B5AF4" w:rsidP="009B5AF4">
      <w:pPr>
        <w:tabs>
          <w:tab w:val="left" w:pos="600"/>
          <w:tab w:val="left" w:pos="5720"/>
        </w:tabs>
      </w:pPr>
      <w:r w:rsidRPr="00D96086">
        <w:rPr>
          <w:b/>
        </w:rPr>
        <w:t>BE IT FURTHER RESOLVED</w:t>
      </w:r>
      <w:r w:rsidRPr="00D96086">
        <w:t>, that the Municipal Clerk provide a certified copy of this Resolution to the Tax Collector for her records.</w:t>
      </w:r>
    </w:p>
    <w:p w:rsidR="009B5AF4" w:rsidRDefault="009B5AF4" w:rsidP="009B5AF4">
      <w:pPr>
        <w:tabs>
          <w:tab w:val="left" w:pos="600"/>
          <w:tab w:val="left" w:pos="5720"/>
        </w:tabs>
      </w:pPr>
    </w:p>
    <w:p w:rsidR="009B5AF4" w:rsidRDefault="009B5AF4" w:rsidP="009B5AF4">
      <w:pPr>
        <w:spacing w:after="0"/>
        <w:rPr>
          <w:rFonts w:eastAsia="Times New Roman"/>
        </w:rPr>
      </w:pPr>
      <w:r>
        <w:rPr>
          <w:rFonts w:eastAsia="Times New Roman"/>
        </w:rPr>
        <w:t xml:space="preserve">All council members present voted yes.  None opposed.  None abstained.  </w:t>
      </w:r>
    </w:p>
    <w:p w:rsidR="00CD44A5" w:rsidRDefault="00CD44A5" w:rsidP="009B5AF4">
      <w:pPr>
        <w:spacing w:after="0"/>
        <w:rPr>
          <w:rFonts w:eastAsia="Times New Roman"/>
        </w:rPr>
      </w:pPr>
    </w:p>
    <w:p w:rsidR="009B5AF4" w:rsidRDefault="009B5AF4" w:rsidP="009B5AF4">
      <w:pPr>
        <w:spacing w:after="0"/>
        <w:rPr>
          <w:rFonts w:eastAsia="Times New Roman"/>
        </w:rPr>
      </w:pPr>
    </w:p>
    <w:p w:rsidR="009B5AF4" w:rsidRDefault="009B5AF4" w:rsidP="009B5AF4">
      <w:pPr>
        <w:pStyle w:val="Title"/>
        <w:ind w:left="-270"/>
        <w:rPr>
          <w:rFonts w:ascii="Arial" w:hAnsi="Arial" w:cs="Arial"/>
          <w:bCs w:val="0"/>
          <w:szCs w:val="24"/>
        </w:rPr>
      </w:pPr>
      <w:r>
        <w:rPr>
          <w:rFonts w:ascii="Arial" w:hAnsi="Arial" w:cs="Arial"/>
          <w:bCs w:val="0"/>
          <w:szCs w:val="24"/>
        </w:rPr>
        <w:t>RESOLUTION</w:t>
      </w:r>
    </w:p>
    <w:p w:rsidR="009B5AF4" w:rsidRDefault="009B5AF4" w:rsidP="009B5AF4">
      <w:pPr>
        <w:pStyle w:val="Title"/>
        <w:ind w:left="-270"/>
        <w:rPr>
          <w:rFonts w:ascii="Arial" w:hAnsi="Arial" w:cs="Arial"/>
          <w:bCs w:val="0"/>
          <w:szCs w:val="24"/>
        </w:rPr>
      </w:pPr>
      <w:r>
        <w:rPr>
          <w:rFonts w:ascii="Arial" w:hAnsi="Arial" w:cs="Arial"/>
          <w:bCs w:val="0"/>
          <w:szCs w:val="24"/>
        </w:rPr>
        <w:t>2021-044</w:t>
      </w:r>
    </w:p>
    <w:p w:rsidR="009B5AF4" w:rsidRDefault="009B5AF4" w:rsidP="009B5AF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9B5AF4" w:rsidRDefault="009B5AF4" w:rsidP="009B5AF4">
      <w:pPr>
        <w:pStyle w:val="Title"/>
        <w:ind w:left="-270"/>
        <w:jc w:val="left"/>
        <w:rPr>
          <w:rFonts w:ascii="Arial" w:hAnsi="Arial" w:cs="Arial"/>
          <w:bCs w:val="0"/>
          <w:szCs w:val="24"/>
        </w:rPr>
      </w:pPr>
    </w:p>
    <w:p w:rsidR="009B5AF4" w:rsidRDefault="009B5AF4" w:rsidP="009B5AF4">
      <w:pPr>
        <w:pStyle w:val="Title"/>
        <w:ind w:left="-270"/>
        <w:jc w:val="left"/>
        <w:rPr>
          <w:rFonts w:ascii="Arial" w:hAnsi="Arial" w:cs="Arial"/>
          <w:bCs w:val="0"/>
          <w:szCs w:val="24"/>
        </w:rPr>
      </w:pPr>
      <w:r>
        <w:rPr>
          <w:rFonts w:ascii="Arial" w:hAnsi="Arial" w:cs="Arial"/>
          <w:bCs w:val="0"/>
          <w:szCs w:val="24"/>
        </w:rPr>
        <w:t>Introduced:  Councilman Vidal</w:t>
      </w:r>
    </w:p>
    <w:p w:rsidR="009B5AF4" w:rsidRDefault="009B5AF4" w:rsidP="009B5AF4">
      <w:pPr>
        <w:pStyle w:val="Title"/>
        <w:ind w:left="-270"/>
        <w:jc w:val="left"/>
        <w:rPr>
          <w:rFonts w:ascii="Arial" w:hAnsi="Arial" w:cs="Arial"/>
          <w:bCs w:val="0"/>
          <w:szCs w:val="24"/>
        </w:rPr>
      </w:pPr>
      <w:r>
        <w:rPr>
          <w:rFonts w:ascii="Arial" w:hAnsi="Arial" w:cs="Arial"/>
          <w:bCs w:val="0"/>
          <w:szCs w:val="24"/>
        </w:rPr>
        <w:t>Second:  Councilwoman Lawlor</w:t>
      </w:r>
    </w:p>
    <w:p w:rsidR="009B5AF4" w:rsidRDefault="009B5AF4" w:rsidP="009B5AF4">
      <w:pPr>
        <w:pStyle w:val="Title"/>
        <w:ind w:left="-270"/>
        <w:jc w:val="left"/>
        <w:rPr>
          <w:rFonts w:ascii="Arial" w:hAnsi="Arial" w:cs="Arial"/>
          <w:bCs w:val="0"/>
          <w:szCs w:val="24"/>
        </w:rPr>
      </w:pPr>
    </w:p>
    <w:p w:rsidR="009B5AF4" w:rsidRPr="009B5AF4" w:rsidRDefault="009B5AF4" w:rsidP="009B5AF4">
      <w:pPr>
        <w:jc w:val="center"/>
        <w:rPr>
          <w:rFonts w:eastAsiaTheme="minorHAnsi"/>
          <w:b/>
        </w:rPr>
      </w:pPr>
      <w:r w:rsidRPr="009B5AF4">
        <w:rPr>
          <w:rFonts w:eastAsiaTheme="minorHAnsi"/>
          <w:b/>
        </w:rPr>
        <w:t>APPOINTMENT OF EMERGENCY MANAGEMENT COORDINATOR</w:t>
      </w:r>
    </w:p>
    <w:p w:rsidR="009B5AF4" w:rsidRPr="009B5AF4" w:rsidRDefault="009B5AF4" w:rsidP="009B5AF4">
      <w:pPr>
        <w:rPr>
          <w:rFonts w:eastAsiaTheme="minorHAnsi"/>
        </w:rPr>
      </w:pPr>
      <w:r w:rsidRPr="009B5AF4">
        <w:rPr>
          <w:rFonts w:eastAsiaTheme="minorHAnsi"/>
          <w:b/>
        </w:rPr>
        <w:t>WHEREAS,</w:t>
      </w:r>
      <w:r w:rsidRPr="009B5AF4">
        <w:rPr>
          <w:rFonts w:eastAsiaTheme="minorHAnsi"/>
        </w:rPr>
        <w:t xml:space="preserve"> the appointment of the Emergency Management Coordinator consists of a 3-year term per NJSA App. A:9-41; and </w:t>
      </w:r>
    </w:p>
    <w:p w:rsidR="009B5AF4" w:rsidRPr="009B5AF4" w:rsidRDefault="009B5AF4" w:rsidP="009B5AF4">
      <w:pPr>
        <w:rPr>
          <w:rFonts w:eastAsiaTheme="minorHAnsi"/>
        </w:rPr>
      </w:pPr>
      <w:r w:rsidRPr="009B5AF4">
        <w:rPr>
          <w:rFonts w:eastAsiaTheme="minorHAnsi"/>
          <w:b/>
        </w:rPr>
        <w:t>WHEREAS,</w:t>
      </w:r>
      <w:r w:rsidRPr="009B5AF4">
        <w:rPr>
          <w:rFonts w:eastAsiaTheme="minorHAnsi"/>
        </w:rPr>
        <w:t xml:space="preserve"> the current appointment expires on December 31, 2020; </w:t>
      </w:r>
    </w:p>
    <w:p w:rsidR="009B5AF4" w:rsidRPr="009B5AF4" w:rsidRDefault="009B5AF4" w:rsidP="009B5AF4">
      <w:pPr>
        <w:rPr>
          <w:rFonts w:eastAsiaTheme="minorHAnsi"/>
        </w:rPr>
      </w:pPr>
      <w:r w:rsidRPr="009B5AF4">
        <w:rPr>
          <w:rFonts w:eastAsiaTheme="minorHAnsi"/>
          <w:b/>
        </w:rPr>
        <w:t>NOW, THEREFORE, BE IT RESOLVED</w:t>
      </w:r>
      <w:r w:rsidRPr="009B5AF4">
        <w:rPr>
          <w:rFonts w:eastAsiaTheme="minorHAnsi"/>
        </w:rPr>
        <w:t xml:space="preserve">, by the Mayor and the Council of the Borough of Edgewater that Robert Christiansen is hereby appointed as the Municipal Emergency Management Coordinator effective January 1, 2021 through December 31, 2023; and </w:t>
      </w:r>
    </w:p>
    <w:p w:rsidR="009B5AF4" w:rsidRPr="009B5AF4" w:rsidRDefault="009B5AF4" w:rsidP="009B5AF4">
      <w:pPr>
        <w:rPr>
          <w:rFonts w:eastAsiaTheme="minorHAnsi"/>
        </w:rPr>
      </w:pPr>
      <w:r w:rsidRPr="009B5AF4">
        <w:rPr>
          <w:rFonts w:eastAsiaTheme="minorHAnsi"/>
          <w:b/>
        </w:rPr>
        <w:t>BE IT FURTHER RESOLVED</w:t>
      </w:r>
      <w:r w:rsidRPr="009B5AF4">
        <w:rPr>
          <w:rFonts w:eastAsiaTheme="minorHAnsi"/>
        </w:rPr>
        <w:t>, that the compensation for said appointment is established in the yearly salary guide.</w:t>
      </w:r>
    </w:p>
    <w:p w:rsidR="009B5AF4" w:rsidRDefault="009B5AF4" w:rsidP="009B5AF4">
      <w:pPr>
        <w:spacing w:after="0"/>
        <w:rPr>
          <w:rFonts w:eastAsiaTheme="minorHAnsi"/>
        </w:rPr>
      </w:pPr>
      <w:r w:rsidRPr="009B5AF4">
        <w:rPr>
          <w:rFonts w:eastAsiaTheme="minorHAnsi"/>
          <w:b/>
        </w:rPr>
        <w:t xml:space="preserve">BE IT FURTHER RESOLVED, </w:t>
      </w:r>
      <w:r w:rsidRPr="009B5AF4">
        <w:rPr>
          <w:rFonts w:eastAsiaTheme="minorHAnsi"/>
        </w:rPr>
        <w:t>that the chief financial officer has certified that funds are available for this purpose and charged to the current budget salary and wage budget.</w:t>
      </w:r>
      <w:r w:rsidRPr="009B5AF4">
        <w:rPr>
          <w:rFonts w:eastAsiaTheme="minorHAnsi"/>
        </w:rPr>
        <w:tab/>
      </w:r>
    </w:p>
    <w:p w:rsidR="009B5AF4" w:rsidRDefault="009B5AF4" w:rsidP="009B5AF4">
      <w:pPr>
        <w:spacing w:after="0"/>
        <w:rPr>
          <w:rFonts w:eastAsiaTheme="minorHAnsi"/>
        </w:rPr>
      </w:pPr>
    </w:p>
    <w:p w:rsidR="009B5AF4" w:rsidRDefault="009B5AF4" w:rsidP="009B5AF4">
      <w:pPr>
        <w:spacing w:after="0"/>
        <w:rPr>
          <w:rFonts w:eastAsia="Times New Roman"/>
        </w:rPr>
      </w:pPr>
      <w:r>
        <w:rPr>
          <w:rFonts w:eastAsia="Times New Roman"/>
        </w:rPr>
        <w:t xml:space="preserve">All council members present voted yes.  None opposed.  None abstained.  </w:t>
      </w:r>
    </w:p>
    <w:p w:rsidR="009B5AF4" w:rsidRDefault="009B5AF4" w:rsidP="009B5AF4">
      <w:pPr>
        <w:spacing w:after="0"/>
        <w:rPr>
          <w:rFonts w:eastAsia="Times New Roman"/>
        </w:rPr>
      </w:pPr>
    </w:p>
    <w:p w:rsidR="009B5AF4" w:rsidRDefault="009B5AF4" w:rsidP="009B5AF4">
      <w:pPr>
        <w:pStyle w:val="Title"/>
        <w:ind w:left="-270"/>
        <w:rPr>
          <w:rFonts w:ascii="Arial" w:hAnsi="Arial" w:cs="Arial"/>
          <w:bCs w:val="0"/>
          <w:szCs w:val="24"/>
        </w:rPr>
      </w:pPr>
      <w:r>
        <w:rPr>
          <w:rFonts w:ascii="Arial" w:hAnsi="Arial" w:cs="Arial"/>
          <w:bCs w:val="0"/>
          <w:szCs w:val="24"/>
        </w:rPr>
        <w:t>RESOLUTION</w:t>
      </w:r>
    </w:p>
    <w:p w:rsidR="009B5AF4" w:rsidRDefault="009B5AF4" w:rsidP="009B5AF4">
      <w:pPr>
        <w:pStyle w:val="Title"/>
        <w:ind w:left="-270"/>
        <w:rPr>
          <w:rFonts w:ascii="Arial" w:hAnsi="Arial" w:cs="Arial"/>
          <w:bCs w:val="0"/>
          <w:szCs w:val="24"/>
        </w:rPr>
      </w:pPr>
      <w:r>
        <w:rPr>
          <w:rFonts w:ascii="Arial" w:hAnsi="Arial" w:cs="Arial"/>
          <w:bCs w:val="0"/>
          <w:szCs w:val="24"/>
        </w:rPr>
        <w:t>2021-045</w:t>
      </w:r>
    </w:p>
    <w:p w:rsidR="009B5AF4" w:rsidRDefault="009B5AF4" w:rsidP="009B5AF4">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9B5AF4" w:rsidRDefault="009B5AF4" w:rsidP="009B5AF4">
      <w:pPr>
        <w:pStyle w:val="Title"/>
        <w:ind w:left="-270"/>
        <w:jc w:val="left"/>
        <w:rPr>
          <w:rFonts w:ascii="Arial" w:hAnsi="Arial" w:cs="Arial"/>
          <w:bCs w:val="0"/>
          <w:szCs w:val="24"/>
        </w:rPr>
      </w:pPr>
    </w:p>
    <w:p w:rsidR="009B5AF4" w:rsidRDefault="009B5AF4" w:rsidP="009B5AF4">
      <w:pPr>
        <w:pStyle w:val="Title"/>
        <w:ind w:left="-270"/>
        <w:jc w:val="left"/>
        <w:rPr>
          <w:rFonts w:ascii="Arial" w:hAnsi="Arial" w:cs="Arial"/>
          <w:bCs w:val="0"/>
          <w:szCs w:val="24"/>
        </w:rPr>
      </w:pPr>
      <w:r>
        <w:rPr>
          <w:rFonts w:ascii="Arial" w:hAnsi="Arial" w:cs="Arial"/>
          <w:bCs w:val="0"/>
          <w:szCs w:val="24"/>
        </w:rPr>
        <w:t>Introduced:  Councilman Vidal</w:t>
      </w:r>
    </w:p>
    <w:p w:rsidR="009B5AF4" w:rsidRDefault="009B5AF4" w:rsidP="009B5AF4">
      <w:pPr>
        <w:pStyle w:val="Title"/>
        <w:ind w:left="-270"/>
        <w:jc w:val="left"/>
        <w:rPr>
          <w:rFonts w:ascii="Arial" w:hAnsi="Arial" w:cs="Arial"/>
          <w:bCs w:val="0"/>
          <w:szCs w:val="24"/>
        </w:rPr>
      </w:pPr>
      <w:r>
        <w:rPr>
          <w:rFonts w:ascii="Arial" w:hAnsi="Arial" w:cs="Arial"/>
          <w:bCs w:val="0"/>
          <w:szCs w:val="24"/>
        </w:rPr>
        <w:t>Second:  Councilwoman Lawlor</w:t>
      </w:r>
    </w:p>
    <w:p w:rsidR="009B5AF4" w:rsidRDefault="009B5AF4" w:rsidP="009B5AF4">
      <w:pPr>
        <w:pStyle w:val="Title"/>
        <w:ind w:left="-270"/>
        <w:jc w:val="left"/>
        <w:rPr>
          <w:rFonts w:ascii="Arial" w:hAnsi="Arial" w:cs="Arial"/>
          <w:bCs w:val="0"/>
          <w:szCs w:val="24"/>
        </w:rPr>
      </w:pPr>
    </w:p>
    <w:p w:rsidR="00CD44A5" w:rsidRPr="00CD44A5" w:rsidRDefault="00CD44A5" w:rsidP="00CD44A5">
      <w:pPr>
        <w:jc w:val="center"/>
        <w:rPr>
          <w:rFonts w:eastAsiaTheme="minorHAnsi"/>
          <w:b/>
        </w:rPr>
      </w:pPr>
      <w:r w:rsidRPr="00CD44A5">
        <w:rPr>
          <w:rFonts w:eastAsiaTheme="minorHAnsi"/>
          <w:b/>
        </w:rPr>
        <w:t>APPOINTMENT OF DEPUTY EMERGENCY MANAGEMENT COORDINATOR</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xml:space="preserve"> the appointment of the Emergency Management Coordinator consists of a 3-year term appointed by the Mayor per </w:t>
      </w:r>
      <w:r w:rsidRPr="00CD44A5">
        <w:rPr>
          <w:rFonts w:eastAsiaTheme="minorHAnsi"/>
          <w:color w:val="000000"/>
          <w:shd w:val="clear" w:color="auto" w:fill="FFFFFF"/>
        </w:rPr>
        <w:t>New Jersey Statues Annotated (NJSA) Appendix A:9-33-41 et seq. (Chapter 251 P.L. 1942, as amended by Chapter 438, P.L. 1953).</w:t>
      </w:r>
      <w:r w:rsidRPr="00CD44A5">
        <w:rPr>
          <w:rFonts w:eastAsiaTheme="minorHAnsi"/>
        </w:rPr>
        <w:t xml:space="preserve">and Directive # 102 of March 15, 1990; and </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xml:space="preserve"> at the discretion of the Mayor, a Deputy Emergency Management Coordinator may be appointed to assist the Emergency Management Coordinator whose term shall be one (1) year; </w:t>
      </w:r>
    </w:p>
    <w:p w:rsidR="00CD44A5" w:rsidRDefault="00CD44A5" w:rsidP="00CD44A5">
      <w:pPr>
        <w:rPr>
          <w:rFonts w:eastAsiaTheme="minorHAnsi"/>
        </w:rPr>
      </w:pPr>
      <w:r w:rsidRPr="00CD44A5">
        <w:rPr>
          <w:rFonts w:eastAsiaTheme="minorHAnsi"/>
          <w:b/>
        </w:rPr>
        <w:lastRenderedPageBreak/>
        <w:t>NOW, THEREFORE, BE IT RESOLVED</w:t>
      </w:r>
      <w:r w:rsidRPr="00CD44A5">
        <w:rPr>
          <w:rFonts w:eastAsiaTheme="minorHAnsi"/>
        </w:rPr>
        <w:t xml:space="preserve">, by the Mayor and the Council of the Borough of Edgewater that Thomas Jacobson is hereby confirmed as the Deputy Municipal Emergency Management Coordinator effective January 1, 2021 through December 31, 2021; and </w:t>
      </w:r>
    </w:p>
    <w:p w:rsidR="00CD44A5" w:rsidRDefault="00CD44A5" w:rsidP="00CD44A5">
      <w:pPr>
        <w:spacing w:after="0"/>
        <w:rPr>
          <w:rFonts w:eastAsia="Times New Roman"/>
        </w:rPr>
      </w:pPr>
      <w:r>
        <w:rPr>
          <w:rFonts w:eastAsia="Times New Roman"/>
        </w:rPr>
        <w:t xml:space="preserve">All council members present voted yes.  None opposed.  None abstained.  </w:t>
      </w:r>
    </w:p>
    <w:p w:rsidR="00CD44A5" w:rsidRDefault="00CD44A5" w:rsidP="00CD44A5">
      <w:pPr>
        <w:spacing w:after="0"/>
        <w:rPr>
          <w:rFonts w:eastAsia="Times New Roman"/>
        </w:rPr>
      </w:pPr>
    </w:p>
    <w:p w:rsidR="00CD44A5" w:rsidRDefault="00CD44A5" w:rsidP="00CD44A5">
      <w:pPr>
        <w:pStyle w:val="Title"/>
        <w:ind w:left="-270"/>
        <w:rPr>
          <w:rFonts w:ascii="Arial" w:hAnsi="Arial" w:cs="Arial"/>
          <w:bCs w:val="0"/>
          <w:szCs w:val="24"/>
        </w:rPr>
      </w:pPr>
      <w:r>
        <w:rPr>
          <w:rFonts w:ascii="Arial" w:hAnsi="Arial" w:cs="Arial"/>
          <w:bCs w:val="0"/>
          <w:szCs w:val="24"/>
        </w:rPr>
        <w:t>RESOLUTION</w:t>
      </w:r>
    </w:p>
    <w:p w:rsidR="00CD44A5" w:rsidRDefault="00CD44A5" w:rsidP="00CD44A5">
      <w:pPr>
        <w:pStyle w:val="Title"/>
        <w:ind w:left="-270"/>
        <w:rPr>
          <w:rFonts w:ascii="Arial" w:hAnsi="Arial" w:cs="Arial"/>
          <w:bCs w:val="0"/>
          <w:szCs w:val="24"/>
        </w:rPr>
      </w:pPr>
      <w:r>
        <w:rPr>
          <w:rFonts w:ascii="Arial" w:hAnsi="Arial" w:cs="Arial"/>
          <w:bCs w:val="0"/>
          <w:szCs w:val="24"/>
        </w:rPr>
        <w:t>2021-046</w:t>
      </w:r>
    </w:p>
    <w:p w:rsidR="00CD44A5" w:rsidRDefault="00CD44A5" w:rsidP="00CD44A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CD44A5" w:rsidRDefault="00CD44A5" w:rsidP="00CD44A5">
      <w:pPr>
        <w:pStyle w:val="Title"/>
        <w:ind w:left="-270"/>
        <w:jc w:val="left"/>
        <w:rPr>
          <w:rFonts w:ascii="Arial" w:hAnsi="Arial" w:cs="Arial"/>
          <w:bCs w:val="0"/>
          <w:szCs w:val="24"/>
        </w:rPr>
      </w:pPr>
    </w:p>
    <w:p w:rsidR="00CD44A5" w:rsidRDefault="00CD44A5" w:rsidP="00CD44A5">
      <w:pPr>
        <w:pStyle w:val="Title"/>
        <w:ind w:left="-270"/>
        <w:jc w:val="left"/>
        <w:rPr>
          <w:rFonts w:ascii="Arial" w:hAnsi="Arial" w:cs="Arial"/>
          <w:bCs w:val="0"/>
          <w:szCs w:val="24"/>
        </w:rPr>
      </w:pPr>
      <w:r>
        <w:rPr>
          <w:rFonts w:ascii="Arial" w:hAnsi="Arial" w:cs="Arial"/>
          <w:bCs w:val="0"/>
          <w:szCs w:val="24"/>
        </w:rPr>
        <w:t>Introduced:  Councilman Vidal</w:t>
      </w:r>
    </w:p>
    <w:p w:rsidR="00CD44A5" w:rsidRDefault="00CD44A5" w:rsidP="00CD44A5">
      <w:pPr>
        <w:pStyle w:val="Title"/>
        <w:ind w:left="-270"/>
        <w:jc w:val="left"/>
        <w:rPr>
          <w:rFonts w:ascii="Arial" w:hAnsi="Arial" w:cs="Arial"/>
          <w:bCs w:val="0"/>
          <w:szCs w:val="24"/>
        </w:rPr>
      </w:pPr>
      <w:r>
        <w:rPr>
          <w:rFonts w:ascii="Arial" w:hAnsi="Arial" w:cs="Arial"/>
          <w:bCs w:val="0"/>
          <w:szCs w:val="24"/>
        </w:rPr>
        <w:t>Second:  Councilwoman Lawlor</w:t>
      </w:r>
    </w:p>
    <w:p w:rsidR="00CD44A5" w:rsidRDefault="00CD44A5" w:rsidP="00CD44A5">
      <w:pPr>
        <w:pStyle w:val="Title"/>
        <w:ind w:left="-270"/>
        <w:jc w:val="left"/>
        <w:rPr>
          <w:rFonts w:ascii="Arial" w:hAnsi="Arial" w:cs="Arial"/>
          <w:bCs w:val="0"/>
          <w:szCs w:val="24"/>
        </w:rPr>
      </w:pPr>
    </w:p>
    <w:p w:rsidR="00CD44A5" w:rsidRPr="00CD44A5" w:rsidRDefault="00CD44A5" w:rsidP="00CD44A5">
      <w:pPr>
        <w:jc w:val="center"/>
        <w:rPr>
          <w:rFonts w:eastAsiaTheme="minorHAnsi"/>
          <w:b/>
        </w:rPr>
      </w:pPr>
      <w:r w:rsidRPr="00CD44A5">
        <w:rPr>
          <w:rFonts w:eastAsiaTheme="minorHAnsi"/>
          <w:b/>
        </w:rPr>
        <w:t>AUTHORIZATION TO ENTER INTO A LEASE CONTRACT WITH XEROX CORPORATION</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the Borough of Edgewater is desirous to enter into a new lease agreement with Xerox for new digital copier-printers for the A&amp;E Department, Building Department, Municipal Court, Finance Department, Police Department, Recreation Department and Fire Department; and</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the Borough wishes to trade in the current Xerox Copier-Printers used by the aforesaid departments; and</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the Borough will enter into a new lease agreement with XEROX for a period of 60 months which will include full service, maintenance and supplies. This State Contract has been awarded under New Jersey State Contract #G2075 #40469; and</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xml:space="preserve"> the Contract is awarded without competitive bidding pursuant to N.J.S.A 40A:11-12 (a) of the Local Public Contracts Law.</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the Division of Purchasing has reviews and verified New Jersey State Contract No. G-2705 40469 for Copies, Maintenance, and Supplies awarded to Xerox Corporation; and</w:t>
      </w:r>
    </w:p>
    <w:p w:rsidR="00CD44A5" w:rsidRPr="00CD44A5" w:rsidRDefault="00CD44A5" w:rsidP="00CD44A5">
      <w:pPr>
        <w:rPr>
          <w:rFonts w:eastAsiaTheme="minorHAnsi"/>
        </w:rPr>
      </w:pPr>
      <w:r w:rsidRPr="00CD44A5">
        <w:rPr>
          <w:rFonts w:eastAsiaTheme="minorHAnsi"/>
          <w:b/>
        </w:rPr>
        <w:t>WHEREAS</w:t>
      </w:r>
      <w:r w:rsidRPr="00CD44A5">
        <w:rPr>
          <w:rFonts w:eastAsiaTheme="minorHAnsi"/>
        </w:rPr>
        <w:t>, funds in an amount not to exceed $14,597.16 at a rate of $1,216.43 per month for a total of 10 copiers for a period five (5) years have been certified to be available in the budget account #1002-2251 pending the adoption CY 2021, CY2022, CY2023, CY2024, and CY 2025 temporary/final budget.</w:t>
      </w:r>
    </w:p>
    <w:p w:rsidR="00CD44A5" w:rsidRPr="00CD44A5" w:rsidRDefault="00CD44A5" w:rsidP="00CD44A5">
      <w:pPr>
        <w:spacing w:after="0"/>
        <w:rPr>
          <w:rFonts w:eastAsiaTheme="minorHAnsi"/>
        </w:rPr>
      </w:pPr>
      <w:r w:rsidRPr="00CD44A5">
        <w:rPr>
          <w:rFonts w:eastAsiaTheme="minorHAnsi"/>
          <w:b/>
        </w:rPr>
        <w:t>NOW, THEREFORE BE IT RESOLVED</w:t>
      </w:r>
      <w:r w:rsidRPr="00CD44A5">
        <w:rPr>
          <w:rFonts w:eastAsiaTheme="minorHAnsi"/>
        </w:rPr>
        <w:t xml:space="preserve"> the Governing Body hereby authorizes the Lease Agreement between Xerox Corporation and the Borough of Edgewater.  The Administrator is authorized to sign the Contract and the Purchasing Agent is authorized to issue a Purchase Order.</w:t>
      </w:r>
    </w:p>
    <w:p w:rsidR="00CD44A5" w:rsidRPr="00CD44A5" w:rsidRDefault="00CD44A5" w:rsidP="00CD44A5">
      <w:pPr>
        <w:spacing w:after="0"/>
        <w:rPr>
          <w:rFonts w:eastAsia="Times New Roman"/>
          <w:b/>
        </w:rPr>
      </w:pPr>
    </w:p>
    <w:p w:rsidR="00CD44A5" w:rsidRPr="00CD44A5" w:rsidRDefault="00CD44A5" w:rsidP="00CD44A5">
      <w:pPr>
        <w:spacing w:after="0"/>
        <w:rPr>
          <w:rFonts w:eastAsia="Times New Roman"/>
        </w:rPr>
      </w:pPr>
      <w:r w:rsidRPr="00CD44A5">
        <w:rPr>
          <w:rFonts w:eastAsia="Times New Roman"/>
          <w:b/>
        </w:rPr>
        <w:t>BE IT FURTHER RESOLVED,</w:t>
      </w:r>
      <w:r w:rsidRPr="00CD44A5">
        <w:rPr>
          <w:rFonts w:eastAsia="Times New Roman"/>
        </w:rPr>
        <w:t xml:space="preserve"> that I, Gregory Franz, Acting Chief Financial Officer of the Borough of Edgewater, does hereby certify that funding is available for this lease/purchase from the Administrative and Executive Budget line #1002-251.</w:t>
      </w:r>
    </w:p>
    <w:p w:rsidR="00CD44A5" w:rsidRPr="00CD44A5" w:rsidRDefault="00CD44A5" w:rsidP="00CD44A5">
      <w:pPr>
        <w:spacing w:after="0"/>
        <w:rPr>
          <w:rFonts w:eastAsia="Times New Roman"/>
        </w:rPr>
      </w:pPr>
    </w:p>
    <w:p w:rsidR="00CD44A5" w:rsidRPr="00CD44A5" w:rsidRDefault="00CD44A5" w:rsidP="00CD44A5">
      <w:pPr>
        <w:spacing w:after="0"/>
        <w:rPr>
          <w:rFonts w:eastAsia="Times New Roman"/>
        </w:rPr>
      </w:pPr>
    </w:p>
    <w:p w:rsidR="00CD44A5" w:rsidRPr="00CD44A5" w:rsidRDefault="00CD44A5" w:rsidP="00CD44A5">
      <w:pPr>
        <w:spacing w:after="0"/>
        <w:jc w:val="both"/>
        <w:rPr>
          <w:rFonts w:eastAsiaTheme="minorHAnsi"/>
        </w:rPr>
      </w:pPr>
      <w:r w:rsidRPr="00CD44A5">
        <w:rPr>
          <w:rFonts w:eastAsiaTheme="minorHAnsi"/>
        </w:rPr>
        <w:t xml:space="preserve">_________________________ </w:t>
      </w:r>
    </w:p>
    <w:p w:rsidR="00CD44A5" w:rsidRPr="00CD44A5" w:rsidRDefault="00CD44A5" w:rsidP="00CD44A5">
      <w:pPr>
        <w:spacing w:after="0"/>
        <w:jc w:val="both"/>
        <w:rPr>
          <w:rFonts w:eastAsiaTheme="minorHAnsi"/>
        </w:rPr>
      </w:pPr>
      <w:r w:rsidRPr="00CD44A5">
        <w:rPr>
          <w:rFonts w:eastAsiaTheme="minorHAnsi"/>
        </w:rPr>
        <w:t>Gregory S. Franz</w:t>
      </w:r>
    </w:p>
    <w:p w:rsidR="00CD44A5" w:rsidRDefault="00CD44A5" w:rsidP="00CD44A5">
      <w:pPr>
        <w:spacing w:after="0"/>
        <w:jc w:val="both"/>
        <w:rPr>
          <w:rFonts w:eastAsiaTheme="minorHAnsi"/>
        </w:rPr>
      </w:pPr>
      <w:r w:rsidRPr="00CD44A5">
        <w:rPr>
          <w:rFonts w:eastAsiaTheme="minorHAnsi"/>
        </w:rPr>
        <w:t>Interim Chief Financial Officer</w:t>
      </w:r>
    </w:p>
    <w:p w:rsidR="00CD44A5" w:rsidRDefault="00CD44A5" w:rsidP="00CD44A5">
      <w:pPr>
        <w:spacing w:after="0"/>
        <w:jc w:val="both"/>
        <w:rPr>
          <w:rFonts w:eastAsiaTheme="minorHAnsi"/>
        </w:rPr>
      </w:pPr>
    </w:p>
    <w:p w:rsidR="00CD44A5" w:rsidRDefault="00CD44A5" w:rsidP="00CD44A5">
      <w:pPr>
        <w:spacing w:after="0"/>
        <w:rPr>
          <w:rFonts w:eastAsia="Times New Roman"/>
        </w:rPr>
      </w:pPr>
      <w:r>
        <w:rPr>
          <w:rFonts w:eastAsia="Times New Roman"/>
        </w:rPr>
        <w:t xml:space="preserve">All council members present voted yes.  None opposed.  None abstained.  </w:t>
      </w:r>
    </w:p>
    <w:p w:rsidR="00CD44A5" w:rsidRDefault="00CD44A5" w:rsidP="00CD44A5">
      <w:pPr>
        <w:spacing w:after="0"/>
        <w:rPr>
          <w:rFonts w:eastAsia="Times New Roman"/>
        </w:rPr>
      </w:pPr>
    </w:p>
    <w:p w:rsidR="00CD44A5" w:rsidRDefault="00CD44A5" w:rsidP="00CD44A5">
      <w:pPr>
        <w:pStyle w:val="Title"/>
        <w:ind w:left="-270"/>
        <w:rPr>
          <w:rFonts w:ascii="Arial" w:hAnsi="Arial" w:cs="Arial"/>
          <w:bCs w:val="0"/>
          <w:szCs w:val="24"/>
        </w:rPr>
      </w:pPr>
      <w:r>
        <w:rPr>
          <w:rFonts w:ascii="Arial" w:hAnsi="Arial" w:cs="Arial"/>
          <w:bCs w:val="0"/>
          <w:szCs w:val="24"/>
        </w:rPr>
        <w:t>RESOLUTION</w:t>
      </w:r>
    </w:p>
    <w:p w:rsidR="00CD44A5" w:rsidRDefault="00CD44A5" w:rsidP="00CD44A5">
      <w:pPr>
        <w:pStyle w:val="Title"/>
        <w:ind w:left="-270"/>
        <w:rPr>
          <w:rFonts w:ascii="Arial" w:hAnsi="Arial" w:cs="Arial"/>
          <w:bCs w:val="0"/>
          <w:szCs w:val="24"/>
        </w:rPr>
      </w:pPr>
      <w:r>
        <w:rPr>
          <w:rFonts w:ascii="Arial" w:hAnsi="Arial" w:cs="Arial"/>
          <w:bCs w:val="0"/>
          <w:szCs w:val="24"/>
        </w:rPr>
        <w:t>2021-047</w:t>
      </w:r>
    </w:p>
    <w:p w:rsidR="00CD44A5" w:rsidRDefault="00CD44A5" w:rsidP="00CD44A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CD44A5" w:rsidRDefault="00CD44A5" w:rsidP="00CD44A5">
      <w:pPr>
        <w:pStyle w:val="Title"/>
        <w:ind w:left="-270"/>
        <w:jc w:val="left"/>
        <w:rPr>
          <w:rFonts w:ascii="Arial" w:hAnsi="Arial" w:cs="Arial"/>
          <w:bCs w:val="0"/>
          <w:szCs w:val="24"/>
        </w:rPr>
      </w:pPr>
    </w:p>
    <w:p w:rsidR="00CD44A5" w:rsidRDefault="00CD44A5" w:rsidP="00CD44A5">
      <w:pPr>
        <w:pStyle w:val="Title"/>
        <w:ind w:left="-270"/>
        <w:jc w:val="left"/>
        <w:rPr>
          <w:rFonts w:ascii="Arial" w:hAnsi="Arial" w:cs="Arial"/>
          <w:bCs w:val="0"/>
          <w:szCs w:val="24"/>
        </w:rPr>
      </w:pPr>
      <w:r>
        <w:rPr>
          <w:rFonts w:ascii="Arial" w:hAnsi="Arial" w:cs="Arial"/>
          <w:bCs w:val="0"/>
          <w:szCs w:val="24"/>
        </w:rPr>
        <w:t>Introduced:  Councilman Vidal</w:t>
      </w:r>
    </w:p>
    <w:p w:rsidR="00CD44A5" w:rsidRDefault="00CD44A5" w:rsidP="00CD44A5">
      <w:pPr>
        <w:pStyle w:val="Title"/>
        <w:ind w:left="-270"/>
        <w:jc w:val="left"/>
        <w:rPr>
          <w:rFonts w:ascii="Arial" w:hAnsi="Arial" w:cs="Arial"/>
          <w:bCs w:val="0"/>
          <w:szCs w:val="24"/>
        </w:rPr>
      </w:pPr>
      <w:r>
        <w:rPr>
          <w:rFonts w:ascii="Arial" w:hAnsi="Arial" w:cs="Arial"/>
          <w:bCs w:val="0"/>
          <w:szCs w:val="24"/>
        </w:rPr>
        <w:t>Second:  Councilwoman Lawlor</w:t>
      </w:r>
    </w:p>
    <w:p w:rsidR="00CD44A5" w:rsidRDefault="00CD44A5" w:rsidP="00CD44A5">
      <w:pPr>
        <w:pStyle w:val="Title"/>
        <w:ind w:left="-270"/>
        <w:jc w:val="left"/>
        <w:rPr>
          <w:rFonts w:ascii="Arial" w:hAnsi="Arial" w:cs="Arial"/>
          <w:bCs w:val="0"/>
          <w:szCs w:val="24"/>
        </w:rPr>
      </w:pPr>
    </w:p>
    <w:p w:rsidR="00CD44A5" w:rsidRPr="00B73C37" w:rsidRDefault="00CD44A5" w:rsidP="00CD44A5">
      <w:pPr>
        <w:widowControl w:val="0"/>
        <w:autoSpaceDE w:val="0"/>
        <w:autoSpaceDN w:val="0"/>
        <w:adjustRightInd w:val="0"/>
        <w:spacing w:after="0"/>
        <w:jc w:val="both"/>
        <w:rPr>
          <w:rFonts w:eastAsia="Times New Roman"/>
        </w:rPr>
      </w:pPr>
      <w:r w:rsidRPr="00B73C37">
        <w:rPr>
          <w:rFonts w:eastAsia="Times New Roman"/>
          <w:b/>
          <w:bCs/>
        </w:rPr>
        <w:t>WHEREAS,</w:t>
      </w:r>
      <w:r w:rsidRPr="00B73C37">
        <w:rPr>
          <w:rFonts w:eastAsia="Times New Roman"/>
        </w:rPr>
        <w:t xml:space="preserve"> the dates for the Mayor and Council’s Regular Meetings and Work Sessions for the Year 20</w:t>
      </w:r>
      <w:r>
        <w:rPr>
          <w:rFonts w:eastAsia="Times New Roman"/>
        </w:rPr>
        <w:t>21</w:t>
      </w:r>
      <w:r w:rsidRPr="00B73C37">
        <w:rPr>
          <w:rFonts w:eastAsia="Times New Roman"/>
        </w:rPr>
        <w:t xml:space="preserve"> must be set forth; and</w:t>
      </w:r>
    </w:p>
    <w:p w:rsidR="00CD44A5" w:rsidRPr="00B73C37" w:rsidRDefault="00CD44A5" w:rsidP="00CD44A5">
      <w:pPr>
        <w:widowControl w:val="0"/>
        <w:autoSpaceDE w:val="0"/>
        <w:autoSpaceDN w:val="0"/>
        <w:adjustRightInd w:val="0"/>
        <w:spacing w:after="0"/>
        <w:jc w:val="both"/>
        <w:rPr>
          <w:rFonts w:eastAsia="Times New Roman"/>
        </w:rPr>
      </w:pPr>
    </w:p>
    <w:p w:rsidR="00CD44A5" w:rsidRPr="00B73C37" w:rsidRDefault="00CD44A5" w:rsidP="00CD44A5">
      <w:pPr>
        <w:widowControl w:val="0"/>
        <w:autoSpaceDE w:val="0"/>
        <w:autoSpaceDN w:val="0"/>
        <w:adjustRightInd w:val="0"/>
        <w:spacing w:after="0"/>
        <w:jc w:val="both"/>
        <w:rPr>
          <w:rFonts w:eastAsia="Times New Roman"/>
        </w:rPr>
      </w:pPr>
      <w:r w:rsidRPr="00B73C37">
        <w:rPr>
          <w:rFonts w:eastAsia="Times New Roman"/>
          <w:b/>
          <w:bCs/>
        </w:rPr>
        <w:t>NOW, THEREFORE, BE IT RESOLVED</w:t>
      </w:r>
      <w:r w:rsidRPr="00B73C37">
        <w:rPr>
          <w:rFonts w:eastAsia="Times New Roman"/>
        </w:rPr>
        <w:t xml:space="preserve"> by the Mayor and Council that the meeting dates are hereby authorized to be the official Borough of Edgewater Mayor and Council</w:t>
      </w:r>
      <w:r>
        <w:rPr>
          <w:rFonts w:eastAsia="Times New Roman"/>
        </w:rPr>
        <w:t xml:space="preserve"> Meeting dates for the Year 2021</w:t>
      </w:r>
      <w:r w:rsidRPr="00B73C37">
        <w:rPr>
          <w:rFonts w:eastAsia="Times New Roman"/>
        </w:rPr>
        <w:t xml:space="preserve">, and that said schedule will be in accordance with the Open Public Meetings Act.  </w:t>
      </w:r>
    </w:p>
    <w:p w:rsidR="00CD44A5" w:rsidRPr="00B73C37" w:rsidRDefault="00CD44A5" w:rsidP="00CD44A5">
      <w:pPr>
        <w:widowControl w:val="0"/>
        <w:autoSpaceDE w:val="0"/>
        <w:autoSpaceDN w:val="0"/>
        <w:adjustRightInd w:val="0"/>
        <w:spacing w:after="0"/>
        <w:rPr>
          <w:rFonts w:eastAsia="Times New Roman"/>
        </w:rPr>
      </w:pPr>
    </w:p>
    <w:p w:rsidR="00CD44A5" w:rsidRPr="00B73C37" w:rsidRDefault="00CD44A5" w:rsidP="00CD44A5">
      <w:pPr>
        <w:pStyle w:val="NoSpacing"/>
      </w:pPr>
      <w:r>
        <w:t>Monday</w:t>
      </w:r>
      <w:r w:rsidRPr="00B73C37">
        <w:t xml:space="preserve">, January </w:t>
      </w:r>
      <w:r>
        <w:t>4</w:t>
      </w:r>
      <w:r w:rsidRPr="00B73C37">
        <w:t xml:space="preserve"> </w:t>
      </w:r>
      <w:r w:rsidRPr="00B73C37">
        <w:tab/>
      </w:r>
      <w:r w:rsidRPr="00B73C37">
        <w:tab/>
      </w:r>
      <w:r w:rsidRPr="00B73C37">
        <w:tab/>
        <w:t xml:space="preserve">Reorganization </w:t>
      </w:r>
      <w:r w:rsidRPr="00B73C37">
        <w:tab/>
      </w:r>
      <w:r w:rsidRPr="00B73C37">
        <w:tab/>
        <w:t xml:space="preserve">       </w:t>
      </w:r>
      <w:r>
        <w:tab/>
      </w:r>
      <w:r w:rsidRPr="00B73C37">
        <w:t xml:space="preserve">   </w:t>
      </w:r>
      <w:r w:rsidRPr="00B73C37">
        <w:tab/>
        <w:t xml:space="preserve"> </w:t>
      </w:r>
      <w:r>
        <w:t>7</w:t>
      </w:r>
      <w:r w:rsidRPr="00B73C37">
        <w:t>:00 p.m.</w:t>
      </w:r>
    </w:p>
    <w:p w:rsidR="00CD44A5" w:rsidRPr="00B73C37" w:rsidRDefault="00CD44A5" w:rsidP="00CD44A5">
      <w:pPr>
        <w:pStyle w:val="NoSpacing"/>
      </w:pPr>
      <w:r w:rsidRPr="00B73C37">
        <w:t>Tuesday,</w:t>
      </w:r>
      <w:r>
        <w:t xml:space="preserve"> January 19</w:t>
      </w:r>
      <w:r>
        <w:tab/>
      </w:r>
      <w:r>
        <w:tab/>
      </w:r>
      <w:r w:rsidRPr="00B73C37">
        <w:t>Regular Session</w:t>
      </w:r>
      <w:r w:rsidRPr="00B73C37">
        <w:tab/>
      </w:r>
      <w:r w:rsidRPr="00B73C37">
        <w:tab/>
        <w:t xml:space="preserve">             </w:t>
      </w:r>
      <w:r>
        <w:tab/>
        <w:t xml:space="preserve"> </w:t>
      </w:r>
      <w:r w:rsidRPr="00B73C37">
        <w:t>7:00 p.m.</w:t>
      </w:r>
    </w:p>
    <w:p w:rsidR="00CD44A5" w:rsidRPr="00B73C37" w:rsidRDefault="00CD44A5" w:rsidP="00CD44A5">
      <w:pPr>
        <w:pStyle w:val="NoSpacing"/>
      </w:pPr>
      <w:r>
        <w:t>Monday, February 1</w:t>
      </w:r>
      <w:r w:rsidRPr="00B73C37">
        <w:tab/>
      </w:r>
      <w:r w:rsidRPr="00B73C37">
        <w:tab/>
      </w:r>
      <w:r w:rsidRPr="00B73C37">
        <w:tab/>
        <w:t>Work Session</w:t>
      </w:r>
      <w:r w:rsidRPr="00B73C37">
        <w:tab/>
      </w:r>
      <w:r w:rsidRPr="00B73C37">
        <w:tab/>
      </w:r>
      <w:r w:rsidRPr="00B73C37">
        <w:tab/>
      </w:r>
      <w:r w:rsidRPr="00B73C37">
        <w:tab/>
      </w:r>
      <w:r>
        <w:t xml:space="preserve"> </w:t>
      </w:r>
      <w:r w:rsidRPr="00B73C37">
        <w:t>7:00 p.m.</w:t>
      </w:r>
    </w:p>
    <w:p w:rsidR="00CD44A5" w:rsidRPr="00B73C37" w:rsidRDefault="00CD44A5" w:rsidP="00CD44A5">
      <w:pPr>
        <w:pStyle w:val="NoSpacing"/>
      </w:pPr>
      <w:r>
        <w:t>Tuesday, February 16</w:t>
      </w:r>
      <w:r>
        <w:tab/>
      </w:r>
      <w:r>
        <w:tab/>
      </w:r>
      <w:r w:rsidRPr="00B73C37">
        <w:t>Regular Session</w:t>
      </w:r>
      <w:r w:rsidRPr="00B73C37">
        <w:tab/>
      </w:r>
      <w:r w:rsidRPr="00B73C37">
        <w:tab/>
      </w:r>
      <w:r w:rsidRPr="00B73C37">
        <w:tab/>
      </w:r>
      <w:r>
        <w:t xml:space="preserve"> </w:t>
      </w:r>
      <w:r>
        <w:tab/>
        <w:t xml:space="preserve"> </w:t>
      </w:r>
      <w:r w:rsidRPr="00B73C37">
        <w:t>7:00 p.m.</w:t>
      </w:r>
    </w:p>
    <w:p w:rsidR="00CD44A5" w:rsidRPr="00B73C37" w:rsidRDefault="00CD44A5" w:rsidP="00CD44A5">
      <w:pPr>
        <w:pStyle w:val="NoSpacing"/>
        <w:rPr>
          <w:iCs/>
        </w:rPr>
      </w:pPr>
      <w:r w:rsidRPr="00B73C37">
        <w:t xml:space="preserve">Monday, March </w:t>
      </w:r>
      <w:r>
        <w:rPr>
          <w:iCs/>
        </w:rPr>
        <w:t>1</w:t>
      </w:r>
      <w:r w:rsidRPr="00B73C37">
        <w:rPr>
          <w:i/>
          <w:iCs/>
        </w:rPr>
        <w:tab/>
      </w:r>
      <w:r w:rsidRPr="00B73C37">
        <w:rPr>
          <w:i/>
          <w:iCs/>
        </w:rPr>
        <w:tab/>
      </w:r>
      <w:r w:rsidRPr="00B73C37">
        <w:rPr>
          <w:i/>
          <w:iCs/>
        </w:rPr>
        <w:tab/>
      </w:r>
      <w:r w:rsidRPr="00B73C37">
        <w:rPr>
          <w:iCs/>
        </w:rPr>
        <w:t>Work Session</w:t>
      </w:r>
      <w:r w:rsidRPr="00B73C37">
        <w:rPr>
          <w:iCs/>
        </w:rPr>
        <w:tab/>
      </w:r>
      <w:r w:rsidRPr="00B73C37">
        <w:rPr>
          <w:iCs/>
        </w:rPr>
        <w:tab/>
      </w:r>
      <w:r w:rsidRPr="00B73C37">
        <w:rPr>
          <w:iCs/>
        </w:rPr>
        <w:tab/>
      </w:r>
      <w:r w:rsidRPr="00B73C37">
        <w:rPr>
          <w:iCs/>
        </w:rPr>
        <w:tab/>
      </w:r>
      <w:r>
        <w:rPr>
          <w:iCs/>
        </w:rPr>
        <w:t xml:space="preserve"> </w:t>
      </w:r>
      <w:r w:rsidRPr="00B73C37">
        <w:rPr>
          <w:iCs/>
        </w:rPr>
        <w:t>7:00 p.m.</w:t>
      </w:r>
    </w:p>
    <w:p w:rsidR="00CD44A5" w:rsidRPr="00B73C37" w:rsidRDefault="00CD44A5" w:rsidP="00CD44A5">
      <w:pPr>
        <w:pStyle w:val="NoSpacing"/>
        <w:rPr>
          <w:i/>
          <w:iCs/>
        </w:rPr>
      </w:pPr>
      <w:r w:rsidRPr="00B73C37">
        <w:t>Mon</w:t>
      </w:r>
      <w:r>
        <w:t>day, March 15</w:t>
      </w:r>
      <w:r w:rsidRPr="00B73C37">
        <w:tab/>
      </w:r>
      <w:r w:rsidRPr="00B73C37">
        <w:tab/>
      </w:r>
      <w:r w:rsidRPr="00B73C37">
        <w:tab/>
        <w:t>Regular Session</w:t>
      </w:r>
      <w:r w:rsidRPr="00B73C37">
        <w:tab/>
      </w:r>
      <w:r w:rsidRPr="00B73C37">
        <w:tab/>
      </w:r>
      <w:r w:rsidRPr="00B73C37">
        <w:tab/>
      </w:r>
      <w:r>
        <w:tab/>
        <w:t xml:space="preserve"> </w:t>
      </w:r>
      <w:r w:rsidRPr="00B73C37">
        <w:t>7:00 p.m.</w:t>
      </w:r>
    </w:p>
    <w:p w:rsidR="00CD44A5" w:rsidRPr="00B73C37" w:rsidRDefault="00CD44A5" w:rsidP="00CD44A5">
      <w:pPr>
        <w:pStyle w:val="NoSpacing"/>
      </w:pPr>
      <w:r w:rsidRPr="00B73C37">
        <w:t xml:space="preserve">Monday, April </w:t>
      </w:r>
      <w:r>
        <w:t>19</w:t>
      </w:r>
      <w:r w:rsidRPr="00B73C37">
        <w:tab/>
      </w:r>
      <w:r w:rsidRPr="00B73C37">
        <w:tab/>
      </w:r>
      <w:r w:rsidRPr="00B73C37">
        <w:tab/>
        <w:t>Regular Session</w:t>
      </w:r>
      <w:r w:rsidRPr="00B73C37">
        <w:tab/>
      </w:r>
      <w:r w:rsidRPr="00B73C37">
        <w:tab/>
      </w:r>
      <w:r w:rsidRPr="00B73C37">
        <w:tab/>
      </w:r>
      <w:r>
        <w:tab/>
        <w:t xml:space="preserve"> </w:t>
      </w:r>
      <w:r w:rsidRPr="00B73C37">
        <w:t>7:00 p.m.</w:t>
      </w:r>
    </w:p>
    <w:p w:rsidR="00CD44A5" w:rsidRPr="00B73C37" w:rsidRDefault="00CD44A5" w:rsidP="00CD44A5">
      <w:pPr>
        <w:pStyle w:val="NoSpacing"/>
      </w:pPr>
      <w:r>
        <w:t>Monday, May 3</w:t>
      </w:r>
      <w:r w:rsidRPr="00B73C37">
        <w:tab/>
      </w:r>
      <w:r w:rsidRPr="00B73C37">
        <w:tab/>
      </w:r>
      <w:r w:rsidRPr="00B73C37">
        <w:tab/>
        <w:t>Work Session</w:t>
      </w:r>
      <w:r w:rsidRPr="00B73C37">
        <w:tab/>
      </w:r>
      <w:r w:rsidRPr="00B73C37">
        <w:tab/>
      </w:r>
      <w:r w:rsidRPr="00B73C37">
        <w:tab/>
      </w:r>
      <w:r w:rsidRPr="00B73C37">
        <w:tab/>
        <w:t>7:00 p.m.</w:t>
      </w:r>
    </w:p>
    <w:p w:rsidR="00CD44A5" w:rsidRPr="00B73C37" w:rsidRDefault="00CD44A5" w:rsidP="00CD44A5">
      <w:pPr>
        <w:pStyle w:val="NoSpacing"/>
        <w:rPr>
          <w:i/>
          <w:iCs/>
        </w:rPr>
      </w:pPr>
      <w:r>
        <w:t>Monday, May 17</w:t>
      </w:r>
      <w:r w:rsidRPr="00B73C37">
        <w:tab/>
      </w:r>
      <w:r w:rsidRPr="00B73C37">
        <w:tab/>
      </w:r>
      <w:r w:rsidRPr="00B73C37">
        <w:tab/>
        <w:t>Regular Session</w:t>
      </w:r>
      <w:r w:rsidRPr="00B73C37">
        <w:tab/>
      </w:r>
      <w:r w:rsidRPr="00B73C37">
        <w:tab/>
      </w:r>
      <w:r w:rsidRPr="00B73C37">
        <w:tab/>
      </w:r>
      <w:r>
        <w:tab/>
      </w:r>
      <w:r w:rsidRPr="00B73C37">
        <w:t>7:00 p.m.</w:t>
      </w:r>
    </w:p>
    <w:p w:rsidR="00CD44A5" w:rsidRPr="00B73C37" w:rsidRDefault="00CD44A5" w:rsidP="00CD44A5">
      <w:pPr>
        <w:pStyle w:val="NoSpacing"/>
      </w:pPr>
      <w:r>
        <w:t>Monday, June 21</w:t>
      </w:r>
      <w:r w:rsidRPr="00B73C37">
        <w:tab/>
      </w:r>
      <w:r w:rsidRPr="00B73C37">
        <w:tab/>
      </w:r>
      <w:r w:rsidRPr="00B73C37">
        <w:tab/>
        <w:t>Regular Session</w:t>
      </w:r>
      <w:r w:rsidRPr="00B73C37">
        <w:tab/>
      </w:r>
      <w:r w:rsidRPr="00B73C37">
        <w:tab/>
      </w:r>
      <w:r w:rsidRPr="00B73C37">
        <w:tab/>
      </w:r>
      <w:r>
        <w:tab/>
      </w:r>
      <w:r w:rsidRPr="00B73C37">
        <w:t>7:00 p.m.</w:t>
      </w:r>
    </w:p>
    <w:p w:rsidR="00CD44A5" w:rsidRPr="00B73C37" w:rsidRDefault="00CD44A5" w:rsidP="00CD44A5">
      <w:pPr>
        <w:pStyle w:val="NoSpacing"/>
      </w:pPr>
      <w:r>
        <w:t>Monday, July 19</w:t>
      </w:r>
      <w:r w:rsidRPr="00B73C37">
        <w:tab/>
      </w:r>
      <w:r w:rsidRPr="00B73C37">
        <w:tab/>
      </w:r>
      <w:r w:rsidRPr="00B73C37">
        <w:tab/>
        <w:t>Regular Session</w:t>
      </w:r>
      <w:r w:rsidRPr="00B73C37">
        <w:tab/>
      </w:r>
      <w:r w:rsidRPr="00B73C37">
        <w:tab/>
      </w:r>
      <w:r w:rsidRPr="00B73C37">
        <w:tab/>
      </w:r>
      <w:r>
        <w:tab/>
      </w:r>
      <w:r w:rsidRPr="00B73C37">
        <w:t>7:00 p.m.</w:t>
      </w:r>
    </w:p>
    <w:p w:rsidR="00CD44A5" w:rsidRPr="00B73C37" w:rsidRDefault="00CD44A5" w:rsidP="00CD44A5">
      <w:pPr>
        <w:pStyle w:val="NoSpacing"/>
      </w:pPr>
      <w:r>
        <w:t>Monday, August 16</w:t>
      </w:r>
      <w:r w:rsidRPr="00B73C37">
        <w:tab/>
      </w:r>
      <w:r w:rsidRPr="00B73C37">
        <w:tab/>
      </w:r>
      <w:r w:rsidRPr="00B73C37">
        <w:tab/>
        <w:t>Regular Session</w:t>
      </w:r>
      <w:r w:rsidRPr="00B73C37">
        <w:tab/>
      </w:r>
      <w:r w:rsidRPr="00B73C37">
        <w:tab/>
      </w:r>
      <w:r w:rsidRPr="00B73C37">
        <w:tab/>
      </w:r>
      <w:r>
        <w:tab/>
      </w:r>
      <w:r w:rsidRPr="00B73C37">
        <w:t>7:00 p.m.</w:t>
      </w:r>
    </w:p>
    <w:p w:rsidR="00CD44A5" w:rsidRPr="00B73C37" w:rsidRDefault="00CD44A5" w:rsidP="00CD44A5">
      <w:pPr>
        <w:pStyle w:val="NoSpacing"/>
        <w:rPr>
          <w:i/>
          <w:iCs/>
        </w:rPr>
      </w:pPr>
      <w:r>
        <w:t>Monday, September 20</w:t>
      </w:r>
      <w:r w:rsidRPr="00B73C37">
        <w:tab/>
      </w:r>
      <w:r w:rsidRPr="00B73C37">
        <w:tab/>
        <w:t>Regular Session</w:t>
      </w:r>
      <w:r w:rsidRPr="00B73C37">
        <w:tab/>
      </w:r>
      <w:r w:rsidRPr="00B73C37">
        <w:tab/>
      </w:r>
      <w:r>
        <w:tab/>
      </w:r>
      <w:r w:rsidRPr="00B73C37">
        <w:tab/>
        <w:t>7:00 p.m.</w:t>
      </w:r>
    </w:p>
    <w:p w:rsidR="00CD44A5" w:rsidRPr="00B73C37" w:rsidRDefault="00CD44A5" w:rsidP="00CD44A5">
      <w:pPr>
        <w:pStyle w:val="NoSpacing"/>
        <w:rPr>
          <w:i/>
          <w:iCs/>
        </w:rPr>
      </w:pPr>
      <w:r>
        <w:t>Monday, October 4</w:t>
      </w:r>
      <w:r w:rsidRPr="00B73C37">
        <w:tab/>
      </w:r>
      <w:r w:rsidRPr="00B73C37">
        <w:tab/>
      </w:r>
      <w:r w:rsidRPr="00B73C37">
        <w:tab/>
        <w:t>Work Session</w:t>
      </w:r>
      <w:r w:rsidRPr="00B73C37">
        <w:tab/>
      </w:r>
      <w:r w:rsidRPr="00B73C37">
        <w:tab/>
      </w:r>
      <w:r w:rsidRPr="00B73C37">
        <w:tab/>
      </w:r>
      <w:r w:rsidRPr="00B73C37">
        <w:tab/>
        <w:t>7:00 p.m.</w:t>
      </w:r>
    </w:p>
    <w:p w:rsidR="00CD44A5" w:rsidRPr="00B73C37" w:rsidRDefault="00CD44A5" w:rsidP="00CD44A5">
      <w:pPr>
        <w:pStyle w:val="NoSpacing"/>
      </w:pPr>
      <w:r>
        <w:t>Monday, October 18</w:t>
      </w:r>
      <w:r>
        <w:tab/>
      </w:r>
      <w:r>
        <w:tab/>
      </w:r>
      <w:r w:rsidRPr="00B73C37">
        <w:t>Regular Session</w:t>
      </w:r>
      <w:r w:rsidRPr="00B73C37">
        <w:tab/>
      </w:r>
      <w:r w:rsidRPr="00B73C37">
        <w:tab/>
      </w:r>
      <w:r>
        <w:tab/>
      </w:r>
      <w:r w:rsidRPr="00B73C37">
        <w:tab/>
        <w:t>7:00 p.m.</w:t>
      </w:r>
    </w:p>
    <w:p w:rsidR="00CD44A5" w:rsidRPr="00B73C37" w:rsidRDefault="00CD44A5" w:rsidP="00CD44A5">
      <w:pPr>
        <w:pStyle w:val="NoSpacing"/>
      </w:pPr>
      <w:r w:rsidRPr="00B73C37">
        <w:t>Monday</w:t>
      </w:r>
      <w:r>
        <w:t>, November 15</w:t>
      </w:r>
      <w:r w:rsidRPr="00B73C37">
        <w:tab/>
      </w:r>
      <w:r w:rsidRPr="00B73C37">
        <w:tab/>
        <w:t>Regular Session</w:t>
      </w:r>
      <w:r w:rsidRPr="00B73C37">
        <w:tab/>
      </w:r>
      <w:r w:rsidRPr="00B73C37">
        <w:tab/>
      </w:r>
      <w:r>
        <w:tab/>
      </w:r>
      <w:r w:rsidRPr="00B73C37">
        <w:tab/>
        <w:t>7:00 p.m.</w:t>
      </w:r>
    </w:p>
    <w:p w:rsidR="00CD44A5" w:rsidRPr="00B73C37" w:rsidRDefault="00CD44A5" w:rsidP="00CD44A5">
      <w:pPr>
        <w:pStyle w:val="NoSpacing"/>
      </w:pPr>
      <w:r>
        <w:t>Monday, December 6</w:t>
      </w:r>
      <w:r>
        <w:tab/>
      </w:r>
      <w:r>
        <w:tab/>
      </w:r>
      <w:r w:rsidRPr="00B73C37">
        <w:t>Work Session</w:t>
      </w:r>
      <w:r>
        <w:tab/>
      </w:r>
      <w:r>
        <w:tab/>
      </w:r>
      <w:r>
        <w:tab/>
      </w:r>
      <w:r w:rsidRPr="00B73C37">
        <w:tab/>
        <w:t>7:00 p.m.</w:t>
      </w:r>
    </w:p>
    <w:p w:rsidR="00CD44A5" w:rsidRDefault="00CD44A5" w:rsidP="00CD44A5">
      <w:pPr>
        <w:pStyle w:val="NoSpacing"/>
      </w:pPr>
      <w:r w:rsidRPr="00B73C37">
        <w:t>Monday</w:t>
      </w:r>
      <w:r>
        <w:t>, December 20</w:t>
      </w:r>
      <w:r w:rsidRPr="00B73C37">
        <w:tab/>
      </w:r>
      <w:r w:rsidRPr="00B73C37">
        <w:tab/>
        <w:t>Regular Session</w:t>
      </w:r>
      <w:r w:rsidRPr="00B73C37">
        <w:tab/>
      </w:r>
      <w:r w:rsidRPr="00B73C37">
        <w:tab/>
      </w:r>
      <w:r>
        <w:tab/>
      </w:r>
      <w:r w:rsidRPr="00B73C37">
        <w:tab/>
        <w:t>7:00 p.m.</w:t>
      </w:r>
    </w:p>
    <w:p w:rsidR="00CD44A5" w:rsidRDefault="00CD44A5" w:rsidP="00CD44A5">
      <w:pPr>
        <w:pStyle w:val="NoSpacing"/>
      </w:pPr>
    </w:p>
    <w:p w:rsidR="00CD44A5" w:rsidRDefault="00CD44A5" w:rsidP="00CD44A5">
      <w:pPr>
        <w:spacing w:after="0"/>
        <w:jc w:val="both"/>
        <w:rPr>
          <w:rFonts w:eastAsiaTheme="minorHAnsi"/>
        </w:rPr>
      </w:pPr>
    </w:p>
    <w:p w:rsidR="00CD44A5" w:rsidRDefault="00CD44A5" w:rsidP="00CD44A5">
      <w:pPr>
        <w:spacing w:after="0"/>
        <w:rPr>
          <w:rFonts w:eastAsia="Times New Roman"/>
        </w:rPr>
      </w:pPr>
      <w:r>
        <w:rPr>
          <w:rFonts w:eastAsia="Times New Roman"/>
        </w:rPr>
        <w:t xml:space="preserve">All council members present voted yes.  None opposed.  None abstained.  </w:t>
      </w:r>
    </w:p>
    <w:p w:rsidR="00CD44A5" w:rsidRDefault="00CD44A5" w:rsidP="00CD44A5">
      <w:pPr>
        <w:spacing w:after="0"/>
        <w:rPr>
          <w:rFonts w:eastAsia="Times New Roman"/>
        </w:rPr>
      </w:pPr>
    </w:p>
    <w:p w:rsidR="00CD44A5" w:rsidRDefault="00CD44A5" w:rsidP="00CD44A5">
      <w:pPr>
        <w:pStyle w:val="Title"/>
        <w:ind w:left="-270"/>
        <w:rPr>
          <w:rFonts w:ascii="Arial" w:hAnsi="Arial" w:cs="Arial"/>
          <w:bCs w:val="0"/>
          <w:szCs w:val="24"/>
        </w:rPr>
      </w:pPr>
      <w:r>
        <w:rPr>
          <w:rFonts w:ascii="Arial" w:hAnsi="Arial" w:cs="Arial"/>
          <w:bCs w:val="0"/>
          <w:szCs w:val="24"/>
        </w:rPr>
        <w:t>RESOLUTION</w:t>
      </w:r>
    </w:p>
    <w:p w:rsidR="00CD44A5" w:rsidRDefault="00CD44A5" w:rsidP="00CD44A5">
      <w:pPr>
        <w:pStyle w:val="Title"/>
        <w:ind w:left="-270"/>
        <w:rPr>
          <w:rFonts w:ascii="Arial" w:hAnsi="Arial" w:cs="Arial"/>
          <w:bCs w:val="0"/>
          <w:szCs w:val="24"/>
        </w:rPr>
      </w:pPr>
      <w:r>
        <w:rPr>
          <w:rFonts w:ascii="Arial" w:hAnsi="Arial" w:cs="Arial"/>
          <w:bCs w:val="0"/>
          <w:szCs w:val="24"/>
        </w:rPr>
        <w:t>2021-048</w:t>
      </w:r>
    </w:p>
    <w:p w:rsidR="00CD44A5" w:rsidRDefault="00CD44A5" w:rsidP="00CD44A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CD44A5" w:rsidRDefault="00CD44A5" w:rsidP="00CD44A5">
      <w:pPr>
        <w:pStyle w:val="Title"/>
        <w:ind w:left="-270"/>
        <w:jc w:val="left"/>
        <w:rPr>
          <w:rFonts w:ascii="Arial" w:hAnsi="Arial" w:cs="Arial"/>
          <w:bCs w:val="0"/>
          <w:szCs w:val="24"/>
        </w:rPr>
      </w:pPr>
    </w:p>
    <w:p w:rsidR="00CD44A5" w:rsidRDefault="00CD44A5" w:rsidP="00CD44A5">
      <w:pPr>
        <w:pStyle w:val="Title"/>
        <w:ind w:left="-270"/>
        <w:jc w:val="left"/>
        <w:rPr>
          <w:rFonts w:ascii="Arial" w:hAnsi="Arial" w:cs="Arial"/>
          <w:bCs w:val="0"/>
          <w:szCs w:val="24"/>
        </w:rPr>
      </w:pPr>
      <w:r>
        <w:rPr>
          <w:rFonts w:ascii="Arial" w:hAnsi="Arial" w:cs="Arial"/>
          <w:bCs w:val="0"/>
          <w:szCs w:val="24"/>
        </w:rPr>
        <w:t>Introduced:  Councilman Vidal</w:t>
      </w:r>
    </w:p>
    <w:p w:rsidR="00CD44A5" w:rsidRDefault="00CD44A5" w:rsidP="00CD44A5">
      <w:pPr>
        <w:pStyle w:val="Title"/>
        <w:ind w:left="-270"/>
        <w:jc w:val="left"/>
        <w:rPr>
          <w:rFonts w:ascii="Arial" w:hAnsi="Arial" w:cs="Arial"/>
          <w:bCs w:val="0"/>
          <w:szCs w:val="24"/>
        </w:rPr>
      </w:pPr>
      <w:r>
        <w:rPr>
          <w:rFonts w:ascii="Arial" w:hAnsi="Arial" w:cs="Arial"/>
          <w:bCs w:val="0"/>
          <w:szCs w:val="24"/>
        </w:rPr>
        <w:t>Second:  Councilwoman Lawlor</w:t>
      </w:r>
    </w:p>
    <w:p w:rsidR="00CD44A5" w:rsidRDefault="00CD44A5" w:rsidP="00CD44A5">
      <w:pPr>
        <w:pStyle w:val="Title"/>
        <w:ind w:left="-270"/>
        <w:jc w:val="left"/>
        <w:rPr>
          <w:rFonts w:ascii="Arial" w:hAnsi="Arial" w:cs="Arial"/>
          <w:bCs w:val="0"/>
          <w:szCs w:val="24"/>
        </w:rPr>
      </w:pPr>
    </w:p>
    <w:p w:rsidR="00CD44A5" w:rsidRPr="00F770A7" w:rsidRDefault="00CD44A5" w:rsidP="00CD44A5">
      <w:pPr>
        <w:widowControl w:val="0"/>
        <w:autoSpaceDE w:val="0"/>
        <w:autoSpaceDN w:val="0"/>
        <w:adjustRightInd w:val="0"/>
        <w:spacing w:after="0"/>
        <w:jc w:val="center"/>
        <w:rPr>
          <w:rFonts w:eastAsia="Times New Roman"/>
          <w:b/>
        </w:rPr>
      </w:pPr>
      <w:r>
        <w:rPr>
          <w:rFonts w:eastAsia="Times New Roman"/>
          <w:b/>
        </w:rPr>
        <w:t xml:space="preserve">CASH MANAGEMENT </w:t>
      </w:r>
      <w:r w:rsidRPr="00F770A7">
        <w:rPr>
          <w:rFonts w:eastAsia="Times New Roman"/>
          <w:b/>
        </w:rPr>
        <w:t>PLAN</w:t>
      </w:r>
    </w:p>
    <w:p w:rsidR="00CD44A5" w:rsidRPr="00F770A7" w:rsidRDefault="00CD44A5" w:rsidP="00CD44A5">
      <w:pPr>
        <w:widowControl w:val="0"/>
        <w:autoSpaceDE w:val="0"/>
        <w:autoSpaceDN w:val="0"/>
        <w:adjustRightInd w:val="0"/>
        <w:spacing w:after="0"/>
        <w:jc w:val="both"/>
        <w:rPr>
          <w:rFonts w:eastAsia="Times New Roman"/>
        </w:rPr>
      </w:pPr>
    </w:p>
    <w:p w:rsidR="00CD44A5" w:rsidRPr="00F1283A" w:rsidRDefault="00CD44A5" w:rsidP="00CD44A5">
      <w:pPr>
        <w:pStyle w:val="NoSpacing"/>
      </w:pPr>
      <w:r w:rsidRPr="00ED72E9">
        <w:rPr>
          <w:b/>
        </w:rPr>
        <w:t>WHEREAS</w:t>
      </w:r>
      <w:r w:rsidRPr="00F1283A">
        <w:t>, N.J.S.A. 40A:5-14 requires the Borough of Edgewater to adopt a Cash Management Plan; and</w:t>
      </w:r>
    </w:p>
    <w:p w:rsidR="00CD44A5" w:rsidRPr="00F1283A" w:rsidRDefault="00CD44A5" w:rsidP="00CD44A5">
      <w:pPr>
        <w:pStyle w:val="NoSpacing"/>
      </w:pPr>
    </w:p>
    <w:p w:rsidR="00CD44A5" w:rsidRPr="00F1283A" w:rsidRDefault="00CD44A5" w:rsidP="00CD44A5">
      <w:pPr>
        <w:pStyle w:val="NoSpacing"/>
      </w:pPr>
      <w:r w:rsidRPr="00ED72E9">
        <w:rPr>
          <w:b/>
        </w:rPr>
        <w:t>WHEREAS</w:t>
      </w:r>
      <w:r w:rsidRPr="00F1283A">
        <w:t xml:space="preserve">, the Borough of Edgewater adopts its Cash Management Plan annually; and </w:t>
      </w:r>
    </w:p>
    <w:p w:rsidR="00CD44A5" w:rsidRPr="00F1283A" w:rsidRDefault="00CD44A5" w:rsidP="00CD44A5">
      <w:pPr>
        <w:pStyle w:val="NoSpacing"/>
      </w:pPr>
    </w:p>
    <w:p w:rsidR="00CD44A5" w:rsidRPr="00F1283A" w:rsidRDefault="00CD44A5" w:rsidP="00CD44A5">
      <w:pPr>
        <w:pStyle w:val="NoSpacing"/>
      </w:pPr>
      <w:r w:rsidRPr="00ED72E9">
        <w:rPr>
          <w:b/>
        </w:rPr>
        <w:t>WHEREAS</w:t>
      </w:r>
      <w:r w:rsidRPr="00F1283A">
        <w:t>, this Cash Management Plan shall be designated to assure to the extent practicable the investment of local funds in interest bearing accounts and may be modified from time to time in order to reflect changes in federal or state law or regulations; and</w:t>
      </w:r>
    </w:p>
    <w:p w:rsidR="00CD44A5" w:rsidRPr="00F1283A" w:rsidRDefault="00CD44A5" w:rsidP="00CD44A5">
      <w:pPr>
        <w:pStyle w:val="NoSpacing"/>
      </w:pPr>
    </w:p>
    <w:p w:rsidR="00CD44A5" w:rsidRDefault="00CD44A5" w:rsidP="00CD44A5">
      <w:pPr>
        <w:pStyle w:val="Title"/>
        <w:ind w:left="-270"/>
        <w:jc w:val="left"/>
      </w:pPr>
      <w:r w:rsidRPr="00ED72E9">
        <w:t>NOW, THEREFORE BE IT RESOLVED</w:t>
      </w:r>
      <w:r w:rsidRPr="00F1283A">
        <w:t xml:space="preserve"> that the Borough of Edgewater Cash Management</w:t>
      </w:r>
      <w:r>
        <w:t xml:space="preserve"> </w:t>
      </w:r>
      <w:r w:rsidRPr="00F1283A">
        <w:t>Plan be continued for the Year 20</w:t>
      </w:r>
      <w:r>
        <w:t>21</w:t>
      </w:r>
    </w:p>
    <w:p w:rsidR="00CD44A5" w:rsidRDefault="00CD44A5" w:rsidP="00CD44A5">
      <w:pPr>
        <w:pStyle w:val="Title"/>
        <w:ind w:left="-270"/>
        <w:jc w:val="left"/>
      </w:pPr>
    </w:p>
    <w:p w:rsidR="00CD44A5" w:rsidRDefault="00CD44A5" w:rsidP="00CD44A5">
      <w:pPr>
        <w:spacing w:after="0"/>
        <w:rPr>
          <w:rFonts w:eastAsia="Times New Roman"/>
        </w:rPr>
      </w:pPr>
      <w:r>
        <w:rPr>
          <w:rFonts w:eastAsia="Times New Roman"/>
        </w:rPr>
        <w:t xml:space="preserve">All council members present voted yes.  None opposed.  None abstained.  </w:t>
      </w:r>
    </w:p>
    <w:p w:rsidR="00CD44A5" w:rsidRDefault="00CD44A5" w:rsidP="00CD44A5">
      <w:pPr>
        <w:spacing w:after="0"/>
        <w:rPr>
          <w:rFonts w:eastAsia="Times New Roman"/>
        </w:rPr>
      </w:pPr>
    </w:p>
    <w:p w:rsidR="00CD44A5" w:rsidRDefault="00CD44A5" w:rsidP="00CD44A5">
      <w:pPr>
        <w:pStyle w:val="Title"/>
        <w:ind w:left="-270"/>
        <w:rPr>
          <w:rFonts w:ascii="Arial" w:hAnsi="Arial" w:cs="Arial"/>
          <w:bCs w:val="0"/>
          <w:szCs w:val="24"/>
        </w:rPr>
      </w:pPr>
      <w:r>
        <w:rPr>
          <w:rFonts w:ascii="Arial" w:hAnsi="Arial" w:cs="Arial"/>
          <w:bCs w:val="0"/>
          <w:szCs w:val="24"/>
        </w:rPr>
        <w:t>RESOLUTION</w:t>
      </w:r>
    </w:p>
    <w:p w:rsidR="00CD44A5" w:rsidRDefault="00CD44A5" w:rsidP="00CD44A5">
      <w:pPr>
        <w:pStyle w:val="Title"/>
        <w:ind w:left="-270"/>
        <w:rPr>
          <w:rFonts w:ascii="Arial" w:hAnsi="Arial" w:cs="Arial"/>
          <w:bCs w:val="0"/>
          <w:szCs w:val="24"/>
        </w:rPr>
      </w:pPr>
      <w:r>
        <w:rPr>
          <w:rFonts w:ascii="Arial" w:hAnsi="Arial" w:cs="Arial"/>
          <w:bCs w:val="0"/>
          <w:szCs w:val="24"/>
        </w:rPr>
        <w:t>2021-049</w:t>
      </w:r>
    </w:p>
    <w:p w:rsidR="00CD44A5" w:rsidRDefault="00CD44A5" w:rsidP="00CD44A5">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r>
      <w:r>
        <w:rPr>
          <w:rFonts w:ascii="Arial" w:hAnsi="Arial" w:cs="Arial"/>
          <w:bCs w:val="0"/>
          <w:szCs w:val="24"/>
        </w:rPr>
        <w:tab/>
        <w:t>January 4, 2021</w:t>
      </w:r>
    </w:p>
    <w:p w:rsidR="00CD44A5" w:rsidRDefault="00CD44A5" w:rsidP="00CD44A5">
      <w:pPr>
        <w:pStyle w:val="Title"/>
        <w:ind w:left="-270"/>
        <w:jc w:val="left"/>
        <w:rPr>
          <w:rFonts w:ascii="Arial" w:hAnsi="Arial" w:cs="Arial"/>
          <w:bCs w:val="0"/>
          <w:szCs w:val="24"/>
        </w:rPr>
      </w:pPr>
    </w:p>
    <w:p w:rsidR="00CD44A5" w:rsidRDefault="00CD44A5" w:rsidP="00CD44A5">
      <w:pPr>
        <w:pStyle w:val="Title"/>
        <w:ind w:left="-270"/>
        <w:jc w:val="left"/>
        <w:rPr>
          <w:rFonts w:ascii="Arial" w:hAnsi="Arial" w:cs="Arial"/>
          <w:bCs w:val="0"/>
          <w:szCs w:val="24"/>
        </w:rPr>
      </w:pPr>
      <w:r>
        <w:rPr>
          <w:rFonts w:ascii="Arial" w:hAnsi="Arial" w:cs="Arial"/>
          <w:bCs w:val="0"/>
          <w:szCs w:val="24"/>
        </w:rPr>
        <w:t>Introduced:  Councilman Vidal</w:t>
      </w:r>
    </w:p>
    <w:p w:rsidR="00CD44A5" w:rsidRDefault="00CD44A5" w:rsidP="00CD44A5">
      <w:pPr>
        <w:pStyle w:val="Title"/>
        <w:ind w:left="-270"/>
        <w:jc w:val="left"/>
        <w:rPr>
          <w:rFonts w:ascii="Arial" w:hAnsi="Arial" w:cs="Arial"/>
          <w:bCs w:val="0"/>
          <w:szCs w:val="24"/>
        </w:rPr>
      </w:pPr>
      <w:r>
        <w:rPr>
          <w:rFonts w:ascii="Arial" w:hAnsi="Arial" w:cs="Arial"/>
          <w:bCs w:val="0"/>
          <w:szCs w:val="24"/>
        </w:rPr>
        <w:t>Second:  Councilwoman Lawlor</w:t>
      </w:r>
    </w:p>
    <w:p w:rsidR="00CD44A5" w:rsidRDefault="00CD44A5" w:rsidP="00CD44A5">
      <w:pPr>
        <w:pStyle w:val="Title"/>
        <w:ind w:left="-270"/>
        <w:jc w:val="left"/>
        <w:rPr>
          <w:rFonts w:ascii="Arial" w:hAnsi="Arial" w:cs="Arial"/>
          <w:bCs w:val="0"/>
          <w:szCs w:val="24"/>
        </w:rPr>
      </w:pPr>
    </w:p>
    <w:p w:rsidR="00FB3F96" w:rsidRPr="00CD7617" w:rsidRDefault="00FB3F96" w:rsidP="00FB3F96">
      <w:pPr>
        <w:keepNext/>
        <w:tabs>
          <w:tab w:val="left" w:pos="-720"/>
        </w:tabs>
        <w:spacing w:after="0"/>
        <w:jc w:val="center"/>
        <w:outlineLvl w:val="0"/>
        <w:rPr>
          <w:rFonts w:eastAsia="Times New Roman"/>
          <w:b/>
        </w:rPr>
      </w:pPr>
      <w:r w:rsidRPr="00CD7617">
        <w:rPr>
          <w:rFonts w:eastAsia="Times New Roman"/>
          <w:b/>
        </w:rPr>
        <w:t>DEPOSITORIES FOR BOROUGH FUNDS</w:t>
      </w:r>
    </w:p>
    <w:p w:rsidR="00FB3F96" w:rsidRPr="00CD7617" w:rsidRDefault="00FB3F96" w:rsidP="00FB3F96">
      <w:pPr>
        <w:widowControl w:val="0"/>
        <w:tabs>
          <w:tab w:val="left" w:pos="-720"/>
        </w:tabs>
        <w:autoSpaceDE w:val="0"/>
        <w:autoSpaceDN w:val="0"/>
        <w:adjustRightInd w:val="0"/>
        <w:spacing w:after="0"/>
        <w:jc w:val="both"/>
        <w:rPr>
          <w:rFonts w:eastAsia="Times New Roman"/>
          <w:b/>
        </w:rPr>
      </w:pP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b/>
        </w:rPr>
        <w:t>BE IT RESOLVED</w:t>
      </w:r>
      <w:r w:rsidRPr="00CD7617">
        <w:rPr>
          <w:rFonts w:eastAsia="Times New Roman"/>
        </w:rPr>
        <w:t xml:space="preserve"> that the following banks and financial institutions shall be the depositories for the Borough of Edgewater for the Year 20</w:t>
      </w:r>
      <w:r>
        <w:rPr>
          <w:rFonts w:eastAsia="Times New Roman"/>
        </w:rPr>
        <w:t>21</w:t>
      </w:r>
      <w:r w:rsidRPr="00CD7617">
        <w:rPr>
          <w:rFonts w:eastAsia="Times New Roman"/>
        </w:rPr>
        <w:t>;</w:t>
      </w:r>
    </w:p>
    <w:p w:rsidR="00FB3F96" w:rsidRPr="00CD7617" w:rsidRDefault="00FB3F96" w:rsidP="00FB3F96">
      <w:pPr>
        <w:widowControl w:val="0"/>
        <w:tabs>
          <w:tab w:val="left" w:pos="-720"/>
        </w:tabs>
        <w:autoSpaceDE w:val="0"/>
        <w:autoSpaceDN w:val="0"/>
        <w:adjustRightInd w:val="0"/>
        <w:spacing w:after="0"/>
        <w:jc w:val="both"/>
        <w:rPr>
          <w:rFonts w:eastAsia="Times New Roman"/>
        </w:rPr>
      </w:pP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TD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P.N.C.</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State of New Jersey Cash Management Fund</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Bank of America</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Pr>
          <w:rFonts w:eastAsia="Times New Roman"/>
        </w:rPr>
        <w:t xml:space="preserve">           </w:t>
      </w:r>
      <w:r w:rsidRPr="00CD7617">
        <w:rPr>
          <w:rFonts w:eastAsia="Times New Roman"/>
        </w:rPr>
        <w:t>Mariners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Valley National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Capital One Bank</w:t>
      </w:r>
    </w:p>
    <w:p w:rsidR="00FB3F96"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Wells Fargo</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Pr>
          <w:rFonts w:eastAsia="Times New Roman"/>
        </w:rPr>
        <w:tab/>
        <w:t>Connect One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Sussex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r w:rsidRPr="00CD7617">
        <w:rPr>
          <w:rFonts w:eastAsia="Times New Roman"/>
        </w:rPr>
        <w:tab/>
        <w:t>Clifton Savings Bank</w:t>
      </w:r>
    </w:p>
    <w:p w:rsidR="00FB3F96" w:rsidRPr="00CD7617" w:rsidRDefault="00FB3F96" w:rsidP="00FB3F96">
      <w:pPr>
        <w:widowControl w:val="0"/>
        <w:tabs>
          <w:tab w:val="left" w:pos="-720"/>
        </w:tabs>
        <w:autoSpaceDE w:val="0"/>
        <w:autoSpaceDN w:val="0"/>
        <w:adjustRightInd w:val="0"/>
        <w:spacing w:after="0"/>
        <w:jc w:val="both"/>
        <w:rPr>
          <w:rFonts w:eastAsia="Times New Roman"/>
        </w:rPr>
      </w:pPr>
    </w:p>
    <w:p w:rsidR="00FB3F96" w:rsidRDefault="00FB3F96" w:rsidP="00FB3F96">
      <w:pPr>
        <w:pStyle w:val="NoSpacing"/>
        <w:jc w:val="both"/>
      </w:pPr>
      <w:r w:rsidRPr="00CD7617">
        <w:rPr>
          <w:b/>
        </w:rPr>
        <w:t>BE</w:t>
      </w:r>
      <w:r w:rsidRPr="00CD7617">
        <w:t xml:space="preserve"> </w:t>
      </w:r>
      <w:r w:rsidRPr="00CD7617">
        <w:rPr>
          <w:b/>
        </w:rPr>
        <w:t>IT</w:t>
      </w:r>
      <w:r w:rsidRPr="00CD7617">
        <w:t xml:space="preserve"> </w:t>
      </w:r>
      <w:r w:rsidRPr="00CD7617">
        <w:rPr>
          <w:b/>
        </w:rPr>
        <w:t>FURTHER</w:t>
      </w:r>
      <w:r w:rsidRPr="00CD7617">
        <w:t xml:space="preserve"> </w:t>
      </w:r>
      <w:r w:rsidRPr="00CD7617">
        <w:rPr>
          <w:b/>
        </w:rPr>
        <w:t xml:space="preserve">RESOLVED </w:t>
      </w:r>
      <w:r w:rsidRPr="00CD7617">
        <w:t>that the funds of the Borough of Edgewater be deposited in the banks authorized by the Mayor and Council of the Borough of Edgewater and be subjected to withdrawal upon checks, notes, or other orders for payment of money when signed by the following:</w:t>
      </w:r>
    </w:p>
    <w:p w:rsidR="00FB3F96" w:rsidRPr="00CD7617" w:rsidRDefault="00FB3F96" w:rsidP="00FB3F96">
      <w:pPr>
        <w:pStyle w:val="NoSpacing"/>
        <w:jc w:val="center"/>
      </w:pPr>
      <w:r w:rsidRPr="00CD7617">
        <w:br/>
        <w:t>MAYOR</w:t>
      </w:r>
    </w:p>
    <w:p w:rsidR="00FB3F96" w:rsidRPr="00CD7617" w:rsidRDefault="00FB3F96" w:rsidP="00FB3F96">
      <w:pPr>
        <w:pStyle w:val="NoSpacing"/>
        <w:jc w:val="center"/>
      </w:pPr>
      <w:r w:rsidRPr="00CD7617">
        <w:t>CHIEF FINANCIAL OFFICER</w:t>
      </w:r>
    </w:p>
    <w:p w:rsidR="00FB3F96" w:rsidRPr="00CD7617" w:rsidRDefault="00FB3F96" w:rsidP="00FB3F96">
      <w:pPr>
        <w:pStyle w:val="NoSpacing"/>
        <w:jc w:val="center"/>
      </w:pPr>
      <w:r w:rsidRPr="00CD7617">
        <w:t>BOROUGH CLERK</w:t>
      </w:r>
    </w:p>
    <w:p w:rsidR="00FB3F96" w:rsidRDefault="00FB3F96" w:rsidP="00FB3F96">
      <w:pPr>
        <w:pStyle w:val="NoSpacing"/>
        <w:jc w:val="center"/>
      </w:pPr>
    </w:p>
    <w:p w:rsidR="00FB3F96" w:rsidRPr="00CD7617" w:rsidRDefault="00FB3F96" w:rsidP="00FB3F96">
      <w:pPr>
        <w:pStyle w:val="NoSpacing"/>
        <w:jc w:val="center"/>
      </w:pPr>
    </w:p>
    <w:p w:rsidR="00FB3F96" w:rsidRPr="00CD7617" w:rsidRDefault="00FB3F96" w:rsidP="00FB3F96">
      <w:pPr>
        <w:pStyle w:val="NoSpacing"/>
        <w:jc w:val="both"/>
      </w:pPr>
      <w:r w:rsidRPr="00CD7617">
        <w:t>Except for payroll and payroll deduction checks which require signature of the treasurer only.</w:t>
      </w:r>
    </w:p>
    <w:p w:rsidR="00CD44A5" w:rsidRDefault="00CD44A5" w:rsidP="00CD44A5">
      <w:pPr>
        <w:pStyle w:val="Title"/>
        <w:ind w:left="-270"/>
        <w:jc w:val="left"/>
        <w:rPr>
          <w:rFonts w:ascii="Arial" w:hAnsi="Arial" w:cs="Arial"/>
          <w:bCs w:val="0"/>
          <w:szCs w:val="24"/>
        </w:rPr>
      </w:pPr>
    </w:p>
    <w:p w:rsidR="003F5077" w:rsidRDefault="00FB3F96" w:rsidP="00FB3F96">
      <w:pPr>
        <w:spacing w:after="0"/>
        <w:rPr>
          <w:rFonts w:eastAsia="Times New Roman"/>
        </w:rPr>
      </w:pPr>
      <w:r>
        <w:rPr>
          <w:rFonts w:eastAsia="Times New Roman"/>
        </w:rPr>
        <w:t xml:space="preserve">All council members present voted yes.  None opposed.  None abstained. </w:t>
      </w:r>
    </w:p>
    <w:p w:rsidR="00F465D1" w:rsidRDefault="00F465D1" w:rsidP="00FB3F96">
      <w:pPr>
        <w:spacing w:after="0"/>
        <w:rPr>
          <w:rFonts w:eastAsia="Times New Roman"/>
        </w:rPr>
      </w:pPr>
    </w:p>
    <w:p w:rsidR="00F465D1" w:rsidRDefault="005934FB" w:rsidP="00FB3F96">
      <w:pPr>
        <w:spacing w:after="0"/>
        <w:rPr>
          <w:rFonts w:eastAsia="Times New Roman"/>
          <w:b/>
        </w:rPr>
      </w:pPr>
      <w:r w:rsidRPr="005934FB">
        <w:rPr>
          <w:rFonts w:eastAsia="Times New Roman"/>
          <w:b/>
        </w:rPr>
        <w:t>OPEN MEETING TO THE PUBLIC</w:t>
      </w:r>
    </w:p>
    <w:p w:rsidR="005934FB" w:rsidRDefault="005934FB" w:rsidP="00FB3F96">
      <w:pPr>
        <w:spacing w:after="0"/>
        <w:rPr>
          <w:rFonts w:eastAsia="Times New Roman"/>
          <w:b/>
        </w:rPr>
      </w:pPr>
    </w:p>
    <w:p w:rsidR="005934FB" w:rsidRDefault="005934FB" w:rsidP="00FB3F96">
      <w:pPr>
        <w:spacing w:after="0"/>
        <w:rPr>
          <w:rFonts w:eastAsia="Times New Roman"/>
        </w:rPr>
      </w:pPr>
      <w:r w:rsidRPr="00180C52">
        <w:rPr>
          <w:rFonts w:eastAsia="Times New Roman"/>
        </w:rPr>
        <w:t>Mayor McPartland opened the meeting to the public.  No one wished to speak therefore the Mayor closed the meeting to the public.</w:t>
      </w:r>
    </w:p>
    <w:p w:rsidR="00180C52" w:rsidRDefault="00180C52" w:rsidP="00FB3F96">
      <w:pPr>
        <w:spacing w:after="0"/>
        <w:rPr>
          <w:rFonts w:eastAsia="Times New Roman"/>
        </w:rPr>
      </w:pPr>
    </w:p>
    <w:p w:rsidR="00180C52" w:rsidRDefault="00180C52" w:rsidP="00FB3F96">
      <w:pPr>
        <w:spacing w:after="0"/>
        <w:rPr>
          <w:rFonts w:eastAsia="Times New Roman"/>
        </w:rPr>
      </w:pPr>
      <w:r>
        <w:rPr>
          <w:rFonts w:eastAsia="Times New Roman"/>
        </w:rPr>
        <w:t xml:space="preserve">Councilman Vidal welcomed Councilman Gutierrez and </w:t>
      </w:r>
      <w:r w:rsidR="005934FB" w:rsidRPr="00180C52">
        <w:rPr>
          <w:rFonts w:eastAsia="Times New Roman"/>
        </w:rPr>
        <w:t xml:space="preserve">thanked the public for again putting their faith and trust in him for another 3 years. </w:t>
      </w:r>
    </w:p>
    <w:p w:rsidR="00180C52" w:rsidRDefault="00180C52" w:rsidP="00FB3F96">
      <w:pPr>
        <w:spacing w:after="0"/>
        <w:rPr>
          <w:rFonts w:eastAsia="Times New Roman"/>
        </w:rPr>
      </w:pPr>
    </w:p>
    <w:p w:rsidR="005934FB" w:rsidRPr="00180C52" w:rsidRDefault="005934FB" w:rsidP="00FB3F96">
      <w:pPr>
        <w:spacing w:after="0"/>
        <w:rPr>
          <w:rFonts w:eastAsia="Times New Roman"/>
        </w:rPr>
      </w:pPr>
      <w:r w:rsidRPr="00180C52">
        <w:rPr>
          <w:rFonts w:eastAsia="Times New Roman"/>
        </w:rPr>
        <w:t xml:space="preserve"> </w:t>
      </w:r>
      <w:r w:rsidR="00337DBF" w:rsidRPr="00180C52">
        <w:rPr>
          <w:rFonts w:eastAsia="Times New Roman"/>
        </w:rPr>
        <w:t xml:space="preserve">                                                            </w:t>
      </w:r>
      <w:r w:rsidR="00741B8E" w:rsidRPr="00180C52">
        <w:rPr>
          <w:rFonts w:eastAsia="Times New Roman"/>
        </w:rPr>
        <w:t xml:space="preserve"> </w:t>
      </w:r>
    </w:p>
    <w:p w:rsidR="003F5077" w:rsidRDefault="00302472" w:rsidP="00FB3F96">
      <w:pPr>
        <w:spacing w:after="0"/>
        <w:rPr>
          <w:rFonts w:eastAsia="Times New Roman"/>
        </w:rPr>
      </w:pPr>
      <w:r>
        <w:rPr>
          <w:rFonts w:eastAsia="Times New Roman"/>
        </w:rPr>
        <w:t>M</w:t>
      </w:r>
      <w:r w:rsidR="00CD0B9E">
        <w:rPr>
          <w:rFonts w:eastAsia="Times New Roman"/>
        </w:rPr>
        <w:t xml:space="preserve">ayor McPartland spoke about </w:t>
      </w:r>
      <w:r w:rsidR="00180C52">
        <w:rPr>
          <w:rFonts w:eastAsia="Times New Roman"/>
        </w:rPr>
        <w:t>the p</w:t>
      </w:r>
      <w:r w:rsidR="00CD0B9E">
        <w:rPr>
          <w:rFonts w:eastAsia="Times New Roman"/>
        </w:rPr>
        <w:t>and</w:t>
      </w:r>
      <w:r>
        <w:rPr>
          <w:rFonts w:eastAsia="Times New Roman"/>
        </w:rPr>
        <w:t xml:space="preserve">emic.  </w:t>
      </w:r>
      <w:r w:rsidR="00F050D7">
        <w:rPr>
          <w:rFonts w:eastAsia="Times New Roman"/>
        </w:rPr>
        <w:t xml:space="preserve"> Mayor McPartland said </w:t>
      </w:r>
      <w:r w:rsidR="00180C52">
        <w:rPr>
          <w:rFonts w:eastAsia="Times New Roman"/>
        </w:rPr>
        <w:t xml:space="preserve"> that Edgewater came through with flying colors. </w:t>
      </w:r>
      <w:r w:rsidR="00CD0B9E">
        <w:rPr>
          <w:rFonts w:eastAsia="Times New Roman"/>
        </w:rPr>
        <w:t xml:space="preserve"> </w:t>
      </w:r>
      <w:r>
        <w:rPr>
          <w:rFonts w:eastAsia="Times New Roman"/>
        </w:rPr>
        <w:t xml:space="preserve"> </w:t>
      </w:r>
      <w:r w:rsidR="00616385">
        <w:rPr>
          <w:rFonts w:eastAsia="Times New Roman"/>
        </w:rPr>
        <w:t xml:space="preserve">Referred people to the Borough’s website regarding the coronavirus and the vaccine.  </w:t>
      </w:r>
    </w:p>
    <w:p w:rsidR="00CD0B9E" w:rsidRDefault="00CD0B9E" w:rsidP="00FB3F96">
      <w:pPr>
        <w:spacing w:after="0"/>
        <w:rPr>
          <w:rFonts w:eastAsia="Times New Roman"/>
        </w:rPr>
      </w:pPr>
    </w:p>
    <w:p w:rsidR="00CD0B9E" w:rsidRDefault="00CD0B9E" w:rsidP="00FB3F96">
      <w:pPr>
        <w:spacing w:after="0"/>
        <w:rPr>
          <w:rFonts w:eastAsia="Times New Roman"/>
        </w:rPr>
      </w:pPr>
    </w:p>
    <w:p w:rsidR="00CD0B9E" w:rsidRPr="00F92550" w:rsidRDefault="00F92550" w:rsidP="00FB3F96">
      <w:pPr>
        <w:spacing w:after="0"/>
        <w:rPr>
          <w:rFonts w:eastAsia="Times New Roman"/>
          <w:b/>
        </w:rPr>
      </w:pPr>
      <w:r w:rsidRPr="00F92550">
        <w:rPr>
          <w:rFonts w:eastAsia="Times New Roman"/>
          <w:b/>
        </w:rPr>
        <w:t xml:space="preserve">ADJOURNMENT </w:t>
      </w:r>
    </w:p>
    <w:p w:rsidR="00CD0B9E" w:rsidRDefault="00CD0B9E" w:rsidP="00CD0B9E">
      <w:pPr>
        <w:pStyle w:val="Title"/>
        <w:ind w:left="-270"/>
        <w:rPr>
          <w:rFonts w:ascii="Arial" w:hAnsi="Arial" w:cs="Arial"/>
          <w:bCs w:val="0"/>
          <w:szCs w:val="24"/>
        </w:rPr>
      </w:pPr>
      <w:r>
        <w:rPr>
          <w:rFonts w:ascii="Arial" w:hAnsi="Arial" w:cs="Arial"/>
          <w:bCs w:val="0"/>
          <w:szCs w:val="24"/>
        </w:rPr>
        <w:t>MOTION</w:t>
      </w:r>
    </w:p>
    <w:p w:rsidR="00CD0B9E" w:rsidRDefault="00CD0B9E" w:rsidP="00CD0B9E">
      <w:pPr>
        <w:pStyle w:val="Title"/>
        <w:ind w:left="-270"/>
        <w:rPr>
          <w:rFonts w:ascii="Arial" w:hAnsi="Arial" w:cs="Arial"/>
          <w:bCs w:val="0"/>
          <w:szCs w:val="24"/>
        </w:rPr>
      </w:pPr>
    </w:p>
    <w:p w:rsidR="00CD0B9E" w:rsidRDefault="00CD0B9E" w:rsidP="00CD0B9E">
      <w:pPr>
        <w:pStyle w:val="Title"/>
        <w:ind w:left="4770" w:firstLine="990"/>
        <w:rPr>
          <w:rFonts w:ascii="Arial" w:hAnsi="Arial" w:cs="Arial"/>
          <w:bCs w:val="0"/>
          <w:szCs w:val="24"/>
        </w:rPr>
      </w:pPr>
      <w:r>
        <w:rPr>
          <w:rFonts w:ascii="Arial" w:hAnsi="Arial" w:cs="Arial"/>
          <w:bCs w:val="0"/>
          <w:szCs w:val="24"/>
        </w:rPr>
        <w:t>January 4, 2021</w:t>
      </w:r>
    </w:p>
    <w:p w:rsidR="00CD0B9E" w:rsidRDefault="00CD0B9E" w:rsidP="00CD0B9E">
      <w:pPr>
        <w:pStyle w:val="Title"/>
        <w:ind w:left="-270"/>
        <w:jc w:val="left"/>
        <w:rPr>
          <w:rFonts w:ascii="Arial" w:hAnsi="Arial" w:cs="Arial"/>
          <w:bCs w:val="0"/>
          <w:szCs w:val="24"/>
        </w:rPr>
      </w:pPr>
    </w:p>
    <w:p w:rsidR="00CD0B9E" w:rsidRDefault="00CD0B9E" w:rsidP="00CD0B9E">
      <w:pPr>
        <w:pStyle w:val="Title"/>
        <w:ind w:left="-270"/>
        <w:jc w:val="left"/>
        <w:rPr>
          <w:rFonts w:ascii="Arial" w:hAnsi="Arial" w:cs="Arial"/>
          <w:bCs w:val="0"/>
          <w:szCs w:val="24"/>
        </w:rPr>
      </w:pPr>
      <w:r>
        <w:rPr>
          <w:rFonts w:ascii="Arial" w:hAnsi="Arial" w:cs="Arial"/>
          <w:bCs w:val="0"/>
          <w:szCs w:val="24"/>
        </w:rPr>
        <w:t>Introduced:  Councilman Bartolomeo</w:t>
      </w:r>
    </w:p>
    <w:p w:rsidR="00CD0B9E" w:rsidRDefault="00CD0B9E" w:rsidP="00CD0B9E">
      <w:pPr>
        <w:pStyle w:val="Title"/>
        <w:ind w:left="-270"/>
        <w:jc w:val="left"/>
        <w:rPr>
          <w:rFonts w:ascii="Arial" w:hAnsi="Arial" w:cs="Arial"/>
          <w:bCs w:val="0"/>
          <w:szCs w:val="24"/>
        </w:rPr>
      </w:pPr>
      <w:r>
        <w:rPr>
          <w:rFonts w:ascii="Arial" w:hAnsi="Arial" w:cs="Arial"/>
          <w:bCs w:val="0"/>
          <w:szCs w:val="24"/>
        </w:rPr>
        <w:t>Second:  Councilwoman Lawlor</w:t>
      </w:r>
    </w:p>
    <w:p w:rsidR="00CD0B9E" w:rsidRDefault="00CD0B9E" w:rsidP="00CD0B9E">
      <w:pPr>
        <w:pStyle w:val="Title"/>
        <w:ind w:left="-270"/>
        <w:jc w:val="left"/>
        <w:rPr>
          <w:rFonts w:ascii="Arial" w:hAnsi="Arial" w:cs="Arial"/>
          <w:bCs w:val="0"/>
          <w:szCs w:val="24"/>
        </w:rPr>
      </w:pPr>
    </w:p>
    <w:p w:rsidR="00CD0B9E" w:rsidRDefault="000F288D" w:rsidP="00CD0B9E">
      <w:pPr>
        <w:pStyle w:val="Title"/>
        <w:ind w:left="-270"/>
        <w:jc w:val="left"/>
        <w:rPr>
          <w:rFonts w:ascii="Arial" w:hAnsi="Arial" w:cs="Arial"/>
          <w:bCs w:val="0"/>
          <w:szCs w:val="24"/>
        </w:rPr>
      </w:pPr>
      <w:r>
        <w:rPr>
          <w:rFonts w:ascii="Arial" w:hAnsi="Arial" w:cs="Arial"/>
          <w:bCs w:val="0"/>
          <w:szCs w:val="24"/>
        </w:rPr>
        <w:t>A motion to adjourn.</w:t>
      </w:r>
    </w:p>
    <w:p w:rsidR="00CD0B9E" w:rsidRDefault="00CD0B9E" w:rsidP="00CD0B9E">
      <w:pPr>
        <w:pStyle w:val="Title"/>
        <w:ind w:left="-270"/>
        <w:jc w:val="left"/>
        <w:rPr>
          <w:rFonts w:ascii="Arial" w:hAnsi="Arial" w:cs="Arial"/>
          <w:bCs w:val="0"/>
          <w:szCs w:val="24"/>
        </w:rPr>
      </w:pPr>
    </w:p>
    <w:p w:rsidR="00CD0B9E" w:rsidRDefault="00CD0B9E" w:rsidP="00CD0B9E">
      <w:pPr>
        <w:pStyle w:val="NoSpacing"/>
        <w:rPr>
          <w:b/>
        </w:rPr>
      </w:pPr>
      <w:r>
        <w:rPr>
          <w:b/>
        </w:rPr>
        <w:t>On roll call the vote was as follows:</w:t>
      </w:r>
    </w:p>
    <w:p w:rsidR="00CD0B9E" w:rsidRDefault="00CD0B9E" w:rsidP="00CD0B9E">
      <w:pPr>
        <w:pStyle w:val="NoSpacing"/>
        <w:rPr>
          <w:b/>
        </w:rPr>
      </w:pPr>
    </w:p>
    <w:p w:rsidR="00CD0B9E" w:rsidRPr="00412FEB" w:rsidRDefault="00CD0B9E" w:rsidP="00CD0B9E">
      <w:pPr>
        <w:pStyle w:val="NoSpacing"/>
      </w:pPr>
      <w:r>
        <w:t>Councilman Gutierrez</w:t>
      </w:r>
      <w:r w:rsidRPr="00412FEB">
        <w:t xml:space="preserve">          </w:t>
      </w:r>
      <w:r>
        <w:t>Yes</w:t>
      </w:r>
    </w:p>
    <w:p w:rsidR="00CD0B9E" w:rsidRPr="00412FEB" w:rsidRDefault="00CD0B9E" w:rsidP="00CD0B9E">
      <w:pPr>
        <w:pStyle w:val="NoSpacing"/>
      </w:pPr>
      <w:r w:rsidRPr="00412FEB">
        <w:t>Councilwoman Lawlor          Yes</w:t>
      </w:r>
    </w:p>
    <w:p w:rsidR="00CD0B9E" w:rsidRPr="00412FEB" w:rsidRDefault="00CD0B9E" w:rsidP="00CD0B9E">
      <w:pPr>
        <w:pStyle w:val="NoSpacing"/>
      </w:pPr>
      <w:r w:rsidRPr="00412FEB">
        <w:t>Councilman Monte                Yes</w:t>
      </w:r>
    </w:p>
    <w:p w:rsidR="00CD0B9E" w:rsidRPr="00412FEB" w:rsidRDefault="00CD0B9E" w:rsidP="00CD0B9E">
      <w:pPr>
        <w:pStyle w:val="NoSpacing"/>
      </w:pPr>
      <w:r w:rsidRPr="00412FEB">
        <w:lastRenderedPageBreak/>
        <w:t>Counc</w:t>
      </w:r>
      <w:r>
        <w:t>ilman Vidal                  Yes</w:t>
      </w:r>
    </w:p>
    <w:p w:rsidR="00CD0B9E" w:rsidRPr="00412FEB" w:rsidRDefault="00CD0B9E" w:rsidP="00CD0B9E">
      <w:pPr>
        <w:pStyle w:val="NoSpacing"/>
      </w:pPr>
      <w:r>
        <w:t>Councilman Martin</w:t>
      </w:r>
      <w:r>
        <w:tab/>
      </w:r>
      <w:r w:rsidRPr="00412FEB">
        <w:t xml:space="preserve">        </w:t>
      </w:r>
      <w:r>
        <w:tab/>
        <w:t xml:space="preserve">   Yes</w:t>
      </w:r>
    </w:p>
    <w:p w:rsidR="00CD0B9E" w:rsidRDefault="00CD0B9E" w:rsidP="00CD0B9E">
      <w:pPr>
        <w:pStyle w:val="NoSpacing"/>
      </w:pPr>
      <w:r w:rsidRPr="00412FEB">
        <w:t>Councilman Bartolomeo        Yes</w:t>
      </w:r>
    </w:p>
    <w:p w:rsidR="00CD0B9E" w:rsidRDefault="00CD0B9E" w:rsidP="00CD0B9E">
      <w:pPr>
        <w:pStyle w:val="NoSpacing"/>
      </w:pPr>
    </w:p>
    <w:p w:rsidR="00CD0B9E" w:rsidRDefault="00CD0B9E" w:rsidP="00CD0B9E">
      <w:pPr>
        <w:pStyle w:val="NoSpacing"/>
      </w:pPr>
    </w:p>
    <w:p w:rsidR="00CD0B9E" w:rsidRDefault="00CD0B9E" w:rsidP="00CD0B9E">
      <w:pPr>
        <w:pStyle w:val="NoSpacing"/>
      </w:pPr>
    </w:p>
    <w:p w:rsidR="00CD0B9E" w:rsidRDefault="00CD0B9E" w:rsidP="00CD0B9E">
      <w:pPr>
        <w:pStyle w:val="NoSpacing"/>
      </w:pPr>
    </w:p>
    <w:p w:rsidR="00CD0B9E" w:rsidRDefault="00CD0B9E" w:rsidP="00CD0B9E">
      <w:pPr>
        <w:pStyle w:val="NoSpacing"/>
      </w:pPr>
    </w:p>
    <w:p w:rsidR="00CD0B9E" w:rsidRDefault="00CD0B9E" w:rsidP="00CD0B9E">
      <w:pPr>
        <w:pStyle w:val="NoSpacing"/>
      </w:pPr>
    </w:p>
    <w:p w:rsidR="00CD0B9E" w:rsidRDefault="008E3501" w:rsidP="00CD0B9E">
      <w:pPr>
        <w:pStyle w:val="NoSpacing"/>
      </w:pPr>
      <w:r>
        <w:t xml:space="preserve">Gregory S. Franz </w:t>
      </w:r>
    </w:p>
    <w:p w:rsidR="000F288D" w:rsidRDefault="008E3501" w:rsidP="00CD0B9E">
      <w:pPr>
        <w:pStyle w:val="NoSpacing"/>
      </w:pPr>
      <w:r>
        <w:t xml:space="preserve">Clerk Pro Temp </w:t>
      </w:r>
    </w:p>
    <w:p w:rsidR="000F288D" w:rsidRDefault="000F288D" w:rsidP="00CD0B9E">
      <w:pPr>
        <w:pStyle w:val="NoSpacing"/>
      </w:pPr>
    </w:p>
    <w:p w:rsidR="000F288D" w:rsidRDefault="000F288D" w:rsidP="00CD0B9E">
      <w:pPr>
        <w:pStyle w:val="NoSpacing"/>
      </w:pPr>
    </w:p>
    <w:p w:rsidR="000F288D" w:rsidRDefault="000F288D" w:rsidP="00CD0B9E">
      <w:pPr>
        <w:pStyle w:val="NoSpacing"/>
      </w:pPr>
    </w:p>
    <w:p w:rsidR="000F288D" w:rsidRPr="003C6086" w:rsidRDefault="000F288D" w:rsidP="00CD0B9E">
      <w:pPr>
        <w:pStyle w:val="NoSpacing"/>
        <w:rPr>
          <w:b/>
        </w:rPr>
      </w:pPr>
      <w:r w:rsidRPr="003C6086">
        <w:rPr>
          <w:b/>
        </w:rPr>
        <w:t xml:space="preserve">APPROVED:  </w:t>
      </w:r>
      <w:r w:rsidR="003C3BF2">
        <w:rPr>
          <w:b/>
        </w:rPr>
        <w:t>February 16, 2021</w:t>
      </w:r>
      <w:bookmarkStart w:id="0" w:name="_GoBack"/>
      <w:bookmarkEnd w:id="0"/>
    </w:p>
    <w:p w:rsidR="00CD0B9E" w:rsidRDefault="00CD0B9E" w:rsidP="00CD0B9E">
      <w:pPr>
        <w:pStyle w:val="Title"/>
        <w:ind w:left="-270"/>
        <w:jc w:val="left"/>
        <w:rPr>
          <w:rFonts w:ascii="Arial" w:hAnsi="Arial" w:cs="Arial"/>
          <w:bCs w:val="0"/>
          <w:szCs w:val="24"/>
        </w:rPr>
      </w:pPr>
    </w:p>
    <w:p w:rsidR="00CD0B9E" w:rsidRDefault="00CD0B9E" w:rsidP="00CD0B9E">
      <w:pPr>
        <w:pStyle w:val="Title"/>
        <w:ind w:left="-270"/>
        <w:jc w:val="left"/>
        <w:rPr>
          <w:rFonts w:ascii="Arial" w:hAnsi="Arial" w:cs="Arial"/>
          <w:bCs w:val="0"/>
          <w:szCs w:val="24"/>
        </w:rPr>
      </w:pPr>
    </w:p>
    <w:p w:rsidR="00CD0B9E" w:rsidRDefault="00CD0B9E" w:rsidP="00CD0B9E">
      <w:pPr>
        <w:pStyle w:val="Title"/>
        <w:ind w:left="-270"/>
        <w:jc w:val="left"/>
        <w:rPr>
          <w:rFonts w:ascii="Arial" w:hAnsi="Arial" w:cs="Arial"/>
          <w:bCs w:val="0"/>
          <w:szCs w:val="24"/>
        </w:rPr>
      </w:pPr>
    </w:p>
    <w:p w:rsidR="00CD0B9E" w:rsidRDefault="00CD0B9E" w:rsidP="00FB3F96">
      <w:pPr>
        <w:spacing w:after="0"/>
        <w:rPr>
          <w:rFonts w:eastAsia="Times New Roman"/>
        </w:rPr>
      </w:pPr>
    </w:p>
    <w:p w:rsidR="00CD0B9E" w:rsidRDefault="00CD0B9E" w:rsidP="00FB3F96">
      <w:pPr>
        <w:spacing w:after="0"/>
        <w:rPr>
          <w:rFonts w:eastAsia="Times New Roman"/>
        </w:rPr>
      </w:pPr>
    </w:p>
    <w:p w:rsidR="00CD0B9E" w:rsidRDefault="00CD0B9E" w:rsidP="00FB3F96">
      <w:pPr>
        <w:spacing w:after="0"/>
        <w:rPr>
          <w:rFonts w:eastAsia="Times New Roman"/>
        </w:rPr>
      </w:pPr>
    </w:p>
    <w:p w:rsidR="00FB3F96" w:rsidRDefault="00FB3F96" w:rsidP="00FB3F96">
      <w:pPr>
        <w:spacing w:after="0"/>
        <w:rPr>
          <w:rFonts w:eastAsia="Times New Roman"/>
        </w:rPr>
      </w:pPr>
      <w:r>
        <w:rPr>
          <w:rFonts w:eastAsia="Times New Roman"/>
        </w:rPr>
        <w:t xml:space="preserve"> </w:t>
      </w:r>
    </w:p>
    <w:p w:rsidR="00FB3F96" w:rsidRDefault="00FB3F96" w:rsidP="00CD44A5">
      <w:pPr>
        <w:pStyle w:val="Title"/>
        <w:ind w:left="-270"/>
        <w:jc w:val="left"/>
        <w:rPr>
          <w:rFonts w:ascii="Arial" w:hAnsi="Arial" w:cs="Arial"/>
          <w:bCs w:val="0"/>
          <w:szCs w:val="24"/>
        </w:rPr>
      </w:pPr>
    </w:p>
    <w:p w:rsidR="00CD44A5" w:rsidRDefault="00CD44A5" w:rsidP="00CD44A5">
      <w:pPr>
        <w:pStyle w:val="Title"/>
        <w:ind w:left="-270"/>
        <w:jc w:val="left"/>
        <w:rPr>
          <w:rFonts w:ascii="Arial" w:hAnsi="Arial" w:cs="Arial"/>
          <w:bCs w:val="0"/>
          <w:szCs w:val="24"/>
        </w:rPr>
      </w:pPr>
    </w:p>
    <w:p w:rsidR="00CD44A5" w:rsidRPr="00B73C37" w:rsidRDefault="00CD44A5" w:rsidP="00CD44A5">
      <w:pPr>
        <w:pStyle w:val="NoSpacing"/>
      </w:pPr>
    </w:p>
    <w:p w:rsidR="00CD44A5" w:rsidRPr="00B73C37" w:rsidRDefault="00CD44A5" w:rsidP="00CD44A5">
      <w:pPr>
        <w:rPr>
          <w:rFonts w:eastAsia="Times New Roman"/>
          <w:b/>
          <w:bCs/>
          <w:sz w:val="20"/>
          <w:szCs w:val="20"/>
        </w:rPr>
      </w:pPr>
    </w:p>
    <w:p w:rsidR="00CD44A5" w:rsidRDefault="00CD44A5" w:rsidP="00CD44A5"/>
    <w:p w:rsidR="00CD44A5" w:rsidRPr="000E6AAF" w:rsidRDefault="00CD44A5" w:rsidP="00CD44A5">
      <w:pPr>
        <w:pStyle w:val="NoSpacing"/>
        <w:jc w:val="both"/>
      </w:pPr>
    </w:p>
    <w:p w:rsidR="00CD44A5" w:rsidRPr="000E6AAF" w:rsidRDefault="00CD44A5" w:rsidP="00CD44A5">
      <w:pPr>
        <w:pStyle w:val="NoSpacing"/>
        <w:jc w:val="both"/>
      </w:pPr>
    </w:p>
    <w:p w:rsidR="00CD44A5" w:rsidRDefault="00CD44A5" w:rsidP="00CD44A5"/>
    <w:p w:rsidR="00CD44A5" w:rsidRDefault="00CD44A5" w:rsidP="00CD44A5"/>
    <w:p w:rsidR="00CD44A5" w:rsidRDefault="00CD44A5" w:rsidP="00CD44A5">
      <w:pPr>
        <w:pStyle w:val="Title"/>
        <w:ind w:left="-270"/>
        <w:jc w:val="left"/>
        <w:rPr>
          <w:rFonts w:ascii="Arial" w:hAnsi="Arial" w:cs="Arial"/>
          <w:bCs w:val="0"/>
          <w:szCs w:val="24"/>
        </w:rPr>
      </w:pPr>
    </w:p>
    <w:p w:rsidR="00CD44A5" w:rsidRPr="00CD44A5" w:rsidRDefault="00CD44A5" w:rsidP="00CD44A5">
      <w:pPr>
        <w:spacing w:after="0"/>
        <w:jc w:val="both"/>
        <w:rPr>
          <w:rFonts w:eastAsiaTheme="minorHAnsi"/>
        </w:rPr>
      </w:pPr>
    </w:p>
    <w:p w:rsidR="00CD44A5" w:rsidRPr="00CD44A5" w:rsidRDefault="00CD44A5" w:rsidP="00CD44A5">
      <w:pPr>
        <w:rPr>
          <w:rFonts w:eastAsia="Times New Roman"/>
          <w:b/>
          <w:bCs/>
          <w:sz w:val="20"/>
          <w:szCs w:val="20"/>
        </w:rPr>
      </w:pPr>
    </w:p>
    <w:p w:rsidR="00CD44A5" w:rsidRPr="00CD44A5" w:rsidRDefault="00CD44A5" w:rsidP="00CD44A5">
      <w:pPr>
        <w:rPr>
          <w:rFonts w:eastAsia="Times New Roman"/>
          <w:b/>
          <w:bCs/>
          <w:sz w:val="20"/>
          <w:szCs w:val="20"/>
        </w:rPr>
      </w:pPr>
    </w:p>
    <w:p w:rsidR="00CD44A5" w:rsidRPr="00CD44A5" w:rsidRDefault="00CD44A5" w:rsidP="00CD44A5">
      <w:pPr>
        <w:rPr>
          <w:rFonts w:eastAsiaTheme="minorHAnsi"/>
        </w:rPr>
      </w:pPr>
    </w:p>
    <w:p w:rsidR="009B5AF4" w:rsidRDefault="009B5AF4" w:rsidP="009B5AF4">
      <w:pPr>
        <w:pStyle w:val="Title"/>
        <w:ind w:left="-270"/>
        <w:jc w:val="left"/>
        <w:rPr>
          <w:rFonts w:ascii="Arial" w:hAnsi="Arial" w:cs="Arial"/>
          <w:bCs w:val="0"/>
          <w:szCs w:val="24"/>
        </w:rPr>
      </w:pPr>
    </w:p>
    <w:p w:rsidR="009B5AF4" w:rsidRDefault="009B5AF4" w:rsidP="009B5AF4">
      <w:pPr>
        <w:spacing w:after="0"/>
        <w:rPr>
          <w:rFonts w:eastAsia="Times New Roman"/>
        </w:rPr>
      </w:pPr>
    </w:p>
    <w:p w:rsidR="009B5AF4" w:rsidRDefault="009B5AF4" w:rsidP="009B5AF4">
      <w:pPr>
        <w:pStyle w:val="Title"/>
        <w:ind w:left="-270"/>
        <w:jc w:val="left"/>
        <w:rPr>
          <w:rFonts w:ascii="Arial" w:hAnsi="Arial" w:cs="Arial"/>
          <w:bCs w:val="0"/>
          <w:szCs w:val="24"/>
        </w:rPr>
      </w:pPr>
    </w:p>
    <w:p w:rsidR="009B5AF4" w:rsidRDefault="009B5AF4" w:rsidP="009B5AF4">
      <w:pPr>
        <w:tabs>
          <w:tab w:val="left" w:pos="600"/>
          <w:tab w:val="left" w:pos="5720"/>
        </w:tabs>
      </w:pPr>
    </w:p>
    <w:p w:rsidR="009B5AF4" w:rsidRDefault="009B5AF4" w:rsidP="009B5AF4">
      <w:pPr>
        <w:tabs>
          <w:tab w:val="left" w:pos="600"/>
          <w:tab w:val="left" w:pos="5720"/>
        </w:tabs>
      </w:pPr>
    </w:p>
    <w:p w:rsidR="009B5AF4" w:rsidRPr="00D96086" w:rsidRDefault="009B5AF4" w:rsidP="009B5AF4">
      <w:pPr>
        <w:tabs>
          <w:tab w:val="left" w:pos="600"/>
          <w:tab w:val="left" w:pos="5720"/>
        </w:tabs>
        <w:rPr>
          <w:rFonts w:eastAsia="Times New Roman"/>
          <w:b/>
          <w:bCs/>
        </w:rPr>
      </w:pPr>
    </w:p>
    <w:p w:rsidR="009B5AF4" w:rsidRDefault="009B5AF4" w:rsidP="009B5AF4">
      <w:pPr>
        <w:pStyle w:val="Title"/>
        <w:ind w:left="-270"/>
        <w:jc w:val="left"/>
        <w:rPr>
          <w:rFonts w:ascii="Arial" w:hAnsi="Arial" w:cs="Arial"/>
          <w:bCs w:val="0"/>
          <w:szCs w:val="24"/>
        </w:rPr>
      </w:pPr>
    </w:p>
    <w:p w:rsidR="009B5AF4" w:rsidRPr="00486C0E" w:rsidRDefault="009B5AF4" w:rsidP="009B5AF4">
      <w:pPr>
        <w:ind w:right="-43"/>
        <w:contextualSpacing/>
        <w:jc w:val="both"/>
      </w:pPr>
    </w:p>
    <w:p w:rsidR="009B5AF4" w:rsidRDefault="009B5AF4" w:rsidP="009B5AF4">
      <w:pPr>
        <w:pStyle w:val="Title"/>
        <w:ind w:left="-270"/>
        <w:jc w:val="left"/>
        <w:rPr>
          <w:rFonts w:ascii="Arial" w:hAnsi="Arial" w:cs="Arial"/>
          <w:bCs w:val="0"/>
          <w:szCs w:val="24"/>
        </w:rPr>
      </w:pPr>
    </w:p>
    <w:p w:rsidR="009B5AF4" w:rsidRPr="0095029F" w:rsidRDefault="009B5AF4" w:rsidP="009B5AF4">
      <w:pPr>
        <w:pStyle w:val="NoSpacing"/>
        <w:rPr>
          <w:rFonts w:eastAsia="Times New Roman"/>
          <w:b/>
          <w:bCs/>
          <w:sz w:val="20"/>
          <w:szCs w:val="20"/>
        </w:rPr>
      </w:pPr>
    </w:p>
    <w:p w:rsidR="009B5AF4" w:rsidRDefault="009B5AF4" w:rsidP="00B923B2">
      <w:pPr>
        <w:pStyle w:val="Title"/>
        <w:ind w:left="-270"/>
        <w:jc w:val="left"/>
        <w:rPr>
          <w:rFonts w:ascii="Arial" w:hAnsi="Arial" w:cs="Arial"/>
          <w:bCs w:val="0"/>
          <w:szCs w:val="24"/>
        </w:rPr>
      </w:pPr>
    </w:p>
    <w:p w:rsidR="00B923B2" w:rsidRDefault="00B923B2" w:rsidP="00B923B2">
      <w:pPr>
        <w:pStyle w:val="NoSpacing"/>
        <w:jc w:val="both"/>
        <w:rPr>
          <w:b/>
        </w:rPr>
      </w:pPr>
    </w:p>
    <w:p w:rsidR="00B923B2" w:rsidRDefault="00B923B2" w:rsidP="00B923B2">
      <w:pPr>
        <w:pStyle w:val="NoSpacing"/>
        <w:jc w:val="both"/>
        <w:rPr>
          <w:b/>
        </w:rPr>
      </w:pPr>
    </w:p>
    <w:p w:rsidR="00B923B2" w:rsidRPr="00AC6457" w:rsidRDefault="00B923B2" w:rsidP="00B923B2">
      <w:pPr>
        <w:pStyle w:val="NoSpacing"/>
        <w:jc w:val="both"/>
        <w:rPr>
          <w:rFonts w:eastAsia="Times New Roman"/>
          <w:b/>
          <w:bCs/>
        </w:rPr>
      </w:pP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B923B2" w:rsidRPr="00AC6457" w:rsidRDefault="00B923B2" w:rsidP="00B923B2">
      <w:pPr>
        <w:tabs>
          <w:tab w:val="left" w:pos="368"/>
        </w:tabs>
        <w:spacing w:after="0" w:line="277" w:lineRule="exact"/>
        <w:jc w:val="both"/>
        <w:rPr>
          <w:b/>
        </w:rPr>
      </w:pPr>
    </w:p>
    <w:p w:rsidR="00B923B2" w:rsidRPr="00B4290E" w:rsidRDefault="00B923B2" w:rsidP="00B923B2">
      <w:pPr>
        <w:pStyle w:val="NoSpacing"/>
        <w:rPr>
          <w:sz w:val="22"/>
          <w:szCs w:val="22"/>
        </w:rPr>
      </w:pPr>
    </w:p>
    <w:p w:rsidR="00B923B2" w:rsidRDefault="00B923B2" w:rsidP="00B923B2"/>
    <w:p w:rsidR="00B923B2" w:rsidRDefault="00B923B2" w:rsidP="00B923B2">
      <w:pPr>
        <w:pStyle w:val="Title"/>
        <w:ind w:left="-270"/>
        <w:jc w:val="left"/>
        <w:rPr>
          <w:rFonts w:ascii="Arial" w:hAnsi="Arial" w:cs="Arial"/>
          <w:bCs w:val="0"/>
          <w:szCs w:val="24"/>
        </w:rPr>
      </w:pPr>
    </w:p>
    <w:p w:rsidR="00B923B2" w:rsidRPr="00B923B2" w:rsidRDefault="00B923B2" w:rsidP="00B923B2">
      <w:pPr>
        <w:jc w:val="both"/>
        <w:rPr>
          <w:rFonts w:eastAsiaTheme="minorHAnsi"/>
        </w:rPr>
      </w:pPr>
    </w:p>
    <w:p w:rsidR="00B923B2" w:rsidRDefault="00B923B2" w:rsidP="00B923B2">
      <w:pPr>
        <w:pStyle w:val="Title"/>
        <w:ind w:left="-270"/>
        <w:jc w:val="left"/>
        <w:rPr>
          <w:rFonts w:ascii="Arial" w:hAnsi="Arial" w:cs="Arial"/>
          <w:bCs w:val="0"/>
          <w:szCs w:val="24"/>
        </w:rPr>
      </w:pPr>
    </w:p>
    <w:p w:rsidR="00B923B2" w:rsidRDefault="00B923B2" w:rsidP="00B923B2">
      <w:pPr>
        <w:widowControl w:val="0"/>
        <w:autoSpaceDE w:val="0"/>
        <w:autoSpaceDN w:val="0"/>
        <w:adjustRightInd w:val="0"/>
        <w:spacing w:after="0"/>
        <w:jc w:val="both"/>
        <w:rPr>
          <w:rFonts w:eastAsia="Times New Roman"/>
        </w:rPr>
      </w:pPr>
    </w:p>
    <w:p w:rsidR="00B923B2" w:rsidRDefault="00B923B2" w:rsidP="00B923B2">
      <w:pPr>
        <w:widowControl w:val="0"/>
        <w:autoSpaceDE w:val="0"/>
        <w:autoSpaceDN w:val="0"/>
        <w:adjustRightInd w:val="0"/>
        <w:spacing w:after="0"/>
        <w:jc w:val="both"/>
        <w:rPr>
          <w:rFonts w:eastAsia="Times New Roman"/>
        </w:rPr>
      </w:pPr>
    </w:p>
    <w:p w:rsidR="00B923B2" w:rsidRDefault="00B923B2" w:rsidP="00B923B2">
      <w:pPr>
        <w:widowControl w:val="0"/>
        <w:autoSpaceDE w:val="0"/>
        <w:autoSpaceDN w:val="0"/>
        <w:adjustRightInd w:val="0"/>
        <w:spacing w:after="0"/>
        <w:jc w:val="both"/>
        <w:rPr>
          <w:rFonts w:eastAsia="Times New Roman"/>
        </w:rPr>
      </w:pPr>
    </w:p>
    <w:p w:rsidR="00B923B2" w:rsidRDefault="00B923B2" w:rsidP="001F297F">
      <w:pPr>
        <w:pStyle w:val="Title"/>
        <w:ind w:left="-270"/>
        <w:jc w:val="left"/>
        <w:rPr>
          <w:rFonts w:ascii="Arial" w:hAnsi="Arial" w:cs="Arial"/>
          <w:bCs w:val="0"/>
          <w:szCs w:val="24"/>
        </w:rPr>
      </w:pPr>
    </w:p>
    <w:p w:rsidR="001F297F" w:rsidRDefault="001F297F" w:rsidP="001F297F">
      <w:pPr>
        <w:pStyle w:val="Title"/>
        <w:ind w:left="-270"/>
        <w:jc w:val="left"/>
        <w:rPr>
          <w:rFonts w:ascii="Arial" w:hAnsi="Arial" w:cs="Arial"/>
          <w:bCs w:val="0"/>
          <w:szCs w:val="24"/>
        </w:rPr>
      </w:pPr>
    </w:p>
    <w:p w:rsidR="001F297F" w:rsidRDefault="001F297F" w:rsidP="001F297F">
      <w:pPr>
        <w:pStyle w:val="Title"/>
        <w:ind w:left="-270"/>
        <w:jc w:val="left"/>
        <w:rPr>
          <w:rFonts w:ascii="Arial" w:hAnsi="Arial" w:cs="Arial"/>
          <w:bCs w:val="0"/>
          <w:szCs w:val="24"/>
        </w:rPr>
      </w:pPr>
    </w:p>
    <w:p w:rsidR="001F297F" w:rsidRDefault="001F297F" w:rsidP="001F297F">
      <w:pPr>
        <w:widowControl w:val="0"/>
        <w:autoSpaceDE w:val="0"/>
        <w:autoSpaceDN w:val="0"/>
        <w:adjustRightInd w:val="0"/>
        <w:spacing w:after="0"/>
        <w:ind w:left="720"/>
        <w:jc w:val="both"/>
        <w:rPr>
          <w:rFonts w:eastAsia="Times New Roman"/>
        </w:rPr>
      </w:pPr>
    </w:p>
    <w:p w:rsidR="001F297F" w:rsidRDefault="001F297F" w:rsidP="001F297F">
      <w:pPr>
        <w:widowControl w:val="0"/>
        <w:autoSpaceDE w:val="0"/>
        <w:autoSpaceDN w:val="0"/>
        <w:adjustRightInd w:val="0"/>
        <w:spacing w:after="0"/>
        <w:ind w:left="720"/>
        <w:jc w:val="both"/>
        <w:rPr>
          <w:rFonts w:eastAsia="Times New Roman"/>
        </w:rPr>
      </w:pPr>
    </w:p>
    <w:p w:rsidR="001F297F" w:rsidRDefault="001F297F" w:rsidP="001F297F">
      <w:pPr>
        <w:widowControl w:val="0"/>
        <w:autoSpaceDE w:val="0"/>
        <w:autoSpaceDN w:val="0"/>
        <w:adjustRightInd w:val="0"/>
        <w:spacing w:after="0"/>
        <w:ind w:left="720"/>
        <w:jc w:val="both"/>
        <w:rPr>
          <w:rFonts w:eastAsia="Times New Roman"/>
        </w:rPr>
      </w:pPr>
    </w:p>
    <w:p w:rsidR="00231005" w:rsidRDefault="00231005" w:rsidP="00231005">
      <w:pPr>
        <w:pStyle w:val="Title"/>
        <w:ind w:left="-270"/>
        <w:jc w:val="left"/>
        <w:rPr>
          <w:rFonts w:ascii="Arial" w:hAnsi="Arial" w:cs="Arial"/>
          <w:bCs w:val="0"/>
          <w:szCs w:val="24"/>
        </w:rPr>
      </w:pPr>
    </w:p>
    <w:p w:rsidR="00231005" w:rsidRDefault="00231005" w:rsidP="00231005">
      <w:pPr>
        <w:widowControl w:val="0"/>
        <w:tabs>
          <w:tab w:val="left" w:pos="368"/>
        </w:tabs>
        <w:autoSpaceDE w:val="0"/>
        <w:autoSpaceDN w:val="0"/>
        <w:adjustRightInd w:val="0"/>
        <w:spacing w:after="0" w:line="277" w:lineRule="exact"/>
        <w:rPr>
          <w:rFonts w:eastAsia="Times New Roman"/>
        </w:rPr>
      </w:pPr>
    </w:p>
    <w:p w:rsidR="00231005" w:rsidRDefault="00231005" w:rsidP="00231005">
      <w:pPr>
        <w:widowControl w:val="0"/>
        <w:tabs>
          <w:tab w:val="left" w:pos="368"/>
        </w:tabs>
        <w:autoSpaceDE w:val="0"/>
        <w:autoSpaceDN w:val="0"/>
        <w:adjustRightInd w:val="0"/>
        <w:spacing w:after="0" w:line="277" w:lineRule="exact"/>
        <w:rPr>
          <w:rFonts w:eastAsia="Times New Roman"/>
        </w:rPr>
      </w:pPr>
    </w:p>
    <w:p w:rsidR="00231005" w:rsidRPr="00231005" w:rsidRDefault="00231005" w:rsidP="00231005">
      <w:pPr>
        <w:widowControl w:val="0"/>
        <w:tabs>
          <w:tab w:val="left" w:pos="368"/>
        </w:tabs>
        <w:autoSpaceDE w:val="0"/>
        <w:autoSpaceDN w:val="0"/>
        <w:adjustRightInd w:val="0"/>
        <w:spacing w:after="0" w:line="277" w:lineRule="exact"/>
        <w:rPr>
          <w:rFonts w:eastAsia="Times New Roman"/>
        </w:rPr>
      </w:pPr>
    </w:p>
    <w:p w:rsidR="00231005" w:rsidRDefault="00231005" w:rsidP="00231005">
      <w:pPr>
        <w:pStyle w:val="Title"/>
        <w:ind w:left="-270"/>
        <w:jc w:val="left"/>
        <w:rPr>
          <w:rFonts w:ascii="Arial" w:hAnsi="Arial" w:cs="Arial"/>
          <w:bCs w:val="0"/>
          <w:szCs w:val="24"/>
        </w:rPr>
      </w:pP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p>
    <w:p w:rsidR="00231005" w:rsidRPr="00231005" w:rsidRDefault="00231005" w:rsidP="00231005">
      <w:pPr>
        <w:spacing w:after="0"/>
        <w:rPr>
          <w:rFonts w:eastAsiaTheme="minorHAnsi"/>
        </w:rPr>
      </w:pPr>
    </w:p>
    <w:p w:rsidR="00231005" w:rsidRDefault="00231005" w:rsidP="00231005">
      <w:pPr>
        <w:pStyle w:val="Title"/>
        <w:ind w:left="-270"/>
        <w:jc w:val="left"/>
        <w:rPr>
          <w:rFonts w:ascii="Arial" w:hAnsi="Arial" w:cs="Arial"/>
          <w:bCs w:val="0"/>
          <w:szCs w:val="24"/>
        </w:rPr>
      </w:pPr>
    </w:p>
    <w:p w:rsidR="00231005" w:rsidRPr="00D3473E" w:rsidRDefault="00231005" w:rsidP="00231005">
      <w:pPr>
        <w:pStyle w:val="NoSpacing"/>
      </w:pPr>
    </w:p>
    <w:p w:rsidR="00231005" w:rsidRDefault="00231005" w:rsidP="00231005">
      <w:pPr>
        <w:pStyle w:val="Title"/>
        <w:ind w:left="-270"/>
        <w:jc w:val="left"/>
        <w:rPr>
          <w:rFonts w:ascii="Arial" w:hAnsi="Arial" w:cs="Arial"/>
          <w:bCs w:val="0"/>
          <w:szCs w:val="24"/>
        </w:rPr>
      </w:pPr>
    </w:p>
    <w:p w:rsidR="00231005" w:rsidRPr="00231005" w:rsidRDefault="00231005" w:rsidP="00231005">
      <w:pPr>
        <w:spacing w:after="0"/>
        <w:rPr>
          <w:rFonts w:eastAsia="Times New Roman"/>
        </w:rPr>
      </w:pPr>
    </w:p>
    <w:p w:rsidR="00231005" w:rsidRDefault="00231005" w:rsidP="00275ED0">
      <w:pPr>
        <w:pStyle w:val="Title"/>
        <w:ind w:left="-270"/>
        <w:jc w:val="left"/>
        <w:rPr>
          <w:rFonts w:ascii="Arial" w:hAnsi="Arial" w:cs="Arial"/>
          <w:bCs w:val="0"/>
          <w:szCs w:val="24"/>
        </w:rPr>
      </w:pPr>
    </w:p>
    <w:p w:rsidR="00275ED0" w:rsidRDefault="00275ED0" w:rsidP="00275ED0">
      <w:pPr>
        <w:pStyle w:val="Title"/>
        <w:ind w:left="-270"/>
        <w:jc w:val="left"/>
        <w:rPr>
          <w:rFonts w:ascii="Arial" w:hAnsi="Arial" w:cs="Arial"/>
          <w:bCs w:val="0"/>
          <w:szCs w:val="24"/>
        </w:rPr>
      </w:pPr>
    </w:p>
    <w:p w:rsidR="00275ED0" w:rsidRDefault="00275ED0" w:rsidP="00275ED0">
      <w:pPr>
        <w:pStyle w:val="Title"/>
        <w:ind w:left="-270"/>
        <w:jc w:val="left"/>
        <w:rPr>
          <w:rFonts w:ascii="Arial" w:hAnsi="Arial" w:cs="Arial"/>
          <w:bCs w:val="0"/>
          <w:szCs w:val="24"/>
        </w:rPr>
      </w:pPr>
    </w:p>
    <w:p w:rsidR="00275ED0" w:rsidRDefault="00275ED0" w:rsidP="00275ED0">
      <w:pPr>
        <w:spacing w:after="0"/>
        <w:rPr>
          <w:rFonts w:eastAsia="Times New Roman"/>
        </w:rPr>
      </w:pPr>
    </w:p>
    <w:p w:rsidR="00275ED0" w:rsidRDefault="00275ED0" w:rsidP="00275ED0">
      <w:pPr>
        <w:spacing w:after="0"/>
        <w:rPr>
          <w:rFonts w:eastAsia="Times New Roman"/>
        </w:rPr>
      </w:pPr>
    </w:p>
    <w:p w:rsidR="00275ED0" w:rsidRPr="00275ED0" w:rsidRDefault="00275ED0" w:rsidP="00275ED0">
      <w:pPr>
        <w:spacing w:after="0"/>
        <w:rPr>
          <w:rFonts w:eastAsia="Times New Roman"/>
        </w:rPr>
      </w:pPr>
    </w:p>
    <w:p w:rsidR="00275ED0" w:rsidRDefault="00275ED0" w:rsidP="00275ED0">
      <w:pPr>
        <w:pStyle w:val="Title"/>
        <w:ind w:left="-270"/>
        <w:jc w:val="left"/>
        <w:rPr>
          <w:rFonts w:ascii="Arial" w:hAnsi="Arial" w:cs="Arial"/>
          <w:bCs w:val="0"/>
          <w:szCs w:val="24"/>
        </w:rPr>
      </w:pPr>
    </w:p>
    <w:p w:rsidR="00275ED0" w:rsidRPr="00275ED0" w:rsidRDefault="00275ED0" w:rsidP="00275ED0">
      <w:pPr>
        <w:spacing w:after="0"/>
        <w:rPr>
          <w:rFonts w:eastAsia="Times New Roman"/>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r w:rsidRPr="00275ED0">
        <w:rPr>
          <w:rFonts w:eastAsia="Times New Roman"/>
        </w:rPr>
        <w:tab/>
        <w:t xml:space="preserve">                     </w:t>
      </w: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widowControl w:val="0"/>
        <w:tabs>
          <w:tab w:val="left" w:pos="204"/>
        </w:tabs>
        <w:autoSpaceDE w:val="0"/>
        <w:autoSpaceDN w:val="0"/>
        <w:adjustRightInd w:val="0"/>
        <w:spacing w:after="0"/>
        <w:rPr>
          <w:rFonts w:eastAsia="Times New Roman"/>
          <w:b/>
        </w:rPr>
      </w:pPr>
    </w:p>
    <w:p w:rsidR="00275ED0" w:rsidRPr="00275ED0" w:rsidRDefault="00275ED0" w:rsidP="00275ED0">
      <w:pPr>
        <w:tabs>
          <w:tab w:val="left" w:pos="368"/>
        </w:tabs>
        <w:spacing w:after="0" w:line="277" w:lineRule="exact"/>
        <w:rPr>
          <w:rFonts w:eastAsia="Times New Roman"/>
          <w:b/>
        </w:rPr>
      </w:pPr>
    </w:p>
    <w:p w:rsidR="00275ED0" w:rsidRPr="00275ED0" w:rsidRDefault="00275ED0" w:rsidP="00275ED0">
      <w:pPr>
        <w:tabs>
          <w:tab w:val="left" w:pos="368"/>
        </w:tabs>
        <w:spacing w:after="0" w:line="277" w:lineRule="exact"/>
        <w:rPr>
          <w:rFonts w:eastAsia="Times New Roman"/>
          <w:b/>
        </w:rPr>
      </w:pPr>
    </w:p>
    <w:p w:rsidR="00275ED0" w:rsidRPr="00275ED0" w:rsidRDefault="00275ED0" w:rsidP="00275ED0">
      <w:pPr>
        <w:tabs>
          <w:tab w:val="left" w:pos="368"/>
        </w:tabs>
        <w:spacing w:after="0" w:line="277" w:lineRule="exact"/>
        <w:rPr>
          <w:rFonts w:eastAsia="Times New Roman"/>
          <w:b/>
        </w:rPr>
      </w:pPr>
    </w:p>
    <w:p w:rsidR="00275ED0" w:rsidRPr="00275ED0" w:rsidRDefault="00275ED0" w:rsidP="00275ED0">
      <w:pPr>
        <w:tabs>
          <w:tab w:val="left" w:pos="368"/>
        </w:tabs>
        <w:spacing w:after="0" w:line="277" w:lineRule="exact"/>
        <w:rPr>
          <w:rFonts w:eastAsia="Times New Roman"/>
          <w:b/>
        </w:rPr>
      </w:pPr>
    </w:p>
    <w:p w:rsidR="00385388" w:rsidRDefault="00385388" w:rsidP="00322E28">
      <w:pPr>
        <w:pStyle w:val="Title"/>
        <w:ind w:left="-270"/>
        <w:jc w:val="left"/>
        <w:rPr>
          <w:rFonts w:ascii="Arial" w:hAnsi="Arial" w:cs="Arial"/>
          <w:bCs w:val="0"/>
          <w:szCs w:val="24"/>
        </w:rPr>
      </w:pP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jc w:val="left"/>
        <w:rPr>
          <w:rFonts w:ascii="Arial" w:hAnsi="Arial" w:cs="Arial"/>
          <w:bCs w:val="0"/>
          <w:szCs w:val="24"/>
        </w:rPr>
      </w:pPr>
    </w:p>
    <w:p w:rsidR="00322E28" w:rsidRDefault="00322E28" w:rsidP="00322E28">
      <w:pPr>
        <w:pStyle w:val="Title"/>
        <w:ind w:left="-270"/>
        <w:jc w:val="left"/>
        <w:rPr>
          <w:rFonts w:ascii="Arial" w:hAnsi="Arial" w:cs="Arial"/>
          <w:bCs w:val="0"/>
          <w:szCs w:val="24"/>
        </w:rPr>
      </w:pPr>
    </w:p>
    <w:p w:rsidR="00322E28" w:rsidRDefault="00322E28" w:rsidP="00322E28">
      <w:pPr>
        <w:spacing w:after="0"/>
        <w:rPr>
          <w:rFonts w:eastAsia="Times New Roman"/>
        </w:rPr>
      </w:pPr>
    </w:p>
    <w:p w:rsid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r w:rsidRPr="00322E28">
        <w:rPr>
          <w:rFonts w:eastAsia="Times New Roman"/>
        </w:rPr>
        <w:tab/>
        <w:t xml:space="preserve">                     </w:t>
      </w: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Default="00322E28" w:rsidP="00322E28">
      <w:pPr>
        <w:pStyle w:val="Title"/>
        <w:ind w:left="-270"/>
        <w:jc w:val="left"/>
        <w:rPr>
          <w:rFonts w:ascii="Arial" w:hAnsi="Arial" w:cs="Arial"/>
          <w:bCs w:val="0"/>
          <w:szCs w:val="24"/>
        </w:rPr>
      </w:pPr>
    </w:p>
    <w:p w:rsidR="00322E28" w:rsidRPr="00322E28" w:rsidRDefault="00322E28" w:rsidP="00322E28">
      <w:pPr>
        <w:spacing w:after="0"/>
        <w:rPr>
          <w:rFonts w:eastAsia="Times New Roman"/>
        </w:rPr>
      </w:pPr>
    </w:p>
    <w:p w:rsidR="00322E28" w:rsidRPr="00322E28" w:rsidRDefault="00322E28" w:rsidP="00322E28">
      <w:pPr>
        <w:widowControl w:val="0"/>
        <w:tabs>
          <w:tab w:val="left" w:pos="204"/>
        </w:tabs>
        <w:autoSpaceDE w:val="0"/>
        <w:autoSpaceDN w:val="0"/>
        <w:adjustRightInd w:val="0"/>
        <w:spacing w:after="0"/>
        <w:rPr>
          <w:rFonts w:ascii="Times New Roman" w:eastAsia="Times New Roman" w:hAnsi="Times New Roman" w:cs="Times New Roman"/>
        </w:rPr>
      </w:pPr>
    </w:p>
    <w:p w:rsidR="00322E28" w:rsidRPr="00322E28" w:rsidRDefault="00322E28" w:rsidP="00322E28">
      <w:pPr>
        <w:widowControl w:val="0"/>
        <w:tabs>
          <w:tab w:val="left" w:pos="204"/>
        </w:tabs>
        <w:autoSpaceDE w:val="0"/>
        <w:autoSpaceDN w:val="0"/>
        <w:adjustRightInd w:val="0"/>
        <w:spacing w:after="0"/>
        <w:rPr>
          <w:rFonts w:ascii="Times New Roman" w:eastAsia="Times New Roman" w:hAnsi="Times New Roman" w:cs="Times New Roman"/>
        </w:rPr>
      </w:pPr>
    </w:p>
    <w:p w:rsidR="00322E28" w:rsidRPr="00322E28" w:rsidRDefault="00322E28" w:rsidP="00322E28">
      <w:pPr>
        <w:widowControl w:val="0"/>
        <w:tabs>
          <w:tab w:val="left" w:pos="204"/>
        </w:tabs>
        <w:autoSpaceDE w:val="0"/>
        <w:autoSpaceDN w:val="0"/>
        <w:adjustRightInd w:val="0"/>
        <w:spacing w:after="0"/>
        <w:rPr>
          <w:rFonts w:ascii="Times New Roman" w:eastAsia="Times New Roman" w:hAnsi="Times New Roman" w:cs="Times New Roman"/>
        </w:rPr>
      </w:pPr>
    </w:p>
    <w:p w:rsidR="00322E28" w:rsidRPr="00322E28" w:rsidRDefault="00322E28" w:rsidP="00322E28">
      <w:pPr>
        <w:widowControl w:val="0"/>
        <w:tabs>
          <w:tab w:val="left" w:pos="204"/>
        </w:tabs>
        <w:autoSpaceDE w:val="0"/>
        <w:autoSpaceDN w:val="0"/>
        <w:adjustRightInd w:val="0"/>
        <w:spacing w:after="0"/>
        <w:rPr>
          <w:rFonts w:ascii="Times New Roman" w:eastAsia="Times New Roman" w:hAnsi="Times New Roman" w:cs="Times New Roman"/>
        </w:rPr>
      </w:pPr>
    </w:p>
    <w:p w:rsidR="00322E28" w:rsidRPr="00322E28" w:rsidRDefault="00322E28" w:rsidP="00322E28">
      <w:pPr>
        <w:widowControl w:val="0"/>
        <w:tabs>
          <w:tab w:val="left" w:pos="204"/>
        </w:tabs>
        <w:autoSpaceDE w:val="0"/>
        <w:autoSpaceDN w:val="0"/>
        <w:adjustRightInd w:val="0"/>
        <w:spacing w:after="0"/>
        <w:rPr>
          <w:rFonts w:eastAsia="Times New Roman"/>
          <w:b/>
        </w:rPr>
      </w:pPr>
      <w:r w:rsidRPr="00322E28">
        <w:rPr>
          <w:rFonts w:eastAsia="Times New Roman"/>
        </w:rPr>
        <w:tab/>
        <w:t xml:space="preserve">                     </w:t>
      </w: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Pr="00322E28" w:rsidRDefault="00322E28" w:rsidP="00322E28">
      <w:pPr>
        <w:tabs>
          <w:tab w:val="left" w:pos="368"/>
        </w:tabs>
        <w:spacing w:after="0" w:line="277" w:lineRule="exact"/>
        <w:rPr>
          <w:rFonts w:eastAsia="Times New Roman"/>
          <w:b/>
        </w:rPr>
      </w:pPr>
    </w:p>
    <w:p w:rsidR="00322E28" w:rsidRDefault="00322E28" w:rsidP="00322E28">
      <w:pPr>
        <w:pStyle w:val="Title"/>
        <w:ind w:left="-270"/>
        <w:jc w:val="left"/>
        <w:rPr>
          <w:rFonts w:ascii="Arial" w:hAnsi="Arial" w:cs="Arial"/>
          <w:bCs w:val="0"/>
          <w:szCs w:val="24"/>
        </w:rPr>
      </w:pPr>
    </w:p>
    <w:p w:rsidR="00322E28" w:rsidRDefault="00322E28" w:rsidP="00322E28">
      <w:pPr>
        <w:spacing w:after="0"/>
        <w:rPr>
          <w:rFonts w:eastAsia="Times New Roman"/>
        </w:rPr>
      </w:pPr>
    </w:p>
    <w:p w:rsid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spacing w:after="0"/>
        <w:rPr>
          <w:rFonts w:eastAsia="Times New Roman"/>
        </w:rPr>
      </w:pPr>
    </w:p>
    <w:p w:rsidR="00322E28" w:rsidRPr="00322E28" w:rsidRDefault="00322E28" w:rsidP="00322E28">
      <w:pPr>
        <w:widowControl w:val="0"/>
        <w:tabs>
          <w:tab w:val="left" w:pos="204"/>
        </w:tabs>
        <w:autoSpaceDE w:val="0"/>
        <w:autoSpaceDN w:val="0"/>
        <w:adjustRightInd w:val="0"/>
        <w:spacing w:after="0"/>
        <w:rPr>
          <w:rFonts w:eastAsia="Times New Roman"/>
          <w:b/>
        </w:rPr>
      </w:pPr>
    </w:p>
    <w:p w:rsidR="00ED5BBA" w:rsidRDefault="00ED5BBA" w:rsidP="00ED5BBA"/>
    <w:p w:rsidR="00ED5BBA" w:rsidRDefault="00ED5BBA" w:rsidP="00ED5BBA"/>
    <w:p w:rsidR="00ED5BBA" w:rsidRDefault="00ED5BBA" w:rsidP="00ED5BBA"/>
    <w:p w:rsidR="00ED5BBA" w:rsidRDefault="00ED5BBA" w:rsidP="00ED5BBA">
      <w:pPr>
        <w:pStyle w:val="Title"/>
        <w:ind w:left="-270"/>
        <w:jc w:val="left"/>
        <w:rPr>
          <w:rFonts w:ascii="Arial" w:hAnsi="Arial" w:cs="Arial"/>
          <w:bCs w:val="0"/>
          <w:szCs w:val="24"/>
        </w:rPr>
      </w:pPr>
    </w:p>
    <w:p w:rsidR="00ED5BBA" w:rsidRPr="00720C55" w:rsidRDefault="00ED5BBA" w:rsidP="00ED5BBA"/>
    <w:p w:rsidR="00ED5BBA" w:rsidRDefault="00ED5BBA" w:rsidP="00513197">
      <w:pPr>
        <w:pStyle w:val="Title"/>
        <w:ind w:left="-270"/>
        <w:jc w:val="left"/>
        <w:rPr>
          <w:rFonts w:ascii="Arial" w:hAnsi="Arial" w:cs="Arial"/>
          <w:bCs w:val="0"/>
          <w:szCs w:val="24"/>
        </w:rPr>
      </w:pPr>
    </w:p>
    <w:p w:rsidR="00ED5BBA" w:rsidRDefault="00ED5BBA" w:rsidP="00513197">
      <w:pPr>
        <w:pStyle w:val="Title"/>
        <w:ind w:left="-270"/>
        <w:jc w:val="left"/>
        <w:rPr>
          <w:rFonts w:ascii="Arial" w:hAnsi="Arial" w:cs="Arial"/>
          <w:bCs w:val="0"/>
          <w:szCs w:val="24"/>
        </w:rPr>
      </w:pPr>
    </w:p>
    <w:p w:rsidR="00513197" w:rsidRDefault="00513197" w:rsidP="00513197">
      <w:pPr>
        <w:pStyle w:val="Title"/>
        <w:ind w:left="-270"/>
        <w:jc w:val="left"/>
        <w:rPr>
          <w:rFonts w:ascii="Arial" w:hAnsi="Arial" w:cs="Arial"/>
          <w:bCs w:val="0"/>
          <w:szCs w:val="24"/>
        </w:rPr>
      </w:pPr>
    </w:p>
    <w:p w:rsidR="00513197" w:rsidRPr="00A82E1C" w:rsidRDefault="00513197" w:rsidP="00513197">
      <w:pPr>
        <w:pStyle w:val="NoSpacing"/>
      </w:pPr>
    </w:p>
    <w:p w:rsidR="00513197" w:rsidRPr="00A82E1C" w:rsidRDefault="00513197" w:rsidP="00513197">
      <w:pPr>
        <w:pStyle w:val="NoSpacing"/>
        <w:rPr>
          <w:sz w:val="20"/>
          <w:szCs w:val="20"/>
        </w:rPr>
      </w:pPr>
    </w:p>
    <w:p w:rsidR="00513197" w:rsidRPr="00A82E1C" w:rsidRDefault="00513197" w:rsidP="00513197">
      <w:pPr>
        <w:pStyle w:val="NoSpacing"/>
        <w:rPr>
          <w:sz w:val="20"/>
          <w:szCs w:val="20"/>
        </w:rPr>
      </w:pPr>
    </w:p>
    <w:p w:rsidR="00513197" w:rsidRPr="00A82E1C" w:rsidRDefault="00513197" w:rsidP="00513197">
      <w:pPr>
        <w:pStyle w:val="NoSpacing"/>
        <w:rPr>
          <w:sz w:val="20"/>
          <w:szCs w:val="20"/>
        </w:rPr>
      </w:pPr>
    </w:p>
    <w:p w:rsidR="00513197" w:rsidRPr="00A82E1C" w:rsidRDefault="00513197" w:rsidP="00513197">
      <w:pPr>
        <w:pStyle w:val="NoSpacing"/>
        <w:rPr>
          <w:sz w:val="22"/>
          <w:szCs w:val="20"/>
        </w:rPr>
      </w:pPr>
      <w:r w:rsidRPr="00A82E1C">
        <w:rPr>
          <w:sz w:val="22"/>
          <w:szCs w:val="20"/>
        </w:rPr>
        <w:tab/>
      </w:r>
    </w:p>
    <w:p w:rsidR="00513197" w:rsidRDefault="00513197" w:rsidP="00513197"/>
    <w:p w:rsidR="00513197" w:rsidRDefault="00513197" w:rsidP="00513197">
      <w:pPr>
        <w:rPr>
          <w:rFonts w:eastAsia="Times New Roman"/>
          <w:b/>
          <w:bCs/>
          <w:sz w:val="20"/>
          <w:szCs w:val="20"/>
        </w:rPr>
      </w:pPr>
    </w:p>
    <w:p w:rsidR="00513197" w:rsidRDefault="00513197" w:rsidP="00513197">
      <w:pPr>
        <w:rPr>
          <w:rFonts w:eastAsia="Times New Roman"/>
          <w:b/>
          <w:bCs/>
          <w:sz w:val="20"/>
          <w:szCs w:val="20"/>
        </w:rPr>
      </w:pPr>
    </w:p>
    <w:p w:rsidR="00513197" w:rsidRPr="00864023" w:rsidRDefault="00513197" w:rsidP="00513197">
      <w:pPr>
        <w:rPr>
          <w:rFonts w:eastAsia="Times New Roman"/>
          <w:b/>
          <w:bCs/>
          <w:sz w:val="20"/>
          <w:szCs w:val="20"/>
        </w:rPr>
      </w:pPr>
    </w:p>
    <w:p w:rsidR="00513197" w:rsidRDefault="00513197" w:rsidP="00513197">
      <w:pPr>
        <w:pStyle w:val="Title"/>
        <w:ind w:left="-270"/>
        <w:jc w:val="left"/>
        <w:rPr>
          <w:rFonts w:ascii="Arial" w:hAnsi="Arial" w:cs="Arial"/>
          <w:bCs w:val="0"/>
          <w:szCs w:val="24"/>
        </w:rPr>
      </w:pPr>
    </w:p>
    <w:p w:rsidR="00513197" w:rsidRDefault="00513197" w:rsidP="00513197">
      <w:pPr>
        <w:pStyle w:val="NoSpacing"/>
      </w:pPr>
    </w:p>
    <w:p w:rsidR="00513197" w:rsidRDefault="00513197" w:rsidP="00513197">
      <w:pPr>
        <w:pStyle w:val="NoSpacing"/>
      </w:pPr>
    </w:p>
    <w:p w:rsidR="00513197" w:rsidRPr="00B267B2" w:rsidRDefault="00513197" w:rsidP="00513197">
      <w:pPr>
        <w:pStyle w:val="NoSpacing"/>
      </w:pPr>
    </w:p>
    <w:p w:rsidR="00B925FF" w:rsidRDefault="00B925FF" w:rsidP="00B925FF">
      <w:pPr>
        <w:pStyle w:val="Title"/>
        <w:ind w:left="-270"/>
        <w:jc w:val="left"/>
        <w:rPr>
          <w:rFonts w:ascii="Arial" w:hAnsi="Arial" w:cs="Arial"/>
          <w:bCs w:val="0"/>
          <w:szCs w:val="24"/>
        </w:rPr>
      </w:pPr>
    </w:p>
    <w:p w:rsidR="00B925FF" w:rsidRPr="00C40906" w:rsidRDefault="00B925FF" w:rsidP="00B925FF">
      <w:pPr>
        <w:pStyle w:val="NoSpacing"/>
        <w:rPr>
          <w:rFonts w:eastAsia="Times New Roman"/>
          <w:b/>
          <w:bCs/>
        </w:rPr>
      </w:pPr>
    </w:p>
    <w:p w:rsidR="00B925FF" w:rsidRPr="00C40906" w:rsidRDefault="00B925FF" w:rsidP="00B925FF">
      <w:pPr>
        <w:rPr>
          <w:rFonts w:eastAsia="Times New Roman"/>
          <w:b/>
          <w:bCs/>
        </w:rPr>
      </w:pPr>
    </w:p>
    <w:p w:rsidR="00A65E1E" w:rsidRDefault="00A65E1E" w:rsidP="00A65E1E">
      <w:pPr>
        <w:pStyle w:val="Title"/>
        <w:ind w:left="-270"/>
        <w:jc w:val="left"/>
        <w:rPr>
          <w:rFonts w:ascii="Arial" w:hAnsi="Arial" w:cs="Arial"/>
          <w:bCs w:val="0"/>
          <w:szCs w:val="24"/>
        </w:rPr>
      </w:pPr>
    </w:p>
    <w:p w:rsidR="00A65E1E" w:rsidRDefault="00A65E1E" w:rsidP="00A65E1E">
      <w:pPr>
        <w:pStyle w:val="NoSpacing"/>
        <w:jc w:val="both"/>
        <w:rPr>
          <w:b/>
        </w:rPr>
      </w:pPr>
    </w:p>
    <w:p w:rsidR="00A65E1E" w:rsidRDefault="00A65E1E" w:rsidP="00A65E1E">
      <w:pPr>
        <w:pStyle w:val="NoSpacing"/>
        <w:jc w:val="both"/>
        <w:rPr>
          <w:b/>
        </w:rPr>
      </w:pPr>
    </w:p>
    <w:p w:rsidR="00A65E1E" w:rsidRPr="00F83937" w:rsidRDefault="00A65E1E" w:rsidP="00A65E1E">
      <w:pPr>
        <w:pStyle w:val="NoSpacing"/>
        <w:jc w:val="both"/>
        <w:rPr>
          <w:b/>
        </w:rPr>
      </w:pPr>
    </w:p>
    <w:p w:rsidR="00A65E1E" w:rsidRPr="00F83937" w:rsidRDefault="00A65E1E" w:rsidP="00A65E1E">
      <w:pPr>
        <w:tabs>
          <w:tab w:val="left" w:pos="368"/>
        </w:tabs>
        <w:spacing w:after="0" w:line="277" w:lineRule="exact"/>
        <w:rPr>
          <w:b/>
          <w:sz w:val="22"/>
        </w:rPr>
      </w:pPr>
    </w:p>
    <w:p w:rsidR="00A65E1E" w:rsidRPr="00F83937" w:rsidRDefault="00A65E1E" w:rsidP="00A65E1E">
      <w:pPr>
        <w:tabs>
          <w:tab w:val="left" w:pos="368"/>
        </w:tabs>
        <w:spacing w:after="0" w:line="277" w:lineRule="exact"/>
        <w:rPr>
          <w:b/>
          <w:sz w:val="22"/>
        </w:rPr>
      </w:pPr>
    </w:p>
    <w:p w:rsidR="00A65E1E" w:rsidRPr="000E6AAF" w:rsidRDefault="00A65E1E" w:rsidP="00A65E1E">
      <w:pPr>
        <w:pStyle w:val="NoSpacing"/>
        <w:jc w:val="both"/>
      </w:pPr>
    </w:p>
    <w:p w:rsidR="00A65E1E" w:rsidRPr="000E6AAF" w:rsidRDefault="00A65E1E" w:rsidP="00A65E1E">
      <w:pPr>
        <w:pStyle w:val="NoSpacing"/>
        <w:jc w:val="both"/>
      </w:pPr>
    </w:p>
    <w:p w:rsidR="00A65E1E" w:rsidRDefault="00A65E1E" w:rsidP="00A65E1E"/>
    <w:p w:rsidR="00A65E1E" w:rsidRDefault="00A65E1E" w:rsidP="00A65E1E"/>
    <w:p w:rsidR="00A65E1E" w:rsidRDefault="00A65E1E" w:rsidP="00A65E1E">
      <w:pPr>
        <w:pStyle w:val="Title"/>
        <w:ind w:left="-270"/>
        <w:jc w:val="left"/>
        <w:rPr>
          <w:rFonts w:ascii="Arial" w:hAnsi="Arial" w:cs="Arial"/>
          <w:bCs w:val="0"/>
          <w:szCs w:val="24"/>
        </w:rPr>
      </w:pPr>
    </w:p>
    <w:p w:rsidR="00A65E1E" w:rsidRDefault="00A65E1E" w:rsidP="00A65E1E">
      <w:pPr>
        <w:pStyle w:val="Title"/>
        <w:ind w:left="-270"/>
        <w:jc w:val="left"/>
        <w:rPr>
          <w:rFonts w:ascii="Arial" w:hAnsi="Arial" w:cs="Arial"/>
          <w:bCs w:val="0"/>
          <w:szCs w:val="24"/>
        </w:rPr>
      </w:pPr>
    </w:p>
    <w:p w:rsidR="00A65E1E" w:rsidRPr="003C43D0" w:rsidRDefault="00A65E1E" w:rsidP="00A65E1E">
      <w:pPr>
        <w:pStyle w:val="NoSpacing"/>
        <w:rPr>
          <w:b/>
        </w:rPr>
      </w:pPr>
    </w:p>
    <w:p w:rsidR="00A65E1E" w:rsidRDefault="00A65E1E" w:rsidP="00A65E1E">
      <w:pPr>
        <w:pStyle w:val="Title"/>
        <w:ind w:left="-270"/>
        <w:jc w:val="left"/>
        <w:rPr>
          <w:rFonts w:ascii="Arial" w:hAnsi="Arial" w:cs="Arial"/>
          <w:bCs w:val="0"/>
          <w:szCs w:val="24"/>
        </w:rPr>
      </w:pPr>
    </w:p>
    <w:p w:rsidR="00A65E1E" w:rsidRPr="00E85F20" w:rsidRDefault="00A65E1E" w:rsidP="00A65E1E">
      <w:pPr>
        <w:pStyle w:val="NoSpacing"/>
        <w:jc w:val="both"/>
        <w:rPr>
          <w:b/>
        </w:rPr>
      </w:pPr>
      <w:r w:rsidRPr="00220D6D">
        <w:rPr>
          <w:b/>
        </w:rPr>
        <w:tab/>
      </w:r>
      <w:r w:rsidRPr="00220D6D">
        <w:rPr>
          <w:b/>
        </w:rPr>
        <w:tab/>
      </w:r>
      <w:r w:rsidRPr="00220D6D">
        <w:rPr>
          <w:b/>
        </w:rPr>
        <w:tab/>
      </w:r>
      <w:r w:rsidRPr="00220D6D">
        <w:rPr>
          <w:b/>
        </w:rPr>
        <w:tab/>
      </w:r>
      <w:r w:rsidRPr="00220D6D">
        <w:rPr>
          <w:b/>
        </w:rPr>
        <w:tab/>
      </w:r>
      <w:r w:rsidRPr="00220D6D">
        <w:rPr>
          <w:b/>
        </w:rPr>
        <w:tab/>
      </w:r>
    </w:p>
    <w:p w:rsidR="00A65E1E" w:rsidRPr="00E85F20" w:rsidRDefault="00A65E1E" w:rsidP="00A65E1E">
      <w:pPr>
        <w:pStyle w:val="NoSpacing"/>
        <w:jc w:val="both"/>
        <w:rPr>
          <w:b/>
        </w:rPr>
      </w:pPr>
    </w:p>
    <w:p w:rsidR="00A65E1E" w:rsidRPr="00E85F20" w:rsidRDefault="00A65E1E" w:rsidP="00A65E1E">
      <w:pPr>
        <w:pStyle w:val="NoSpacing"/>
        <w:jc w:val="both"/>
        <w:rPr>
          <w:b/>
        </w:rPr>
      </w:pPr>
    </w:p>
    <w:p w:rsidR="00A65E1E" w:rsidRPr="00E85F20" w:rsidRDefault="00A65E1E" w:rsidP="00A65E1E">
      <w:pPr>
        <w:pStyle w:val="NoSpacing"/>
        <w:jc w:val="both"/>
        <w:rPr>
          <w:b/>
        </w:rPr>
      </w:pPr>
    </w:p>
    <w:p w:rsidR="00A65E1E" w:rsidRDefault="00A65E1E" w:rsidP="00A65E1E"/>
    <w:p w:rsidR="003950E5" w:rsidRPr="00220D6D" w:rsidRDefault="003950E5" w:rsidP="003950E5">
      <w:pPr>
        <w:pStyle w:val="NoSpacing"/>
        <w:jc w:val="both"/>
        <w:rPr>
          <w:b/>
          <w:bCs/>
        </w:rPr>
      </w:pPr>
      <w:r w:rsidRPr="00220D6D">
        <w:rPr>
          <w:b/>
        </w:rPr>
        <w:tab/>
      </w:r>
      <w:r w:rsidRPr="00220D6D">
        <w:rPr>
          <w:b/>
        </w:rPr>
        <w:tab/>
      </w:r>
    </w:p>
    <w:p w:rsidR="003950E5" w:rsidRPr="00220D6D" w:rsidRDefault="003950E5" w:rsidP="003950E5">
      <w:pPr>
        <w:tabs>
          <w:tab w:val="left" w:pos="368"/>
        </w:tabs>
        <w:spacing w:line="277" w:lineRule="exact"/>
        <w:jc w:val="both"/>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pStyle w:val="p14"/>
        <w:rPr>
          <w:rFonts w:ascii="Arial" w:hAnsi="Arial" w:cs="Arial"/>
          <w:b/>
        </w:rPr>
      </w:pPr>
    </w:p>
    <w:p w:rsidR="003950E5" w:rsidRPr="005C47E1" w:rsidRDefault="003950E5" w:rsidP="003950E5">
      <w:pPr>
        <w:tabs>
          <w:tab w:val="left" w:pos="368"/>
        </w:tabs>
        <w:spacing w:line="277" w:lineRule="exact"/>
        <w:rPr>
          <w:b/>
        </w:rPr>
      </w:pPr>
    </w:p>
    <w:p w:rsidR="003950E5" w:rsidRPr="005C47E1" w:rsidRDefault="003950E5" w:rsidP="003950E5">
      <w:pPr>
        <w:tabs>
          <w:tab w:val="left" w:pos="368"/>
        </w:tabs>
        <w:spacing w:line="277" w:lineRule="exact"/>
        <w:rPr>
          <w:b/>
        </w:rPr>
      </w:pPr>
    </w:p>
    <w:p w:rsidR="003950E5" w:rsidRPr="005C47E1" w:rsidRDefault="003950E5" w:rsidP="003950E5">
      <w:pPr>
        <w:tabs>
          <w:tab w:val="left" w:pos="368"/>
        </w:tabs>
        <w:spacing w:line="277" w:lineRule="exact"/>
        <w:rPr>
          <w:b/>
        </w:rPr>
      </w:pPr>
    </w:p>
    <w:p w:rsidR="003950E5" w:rsidRPr="005C47E1" w:rsidRDefault="003950E5" w:rsidP="003950E5">
      <w:pPr>
        <w:tabs>
          <w:tab w:val="left" w:pos="368"/>
        </w:tabs>
        <w:spacing w:line="277" w:lineRule="exact"/>
        <w:rPr>
          <w:b/>
        </w:rPr>
      </w:pPr>
    </w:p>
    <w:p w:rsidR="003950E5" w:rsidRPr="005C47E1" w:rsidRDefault="003950E5" w:rsidP="003950E5">
      <w:pPr>
        <w:tabs>
          <w:tab w:val="left" w:pos="368"/>
        </w:tabs>
        <w:spacing w:line="277" w:lineRule="exact"/>
        <w:rPr>
          <w:b/>
        </w:rPr>
      </w:pP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p>
    <w:p w:rsidR="003950E5" w:rsidRDefault="003950E5" w:rsidP="003950E5">
      <w:pPr>
        <w:pStyle w:val="Title"/>
        <w:ind w:left="-270"/>
        <w:jc w:val="left"/>
        <w:rPr>
          <w:rFonts w:ascii="Arial" w:hAnsi="Arial" w:cs="Arial"/>
          <w:bCs w:val="0"/>
          <w:szCs w:val="24"/>
        </w:rPr>
      </w:pPr>
    </w:p>
    <w:p w:rsidR="003950E5" w:rsidRPr="00496492" w:rsidRDefault="003950E5" w:rsidP="003950E5">
      <w:pPr>
        <w:pStyle w:val="NoSpacing"/>
        <w:jc w:val="both"/>
        <w:rPr>
          <w:b/>
        </w:rPr>
      </w:pPr>
    </w:p>
    <w:p w:rsidR="003950E5" w:rsidRPr="00496492" w:rsidRDefault="003950E5" w:rsidP="003950E5">
      <w:pPr>
        <w:pStyle w:val="NoSpacing"/>
        <w:jc w:val="both"/>
        <w:rPr>
          <w:b/>
        </w:rPr>
      </w:pPr>
    </w:p>
    <w:p w:rsidR="003950E5" w:rsidRPr="00496492" w:rsidRDefault="003950E5" w:rsidP="003950E5">
      <w:pPr>
        <w:pStyle w:val="NoSpacing"/>
        <w:jc w:val="both"/>
        <w:rPr>
          <w:b/>
        </w:rPr>
      </w:pPr>
    </w:p>
    <w:p w:rsidR="003950E5" w:rsidRPr="000E6AAF" w:rsidRDefault="003950E5" w:rsidP="003950E5">
      <w:pPr>
        <w:pStyle w:val="NoSpacing"/>
        <w:jc w:val="both"/>
      </w:pPr>
    </w:p>
    <w:p w:rsidR="003950E5" w:rsidRPr="000E6AAF" w:rsidRDefault="003950E5" w:rsidP="003950E5">
      <w:pPr>
        <w:pStyle w:val="NoSpacing"/>
        <w:jc w:val="both"/>
      </w:pPr>
    </w:p>
    <w:p w:rsidR="003950E5" w:rsidRDefault="003950E5" w:rsidP="003950E5"/>
    <w:p w:rsidR="003950E5" w:rsidRDefault="003950E5" w:rsidP="003950E5"/>
    <w:p w:rsidR="003950E5" w:rsidRDefault="003950E5" w:rsidP="003950E5">
      <w:pPr>
        <w:pStyle w:val="Title"/>
        <w:ind w:left="-270"/>
        <w:jc w:val="left"/>
        <w:rPr>
          <w:rFonts w:ascii="Arial" w:hAnsi="Arial" w:cs="Arial"/>
          <w:bCs w:val="0"/>
          <w:szCs w:val="24"/>
        </w:rPr>
      </w:pPr>
    </w:p>
    <w:p w:rsidR="003950E5" w:rsidRPr="00496492" w:rsidRDefault="003950E5" w:rsidP="003950E5">
      <w:pPr>
        <w:pStyle w:val="NoSpacing"/>
        <w:jc w:val="both"/>
        <w:rPr>
          <w:b/>
        </w:rPr>
      </w:pPr>
    </w:p>
    <w:p w:rsidR="003950E5" w:rsidRPr="00496492" w:rsidRDefault="003950E5" w:rsidP="003950E5">
      <w:pPr>
        <w:pStyle w:val="NoSpacing"/>
        <w:jc w:val="both"/>
        <w:rPr>
          <w:b/>
        </w:rPr>
      </w:pPr>
    </w:p>
    <w:p w:rsidR="003950E5" w:rsidRPr="00496492" w:rsidRDefault="003950E5" w:rsidP="003950E5">
      <w:pPr>
        <w:pStyle w:val="NoSpacing"/>
        <w:jc w:val="both"/>
        <w:rPr>
          <w:b/>
        </w:rPr>
      </w:pPr>
    </w:p>
    <w:p w:rsidR="003950E5" w:rsidRPr="00496492" w:rsidRDefault="003950E5" w:rsidP="003950E5">
      <w:pPr>
        <w:pStyle w:val="NoSpacing"/>
        <w:jc w:val="both"/>
        <w:rPr>
          <w:b/>
        </w:rPr>
      </w:pPr>
    </w:p>
    <w:p w:rsidR="003950E5" w:rsidRPr="000E6AAF" w:rsidRDefault="003950E5" w:rsidP="003950E5">
      <w:pPr>
        <w:pStyle w:val="NoSpacing"/>
        <w:jc w:val="both"/>
      </w:pPr>
    </w:p>
    <w:p w:rsidR="003950E5" w:rsidRPr="000E6AAF" w:rsidRDefault="003950E5" w:rsidP="003950E5">
      <w:pPr>
        <w:pStyle w:val="NoSpacing"/>
        <w:jc w:val="both"/>
      </w:pPr>
    </w:p>
    <w:p w:rsidR="003950E5" w:rsidRDefault="003950E5" w:rsidP="003950E5"/>
    <w:p w:rsidR="003950E5" w:rsidRDefault="003950E5" w:rsidP="003950E5"/>
    <w:p w:rsidR="003950E5" w:rsidRPr="00AC6457" w:rsidRDefault="003950E5" w:rsidP="003950E5">
      <w:pPr>
        <w:pStyle w:val="NoSpacing"/>
        <w:jc w:val="both"/>
        <w:rPr>
          <w:rFonts w:eastAsia="Times New Roman"/>
          <w:b/>
          <w:bCs/>
        </w:rPr>
      </w:pPr>
      <w:r w:rsidRPr="00AC6457">
        <w:rPr>
          <w:b/>
        </w:rPr>
        <w:tab/>
      </w:r>
      <w:r w:rsidRPr="00AC6457">
        <w:rPr>
          <w:b/>
        </w:rPr>
        <w:tab/>
      </w:r>
    </w:p>
    <w:p w:rsidR="003950E5" w:rsidRPr="00AC6457" w:rsidRDefault="003950E5" w:rsidP="003950E5">
      <w:pPr>
        <w:tabs>
          <w:tab w:val="left" w:pos="368"/>
        </w:tabs>
        <w:spacing w:after="0" w:line="277" w:lineRule="exact"/>
        <w:jc w:val="both"/>
        <w:rPr>
          <w:b/>
        </w:rPr>
      </w:pPr>
    </w:p>
    <w:p w:rsidR="005E2303" w:rsidRDefault="005E2303" w:rsidP="005E2303">
      <w:pPr>
        <w:pStyle w:val="Title"/>
        <w:ind w:left="-270"/>
        <w:jc w:val="left"/>
        <w:rPr>
          <w:rFonts w:ascii="Arial" w:hAnsi="Arial" w:cs="Arial"/>
          <w:bCs w:val="0"/>
          <w:szCs w:val="24"/>
        </w:rPr>
      </w:pPr>
    </w:p>
    <w:p w:rsidR="00124037" w:rsidRPr="00AC6457" w:rsidRDefault="00124037" w:rsidP="00124037">
      <w:pPr>
        <w:pStyle w:val="NoSpacing"/>
        <w:jc w:val="both"/>
        <w:rPr>
          <w:rFonts w:eastAsia="Times New Roman"/>
          <w:b/>
          <w:bCs/>
        </w:rPr>
      </w:pP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124037" w:rsidRPr="00AC6457" w:rsidRDefault="00124037" w:rsidP="00124037">
      <w:pPr>
        <w:tabs>
          <w:tab w:val="left" w:pos="368"/>
        </w:tabs>
        <w:spacing w:after="0" w:line="277" w:lineRule="exact"/>
        <w:jc w:val="both"/>
        <w:rPr>
          <w:b/>
        </w:rPr>
      </w:pPr>
    </w:p>
    <w:p w:rsidR="00124037" w:rsidRPr="00AC6457" w:rsidRDefault="00124037" w:rsidP="00124037">
      <w:pPr>
        <w:tabs>
          <w:tab w:val="left" w:pos="368"/>
        </w:tabs>
        <w:spacing w:after="0" w:line="277" w:lineRule="exact"/>
        <w:jc w:val="both"/>
        <w:rPr>
          <w:b/>
        </w:rPr>
      </w:pPr>
    </w:p>
    <w:p w:rsidR="00124037" w:rsidRDefault="00124037" w:rsidP="00124037"/>
    <w:p w:rsidR="001D1EE6" w:rsidRDefault="001D1EE6" w:rsidP="008F5A9E">
      <w:pPr>
        <w:pStyle w:val="Title"/>
        <w:ind w:left="-270"/>
        <w:jc w:val="left"/>
        <w:rPr>
          <w:rFonts w:ascii="Arial" w:hAnsi="Arial" w:cs="Arial"/>
          <w:bCs w:val="0"/>
          <w:szCs w:val="24"/>
        </w:rPr>
      </w:pPr>
    </w:p>
    <w:p w:rsidR="001D1EE6" w:rsidRDefault="001D1EE6" w:rsidP="008F5A9E">
      <w:pPr>
        <w:pStyle w:val="Title"/>
        <w:ind w:left="-270"/>
        <w:jc w:val="left"/>
        <w:rPr>
          <w:rFonts w:ascii="Arial" w:hAnsi="Arial" w:cs="Arial"/>
          <w:bCs w:val="0"/>
          <w:szCs w:val="24"/>
        </w:rPr>
      </w:pPr>
    </w:p>
    <w:p w:rsidR="001D1EE6" w:rsidRPr="00AF627C" w:rsidRDefault="001D1EE6" w:rsidP="001D1EE6">
      <w:pPr>
        <w:pStyle w:val="NoSpacing"/>
        <w:jc w:val="both"/>
        <w:rPr>
          <w:b/>
        </w:rPr>
      </w:pPr>
    </w:p>
    <w:p w:rsidR="001D1EE6" w:rsidRDefault="001D1EE6" w:rsidP="001D1EE6">
      <w:pPr>
        <w:pStyle w:val="Title"/>
        <w:ind w:left="-270"/>
        <w:rPr>
          <w:rFonts w:ascii="Arial" w:hAnsi="Arial" w:cs="Arial"/>
          <w:bCs w:val="0"/>
          <w:szCs w:val="24"/>
        </w:rPr>
      </w:pPr>
    </w:p>
    <w:p w:rsidR="001D1EE6" w:rsidRDefault="001D1EE6" w:rsidP="001D1EE6">
      <w:pPr>
        <w:pStyle w:val="Title"/>
        <w:ind w:left="-270"/>
        <w:jc w:val="left"/>
        <w:rPr>
          <w:rFonts w:ascii="Arial" w:hAnsi="Arial" w:cs="Arial"/>
          <w:bCs w:val="0"/>
          <w:szCs w:val="24"/>
        </w:rPr>
      </w:pPr>
      <w:r>
        <w:rPr>
          <w:rFonts w:ascii="Arial" w:hAnsi="Arial" w:cs="Arial"/>
          <w:bCs w:val="0"/>
          <w:szCs w:val="24"/>
        </w:rPr>
        <w:tab/>
      </w:r>
      <w:r>
        <w:rPr>
          <w:rFonts w:ascii="Arial" w:hAnsi="Arial" w:cs="Arial"/>
          <w:bCs w:val="0"/>
          <w:szCs w:val="24"/>
        </w:rPr>
        <w:tab/>
      </w:r>
    </w:p>
    <w:p w:rsidR="008F5A9E" w:rsidRDefault="008F5A9E" w:rsidP="008F5A9E">
      <w:pPr>
        <w:pStyle w:val="NoSpacing"/>
        <w:jc w:val="both"/>
        <w:rPr>
          <w:b/>
        </w:rPr>
      </w:pPr>
    </w:p>
    <w:p w:rsidR="008F5A9E" w:rsidRDefault="008F5A9E" w:rsidP="008F5A9E">
      <w:pPr>
        <w:pStyle w:val="NoSpacing"/>
        <w:jc w:val="both"/>
        <w:rPr>
          <w:b/>
        </w:rPr>
      </w:pPr>
    </w:p>
    <w:p w:rsidR="008F5A9E" w:rsidRPr="00AC6457" w:rsidRDefault="008F5A9E" w:rsidP="008F5A9E">
      <w:pPr>
        <w:pStyle w:val="NoSpacing"/>
        <w:jc w:val="both"/>
        <w:rPr>
          <w:rFonts w:eastAsia="Times New Roman"/>
          <w:b/>
          <w:bCs/>
        </w:rPr>
      </w:pP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r w:rsidRPr="00AC6457">
        <w:rPr>
          <w:b/>
        </w:rPr>
        <w:tab/>
      </w:r>
    </w:p>
    <w:p w:rsidR="008F5A9E" w:rsidRPr="00AC6457" w:rsidRDefault="008F5A9E" w:rsidP="008F5A9E">
      <w:pPr>
        <w:tabs>
          <w:tab w:val="left" w:pos="368"/>
        </w:tabs>
        <w:spacing w:after="0" w:line="277" w:lineRule="exact"/>
        <w:jc w:val="both"/>
        <w:rPr>
          <w:b/>
        </w:rPr>
      </w:pPr>
    </w:p>
    <w:p w:rsidR="008F5A9E" w:rsidRPr="00AC6457" w:rsidRDefault="008F5A9E" w:rsidP="008F5A9E">
      <w:pPr>
        <w:tabs>
          <w:tab w:val="left" w:pos="368"/>
        </w:tabs>
        <w:spacing w:after="0" w:line="277" w:lineRule="exact"/>
        <w:jc w:val="both"/>
        <w:rPr>
          <w:b/>
        </w:rPr>
      </w:pPr>
    </w:p>
    <w:p w:rsidR="008F5A9E" w:rsidRDefault="008F5A9E" w:rsidP="008F5A9E">
      <w:pPr>
        <w:pStyle w:val="Title"/>
        <w:ind w:left="-270"/>
        <w:jc w:val="left"/>
        <w:rPr>
          <w:rFonts w:ascii="Arial" w:hAnsi="Arial" w:cs="Arial"/>
          <w:bCs w:val="0"/>
          <w:szCs w:val="24"/>
        </w:rPr>
      </w:pPr>
    </w:p>
    <w:p w:rsidR="008F5A9E" w:rsidRDefault="008F5A9E" w:rsidP="008F5A9E">
      <w:pPr>
        <w:pStyle w:val="Title"/>
        <w:ind w:left="-270"/>
        <w:jc w:val="left"/>
        <w:rPr>
          <w:rFonts w:ascii="Arial" w:hAnsi="Arial" w:cs="Arial"/>
          <w:bCs w:val="0"/>
          <w:szCs w:val="24"/>
        </w:rPr>
      </w:pPr>
    </w:p>
    <w:p w:rsidR="008F5A9E" w:rsidRDefault="008F5A9E" w:rsidP="008F5A9E">
      <w:pPr>
        <w:pStyle w:val="Title"/>
        <w:ind w:left="-270"/>
        <w:jc w:val="left"/>
        <w:rPr>
          <w:rFonts w:ascii="Arial" w:hAnsi="Arial" w:cs="Arial"/>
          <w:bCs w:val="0"/>
          <w:szCs w:val="24"/>
        </w:rPr>
      </w:pPr>
    </w:p>
    <w:p w:rsidR="008F5A9E" w:rsidRDefault="008F5A9E" w:rsidP="00C107DC">
      <w:pPr>
        <w:pStyle w:val="NoSpacing"/>
        <w:jc w:val="both"/>
        <w:rPr>
          <w:b/>
        </w:rPr>
      </w:pPr>
    </w:p>
    <w:p w:rsidR="00C107DC" w:rsidRDefault="00C107DC" w:rsidP="00C107DC">
      <w:pPr>
        <w:pStyle w:val="NoSpacing"/>
        <w:jc w:val="both"/>
        <w:rPr>
          <w:b/>
        </w:rPr>
      </w:pPr>
    </w:p>
    <w:p w:rsidR="00C107DC" w:rsidRPr="002B662E" w:rsidRDefault="00C107DC" w:rsidP="00C107DC">
      <w:pPr>
        <w:pStyle w:val="NoSpacing"/>
        <w:jc w:val="both"/>
        <w:rPr>
          <w:b/>
        </w:rPr>
      </w:pPr>
    </w:p>
    <w:p w:rsidR="00C107DC" w:rsidRPr="002B662E" w:rsidRDefault="00C107DC" w:rsidP="00C107DC">
      <w:pPr>
        <w:pStyle w:val="NoSpacing"/>
        <w:jc w:val="both"/>
        <w:rPr>
          <w:b/>
        </w:rPr>
      </w:pPr>
    </w:p>
    <w:p w:rsidR="00C107DC" w:rsidRPr="002B662E" w:rsidRDefault="00C107DC" w:rsidP="00C107DC">
      <w:pPr>
        <w:tabs>
          <w:tab w:val="left" w:pos="368"/>
        </w:tabs>
        <w:spacing w:after="0" w:line="277" w:lineRule="exact"/>
        <w:rPr>
          <w:b/>
        </w:rPr>
      </w:pPr>
      <w:r w:rsidRPr="002B662E">
        <w:rPr>
          <w:b/>
        </w:rPr>
        <w:tab/>
      </w:r>
    </w:p>
    <w:p w:rsidR="00C107DC" w:rsidRPr="002B662E" w:rsidRDefault="00C107DC" w:rsidP="00C107DC">
      <w:pPr>
        <w:pStyle w:val="NoSpacing"/>
        <w:jc w:val="both"/>
      </w:pPr>
    </w:p>
    <w:p w:rsidR="00C107DC" w:rsidRDefault="00C107DC" w:rsidP="00C107DC">
      <w:pPr>
        <w:pStyle w:val="Title"/>
        <w:ind w:left="-270"/>
        <w:jc w:val="left"/>
        <w:rPr>
          <w:rFonts w:ascii="Arial" w:hAnsi="Arial" w:cs="Arial"/>
          <w:bCs w:val="0"/>
          <w:szCs w:val="24"/>
        </w:rPr>
      </w:pPr>
    </w:p>
    <w:p w:rsidR="00C107DC" w:rsidRPr="002B662E" w:rsidRDefault="00C107DC" w:rsidP="00C107DC">
      <w:pPr>
        <w:pStyle w:val="NoSpacing"/>
        <w:jc w:val="both"/>
        <w:rPr>
          <w:b/>
        </w:rPr>
      </w:pPr>
    </w:p>
    <w:p w:rsidR="00C107DC" w:rsidRPr="002B662E" w:rsidRDefault="00C107DC" w:rsidP="00C107DC">
      <w:pPr>
        <w:pStyle w:val="NoSpacing"/>
        <w:jc w:val="both"/>
        <w:rPr>
          <w:b/>
        </w:rPr>
      </w:pPr>
    </w:p>
    <w:p w:rsidR="00C107DC" w:rsidRPr="002B662E" w:rsidRDefault="00C107DC" w:rsidP="00C107DC">
      <w:pPr>
        <w:tabs>
          <w:tab w:val="left" w:pos="368"/>
        </w:tabs>
        <w:spacing w:after="0" w:line="277" w:lineRule="exact"/>
        <w:rPr>
          <w:b/>
        </w:rPr>
      </w:pPr>
      <w:r w:rsidRPr="002B662E">
        <w:rPr>
          <w:b/>
        </w:rPr>
        <w:tab/>
      </w:r>
    </w:p>
    <w:p w:rsidR="00C107DC" w:rsidRPr="002B662E" w:rsidRDefault="00C107DC" w:rsidP="00C107DC">
      <w:pPr>
        <w:tabs>
          <w:tab w:val="left" w:pos="368"/>
        </w:tabs>
        <w:spacing w:after="0" w:line="277" w:lineRule="exact"/>
        <w:rPr>
          <w:b/>
        </w:rPr>
      </w:pPr>
    </w:p>
    <w:p w:rsidR="00C107DC" w:rsidRPr="002B662E" w:rsidRDefault="00C107DC" w:rsidP="00C107DC">
      <w:pPr>
        <w:pStyle w:val="NoSpacing"/>
        <w:jc w:val="both"/>
      </w:pPr>
    </w:p>
    <w:p w:rsidR="00C107DC" w:rsidRDefault="00C107DC" w:rsidP="00C107DC"/>
    <w:p w:rsidR="00C107DC" w:rsidRDefault="00C107DC" w:rsidP="00C107DC">
      <w:pPr>
        <w:pStyle w:val="Title"/>
        <w:ind w:left="-270"/>
        <w:jc w:val="left"/>
        <w:rPr>
          <w:rFonts w:ascii="Arial" w:hAnsi="Arial" w:cs="Arial"/>
          <w:bCs w:val="0"/>
          <w:szCs w:val="24"/>
        </w:rPr>
      </w:pPr>
    </w:p>
    <w:p w:rsidR="00C107DC" w:rsidRDefault="00C107DC" w:rsidP="000C29C3">
      <w:pPr>
        <w:pStyle w:val="NoSpacing"/>
        <w:jc w:val="both"/>
        <w:rPr>
          <w:b/>
        </w:rPr>
      </w:pPr>
    </w:p>
    <w:p w:rsidR="00C107DC" w:rsidRDefault="00C107DC" w:rsidP="000C29C3">
      <w:pPr>
        <w:pStyle w:val="NoSpacing"/>
        <w:jc w:val="both"/>
        <w:rPr>
          <w:b/>
        </w:rPr>
      </w:pPr>
    </w:p>
    <w:p w:rsidR="00C107DC" w:rsidRPr="002B662E" w:rsidRDefault="00C107DC" w:rsidP="000C29C3">
      <w:pPr>
        <w:pStyle w:val="NoSpacing"/>
        <w:jc w:val="both"/>
        <w:rPr>
          <w:b/>
        </w:rPr>
      </w:pPr>
    </w:p>
    <w:p w:rsidR="000C29C3" w:rsidRPr="002B662E" w:rsidRDefault="000C29C3" w:rsidP="000C29C3">
      <w:pPr>
        <w:pStyle w:val="NoSpacing"/>
        <w:jc w:val="both"/>
        <w:rPr>
          <w:b/>
        </w:rPr>
      </w:pPr>
    </w:p>
    <w:p w:rsidR="000C29C3" w:rsidRPr="002B662E" w:rsidRDefault="000C29C3" w:rsidP="000C29C3">
      <w:pPr>
        <w:tabs>
          <w:tab w:val="left" w:pos="368"/>
        </w:tabs>
        <w:spacing w:after="0" w:line="277" w:lineRule="exact"/>
        <w:rPr>
          <w:b/>
        </w:rPr>
      </w:pPr>
      <w:r w:rsidRPr="002B662E">
        <w:rPr>
          <w:b/>
        </w:rPr>
        <w:tab/>
      </w:r>
    </w:p>
    <w:p w:rsidR="000C29C3" w:rsidRPr="002B662E" w:rsidRDefault="000C29C3" w:rsidP="000C29C3">
      <w:pPr>
        <w:tabs>
          <w:tab w:val="left" w:pos="368"/>
        </w:tabs>
        <w:spacing w:after="0" w:line="277" w:lineRule="exact"/>
        <w:rPr>
          <w:b/>
        </w:rPr>
      </w:pPr>
    </w:p>
    <w:p w:rsidR="000C29C3" w:rsidRPr="002B662E" w:rsidRDefault="000C29C3" w:rsidP="000C29C3">
      <w:pPr>
        <w:pStyle w:val="NoSpacing"/>
        <w:jc w:val="both"/>
      </w:pPr>
    </w:p>
    <w:p w:rsidR="000C29C3" w:rsidRDefault="000C29C3" w:rsidP="000C29C3"/>
    <w:p w:rsidR="000C29C3" w:rsidRPr="002B662E" w:rsidRDefault="000C29C3" w:rsidP="000C29C3">
      <w:pPr>
        <w:pStyle w:val="NoSpacing"/>
        <w:jc w:val="both"/>
        <w:rPr>
          <w:b/>
        </w:rPr>
      </w:pPr>
    </w:p>
    <w:p w:rsidR="000C29C3" w:rsidRPr="002B662E" w:rsidRDefault="000C29C3" w:rsidP="000C29C3">
      <w:pPr>
        <w:pStyle w:val="NoSpacing"/>
        <w:jc w:val="both"/>
        <w:rPr>
          <w:b/>
        </w:rPr>
      </w:pPr>
    </w:p>
    <w:p w:rsidR="000C29C3" w:rsidRPr="002B662E" w:rsidRDefault="000C29C3" w:rsidP="000C29C3">
      <w:pPr>
        <w:tabs>
          <w:tab w:val="left" w:pos="368"/>
        </w:tabs>
        <w:spacing w:after="0" w:line="277" w:lineRule="exact"/>
        <w:rPr>
          <w:b/>
        </w:rPr>
      </w:pPr>
      <w:r w:rsidRPr="002B662E">
        <w:rPr>
          <w:b/>
        </w:rPr>
        <w:tab/>
      </w:r>
    </w:p>
    <w:p w:rsidR="000C29C3" w:rsidRPr="002B662E" w:rsidRDefault="000C29C3" w:rsidP="000C29C3">
      <w:pPr>
        <w:pStyle w:val="NoSpacing"/>
        <w:jc w:val="both"/>
      </w:pPr>
    </w:p>
    <w:p w:rsidR="000C29C3" w:rsidRDefault="000C29C3" w:rsidP="000C29C3"/>
    <w:p w:rsidR="000C29C3" w:rsidRDefault="000C29C3" w:rsidP="000C29C3">
      <w:pPr>
        <w:pStyle w:val="Title"/>
        <w:ind w:left="-270"/>
        <w:jc w:val="left"/>
        <w:rPr>
          <w:rFonts w:ascii="Arial" w:hAnsi="Arial" w:cs="Arial"/>
          <w:bCs w:val="0"/>
          <w:szCs w:val="24"/>
        </w:rPr>
      </w:pPr>
    </w:p>
    <w:p w:rsidR="000C29C3" w:rsidRPr="002B662E" w:rsidRDefault="000C29C3" w:rsidP="000C29C3">
      <w:pPr>
        <w:pStyle w:val="NoSpacing"/>
        <w:jc w:val="both"/>
        <w:rPr>
          <w:b/>
        </w:rPr>
      </w:pPr>
    </w:p>
    <w:p w:rsidR="000C29C3" w:rsidRPr="002B662E" w:rsidRDefault="000C29C3" w:rsidP="000C29C3">
      <w:pPr>
        <w:pStyle w:val="NoSpacing"/>
        <w:jc w:val="both"/>
        <w:rPr>
          <w:b/>
        </w:rPr>
      </w:pPr>
    </w:p>
    <w:p w:rsidR="000C29C3" w:rsidRPr="002B662E" w:rsidRDefault="000C29C3" w:rsidP="000C29C3">
      <w:pPr>
        <w:tabs>
          <w:tab w:val="left" w:pos="368"/>
        </w:tabs>
        <w:spacing w:after="0" w:line="277" w:lineRule="exact"/>
        <w:rPr>
          <w:b/>
        </w:rPr>
      </w:pPr>
      <w:r w:rsidRPr="002B662E">
        <w:rPr>
          <w:b/>
        </w:rPr>
        <w:tab/>
      </w:r>
    </w:p>
    <w:p w:rsidR="000C29C3" w:rsidRPr="002B662E" w:rsidRDefault="000C29C3" w:rsidP="000C29C3">
      <w:pPr>
        <w:pStyle w:val="NoSpacing"/>
        <w:jc w:val="both"/>
      </w:pPr>
    </w:p>
    <w:p w:rsidR="000C29C3" w:rsidRDefault="000C29C3" w:rsidP="000C29C3"/>
    <w:p w:rsidR="000C29C3" w:rsidRDefault="000C29C3" w:rsidP="000C29C3">
      <w:pPr>
        <w:pStyle w:val="Title"/>
        <w:ind w:left="-270"/>
        <w:jc w:val="left"/>
        <w:rPr>
          <w:rFonts w:ascii="Arial" w:hAnsi="Arial" w:cs="Arial"/>
          <w:bCs w:val="0"/>
          <w:szCs w:val="24"/>
        </w:rPr>
      </w:pPr>
    </w:p>
    <w:p w:rsidR="000C29C3" w:rsidRPr="00AF627C" w:rsidRDefault="000C29C3" w:rsidP="00141C21">
      <w:pPr>
        <w:pStyle w:val="NoSpacing"/>
        <w:jc w:val="both"/>
        <w:rPr>
          <w:b/>
        </w:rPr>
      </w:pPr>
    </w:p>
    <w:p w:rsidR="00141C21" w:rsidRPr="00AF627C" w:rsidRDefault="00141C21" w:rsidP="00141C21">
      <w:pPr>
        <w:pStyle w:val="NoSpacing"/>
        <w:jc w:val="both"/>
        <w:rPr>
          <w:b/>
        </w:rPr>
      </w:pPr>
    </w:p>
    <w:p w:rsidR="00141C21" w:rsidRPr="00AF627C" w:rsidRDefault="00141C21" w:rsidP="00141C21">
      <w:pPr>
        <w:tabs>
          <w:tab w:val="left" w:pos="368"/>
        </w:tabs>
        <w:spacing w:after="0" w:line="277" w:lineRule="exact"/>
        <w:rPr>
          <w:b/>
        </w:rPr>
      </w:pPr>
      <w:r w:rsidRPr="00AF627C">
        <w:rPr>
          <w:b/>
        </w:rPr>
        <w:tab/>
      </w:r>
    </w:p>
    <w:p w:rsidR="00141C21" w:rsidRPr="000E6AAF" w:rsidRDefault="00141C21" w:rsidP="00141C21">
      <w:pPr>
        <w:pStyle w:val="NoSpacing"/>
        <w:jc w:val="both"/>
      </w:pPr>
    </w:p>
    <w:p w:rsidR="00141C21" w:rsidRDefault="00141C21" w:rsidP="00141C21">
      <w:pPr>
        <w:pStyle w:val="Title"/>
        <w:ind w:left="-270"/>
        <w:jc w:val="left"/>
        <w:rPr>
          <w:rFonts w:ascii="Arial" w:hAnsi="Arial" w:cs="Arial"/>
          <w:bCs w:val="0"/>
          <w:szCs w:val="24"/>
        </w:rPr>
      </w:pPr>
    </w:p>
    <w:p w:rsidR="00141C21" w:rsidRPr="00C903BA" w:rsidRDefault="00141C21" w:rsidP="00141C21">
      <w:pPr>
        <w:pStyle w:val="NoSpacing"/>
        <w:jc w:val="both"/>
        <w:rPr>
          <w:b/>
        </w:rPr>
      </w:pPr>
    </w:p>
    <w:p w:rsidR="00141C21" w:rsidRPr="00C903BA" w:rsidRDefault="00141C21" w:rsidP="00141C21">
      <w:pPr>
        <w:tabs>
          <w:tab w:val="left" w:pos="368"/>
        </w:tabs>
        <w:spacing w:after="0" w:line="277" w:lineRule="exact"/>
        <w:rPr>
          <w:b/>
        </w:rPr>
      </w:pPr>
      <w:r w:rsidRPr="00C903BA">
        <w:rPr>
          <w:b/>
        </w:rPr>
        <w:tab/>
      </w:r>
    </w:p>
    <w:p w:rsidR="00141C21" w:rsidRPr="00C903BA" w:rsidRDefault="00141C21" w:rsidP="00141C21">
      <w:pPr>
        <w:tabs>
          <w:tab w:val="left" w:pos="368"/>
        </w:tabs>
        <w:spacing w:after="0" w:line="277" w:lineRule="exact"/>
        <w:rPr>
          <w:b/>
        </w:rPr>
      </w:pPr>
    </w:p>
    <w:p w:rsidR="00141C21" w:rsidRPr="000E6AAF" w:rsidRDefault="00141C21" w:rsidP="00141C21">
      <w:pPr>
        <w:pStyle w:val="NoSpacing"/>
        <w:jc w:val="both"/>
      </w:pPr>
    </w:p>
    <w:p w:rsidR="00141C21" w:rsidRDefault="00141C21" w:rsidP="00141C21"/>
    <w:p w:rsidR="00141C21" w:rsidRDefault="00141C21" w:rsidP="00141C21"/>
    <w:p w:rsidR="00320352" w:rsidRDefault="00320352" w:rsidP="00320352">
      <w:pPr>
        <w:pStyle w:val="Title"/>
        <w:ind w:left="-270"/>
        <w:jc w:val="left"/>
        <w:rPr>
          <w:rFonts w:ascii="Arial" w:hAnsi="Arial" w:cs="Arial"/>
          <w:bCs w:val="0"/>
          <w:szCs w:val="24"/>
        </w:rPr>
      </w:pPr>
    </w:p>
    <w:p w:rsidR="00320352" w:rsidRDefault="00320352" w:rsidP="00320352">
      <w:pPr>
        <w:pStyle w:val="NoSpacing"/>
      </w:pPr>
    </w:p>
    <w:p w:rsidR="00320352" w:rsidRDefault="00320352" w:rsidP="00320352">
      <w:pPr>
        <w:pStyle w:val="NoSpacing"/>
      </w:pPr>
    </w:p>
    <w:p w:rsidR="00320352" w:rsidRPr="00C903BA" w:rsidRDefault="00320352" w:rsidP="00320352">
      <w:pPr>
        <w:pStyle w:val="NoSpacing"/>
      </w:pPr>
    </w:p>
    <w:p w:rsidR="00320352" w:rsidRDefault="00320352" w:rsidP="00320352"/>
    <w:p w:rsidR="00680188" w:rsidRDefault="00680188" w:rsidP="00680188"/>
    <w:p w:rsidR="00680188" w:rsidRDefault="00680188" w:rsidP="00680188"/>
    <w:p w:rsidR="00680188" w:rsidRDefault="00680188" w:rsidP="00680188">
      <w:pPr>
        <w:pStyle w:val="Title"/>
        <w:ind w:left="-270"/>
        <w:jc w:val="left"/>
        <w:rPr>
          <w:rFonts w:ascii="Arial" w:hAnsi="Arial" w:cs="Arial"/>
          <w:bCs w:val="0"/>
          <w:szCs w:val="24"/>
        </w:rPr>
      </w:pPr>
    </w:p>
    <w:p w:rsidR="00680188" w:rsidRPr="00C903BA" w:rsidRDefault="00680188" w:rsidP="00680188">
      <w:pPr>
        <w:pStyle w:val="NoSpacing"/>
      </w:pPr>
    </w:p>
    <w:p w:rsidR="00680188" w:rsidRPr="00C903BA" w:rsidRDefault="00680188" w:rsidP="00680188"/>
    <w:p w:rsidR="00680188" w:rsidRDefault="00680188" w:rsidP="00680188"/>
    <w:p w:rsidR="00680188" w:rsidRDefault="00680188" w:rsidP="00680188">
      <w:pPr>
        <w:pStyle w:val="Title"/>
        <w:ind w:left="-270"/>
        <w:jc w:val="left"/>
        <w:rPr>
          <w:rFonts w:ascii="Arial" w:hAnsi="Arial" w:cs="Arial"/>
          <w:bCs w:val="0"/>
          <w:szCs w:val="24"/>
        </w:rPr>
      </w:pPr>
    </w:p>
    <w:p w:rsidR="00680188" w:rsidRDefault="00680188" w:rsidP="00680188">
      <w:pPr>
        <w:pStyle w:val="Title"/>
        <w:ind w:left="-270"/>
        <w:jc w:val="left"/>
        <w:rPr>
          <w:rFonts w:ascii="Arial" w:hAnsi="Arial" w:cs="Arial"/>
          <w:bCs w:val="0"/>
          <w:szCs w:val="24"/>
        </w:rPr>
      </w:pPr>
    </w:p>
    <w:p w:rsidR="00182C7B" w:rsidRPr="00AF627C" w:rsidRDefault="00182C7B" w:rsidP="00182C7B">
      <w:pPr>
        <w:tabs>
          <w:tab w:val="left" w:pos="368"/>
        </w:tabs>
        <w:spacing w:after="0" w:line="277" w:lineRule="exact"/>
        <w:rPr>
          <w:b/>
        </w:rPr>
      </w:pPr>
    </w:p>
    <w:p w:rsidR="00182C7B" w:rsidRDefault="00182C7B" w:rsidP="00182C7B"/>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jc w:val="left"/>
        <w:rPr>
          <w:rFonts w:ascii="Arial" w:hAnsi="Arial" w:cs="Arial"/>
          <w:bCs w:val="0"/>
          <w:szCs w:val="24"/>
        </w:rPr>
      </w:pPr>
    </w:p>
    <w:p w:rsidR="00182C7B" w:rsidRDefault="00182C7B" w:rsidP="00182C7B">
      <w:pPr>
        <w:pStyle w:val="Title"/>
        <w:ind w:left="-270"/>
        <w:jc w:val="left"/>
        <w:rPr>
          <w:rFonts w:ascii="Arial" w:hAnsi="Arial" w:cs="Arial"/>
          <w:bCs w:val="0"/>
          <w:szCs w:val="24"/>
        </w:rPr>
      </w:pPr>
    </w:p>
    <w:p w:rsidR="00182C7B" w:rsidRPr="00182C7B" w:rsidRDefault="00182C7B" w:rsidP="00182C7B">
      <w:pPr>
        <w:pStyle w:val="NoSpacing"/>
        <w:rPr>
          <w:b/>
        </w:rPr>
      </w:pPr>
    </w:p>
    <w:p w:rsidR="00182C7B" w:rsidRDefault="00182C7B" w:rsidP="00BB2A27">
      <w:pPr>
        <w:spacing w:after="0"/>
        <w:ind w:left="630"/>
        <w:rPr>
          <w:rFonts w:eastAsia="Times New Roman"/>
        </w:rPr>
      </w:pPr>
    </w:p>
    <w:p w:rsidR="00BB2A27" w:rsidRDefault="00BB2A27" w:rsidP="00BB2A27">
      <w:pPr>
        <w:pStyle w:val="NoSpacing"/>
      </w:pPr>
    </w:p>
    <w:p w:rsidR="00BB2A27" w:rsidRPr="00A07F19" w:rsidRDefault="00BB2A27" w:rsidP="00A07F19">
      <w:pPr>
        <w:pStyle w:val="NoSpacing"/>
        <w:rPr>
          <w:b/>
        </w:rPr>
      </w:pPr>
    </w:p>
    <w:p w:rsidR="00A07F19" w:rsidRDefault="00A07F19" w:rsidP="00525C04">
      <w:pPr>
        <w:pStyle w:val="NoSpacing"/>
        <w:rPr>
          <w:b/>
        </w:rPr>
      </w:pPr>
    </w:p>
    <w:p w:rsidR="00A07F19" w:rsidRDefault="00A07F19" w:rsidP="00525C04">
      <w:pPr>
        <w:pStyle w:val="NoSpacing"/>
        <w:rPr>
          <w:b/>
        </w:rPr>
      </w:pPr>
    </w:p>
    <w:p w:rsidR="00A07F19" w:rsidRDefault="00A07F19" w:rsidP="00525C04">
      <w:pPr>
        <w:pStyle w:val="NoSpacing"/>
        <w:rPr>
          <w:b/>
        </w:rPr>
      </w:pPr>
    </w:p>
    <w:p w:rsidR="001C5FAE" w:rsidRDefault="001C5FAE" w:rsidP="00525C04">
      <w:pPr>
        <w:pStyle w:val="NoSpacing"/>
        <w:rPr>
          <w:b/>
        </w:rPr>
      </w:pPr>
    </w:p>
    <w:p w:rsidR="001C5FAE" w:rsidRPr="00525C04" w:rsidRDefault="001C5FAE" w:rsidP="00525C04">
      <w:pPr>
        <w:pStyle w:val="NoSpacing"/>
        <w:rPr>
          <w:b/>
        </w:rPr>
      </w:pPr>
    </w:p>
    <w:p w:rsidR="00525C04" w:rsidRDefault="00525C04" w:rsidP="00525C04">
      <w:pPr>
        <w:pStyle w:val="NoSpacing"/>
      </w:pPr>
    </w:p>
    <w:p w:rsidR="00525C04" w:rsidRDefault="00525C04" w:rsidP="00525C04">
      <w:pPr>
        <w:pStyle w:val="NoSpacing"/>
      </w:pPr>
    </w:p>
    <w:p w:rsidR="00525C04" w:rsidRDefault="00525C04" w:rsidP="00525C04">
      <w:pPr>
        <w:pStyle w:val="NoSpacing"/>
      </w:pPr>
    </w:p>
    <w:p w:rsidR="00525C04" w:rsidRDefault="00525C04" w:rsidP="00525C04">
      <w:pPr>
        <w:pStyle w:val="NoSpacing"/>
      </w:pPr>
    </w:p>
    <w:p w:rsidR="00525C04" w:rsidRDefault="00525C04" w:rsidP="00525C04">
      <w:pPr>
        <w:pStyle w:val="NoSpacing"/>
      </w:pPr>
    </w:p>
    <w:p w:rsidR="00525C04" w:rsidRPr="00F51D0A" w:rsidRDefault="00525C04" w:rsidP="005B44ED">
      <w:pPr>
        <w:spacing w:after="0"/>
        <w:rPr>
          <w:sz w:val="28"/>
          <w:szCs w:val="28"/>
        </w:rPr>
      </w:pPr>
    </w:p>
    <w:p w:rsidR="005B44ED" w:rsidRDefault="005B44ED" w:rsidP="00652BE3">
      <w:pPr>
        <w:spacing w:after="0"/>
        <w:rPr>
          <w:b/>
          <w:szCs w:val="20"/>
        </w:rPr>
      </w:pPr>
    </w:p>
    <w:p w:rsidR="005B44ED" w:rsidRDefault="005B44ED" w:rsidP="00652BE3">
      <w:pPr>
        <w:spacing w:after="0"/>
        <w:rPr>
          <w:b/>
          <w:szCs w:val="20"/>
        </w:rPr>
      </w:pPr>
    </w:p>
    <w:p w:rsidR="005B44ED" w:rsidRPr="00D1121A" w:rsidRDefault="005B44ED" w:rsidP="00652BE3">
      <w:pPr>
        <w:spacing w:after="0"/>
        <w:rPr>
          <w:b/>
          <w:szCs w:val="20"/>
        </w:rPr>
      </w:pPr>
    </w:p>
    <w:p w:rsidR="00EB16CF" w:rsidRDefault="00EB16CF" w:rsidP="00652BE3">
      <w:pPr>
        <w:spacing w:after="0"/>
        <w:rPr>
          <w:szCs w:val="20"/>
        </w:rPr>
      </w:pPr>
    </w:p>
    <w:p w:rsidR="00EB16CF" w:rsidRDefault="00EB16CF" w:rsidP="00652BE3">
      <w:pPr>
        <w:spacing w:after="0"/>
        <w:rPr>
          <w:szCs w:val="20"/>
        </w:rPr>
      </w:pPr>
    </w:p>
    <w:p w:rsidR="00A07EC5" w:rsidRDefault="00A07EC5" w:rsidP="00652BE3">
      <w:pPr>
        <w:spacing w:after="0"/>
        <w:rPr>
          <w:szCs w:val="20"/>
        </w:rPr>
      </w:pPr>
    </w:p>
    <w:p w:rsidR="00A07EC5" w:rsidRDefault="00A07EC5" w:rsidP="00652BE3">
      <w:pPr>
        <w:spacing w:after="0"/>
        <w:rPr>
          <w:szCs w:val="20"/>
        </w:rPr>
      </w:pPr>
    </w:p>
    <w:p w:rsidR="00E263BF" w:rsidRDefault="00E263BF" w:rsidP="00652BE3">
      <w:pPr>
        <w:spacing w:after="0"/>
        <w:rPr>
          <w:szCs w:val="20"/>
        </w:rPr>
      </w:pPr>
    </w:p>
    <w:p w:rsidR="00E263BF" w:rsidRDefault="00E263BF" w:rsidP="00652BE3">
      <w:pPr>
        <w:spacing w:after="0"/>
        <w:rPr>
          <w:szCs w:val="20"/>
        </w:rPr>
      </w:pPr>
      <w:r>
        <w:rPr>
          <w:szCs w:val="20"/>
        </w:rPr>
        <w:t xml:space="preserve"> </w:t>
      </w:r>
    </w:p>
    <w:p w:rsidR="00E263BF" w:rsidRDefault="00E263BF" w:rsidP="00652BE3">
      <w:pPr>
        <w:spacing w:after="0"/>
        <w:rPr>
          <w:szCs w:val="20"/>
        </w:rPr>
      </w:pPr>
    </w:p>
    <w:p w:rsidR="00E263BF" w:rsidRDefault="00E263BF" w:rsidP="00652BE3">
      <w:pPr>
        <w:spacing w:after="0"/>
        <w:rPr>
          <w:szCs w:val="20"/>
        </w:rPr>
      </w:pPr>
    </w:p>
    <w:p w:rsidR="00566158" w:rsidRPr="00566158" w:rsidRDefault="00566158" w:rsidP="00255BF2">
      <w:pPr>
        <w:jc w:val="both"/>
        <w:rPr>
          <w:b/>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Pr>
        <w:jc w:val="both"/>
        <w:rPr>
          <w:sz w:val="22"/>
          <w:szCs w:val="22"/>
        </w:rPr>
      </w:pPr>
    </w:p>
    <w:p w:rsidR="00255BF2" w:rsidRDefault="00255BF2" w:rsidP="00255BF2"/>
    <w:p w:rsidR="00255BF2" w:rsidRDefault="00255BF2" w:rsidP="00255BF2">
      <w:pPr>
        <w:pStyle w:val="NoSpacing"/>
      </w:pPr>
    </w:p>
    <w:p w:rsidR="00255BF2" w:rsidRDefault="00255BF2" w:rsidP="00AF7BAD">
      <w:pPr>
        <w:jc w:val="both"/>
        <w:rPr>
          <w:sz w:val="22"/>
          <w:szCs w:val="22"/>
        </w:rPr>
      </w:pPr>
    </w:p>
    <w:p w:rsidR="00255BF2" w:rsidRDefault="00255BF2" w:rsidP="00AF7BAD">
      <w:pPr>
        <w:jc w:val="both"/>
        <w:rPr>
          <w:sz w:val="22"/>
          <w:szCs w:val="22"/>
        </w:rPr>
      </w:pPr>
    </w:p>
    <w:p w:rsidR="00255BF2" w:rsidRDefault="00255BF2" w:rsidP="00AF7BAD">
      <w:pPr>
        <w:jc w:val="both"/>
        <w:rPr>
          <w:sz w:val="22"/>
          <w:szCs w:val="22"/>
        </w:rPr>
      </w:pPr>
    </w:p>
    <w:p w:rsidR="00AF7BAD" w:rsidRDefault="00AF7BAD" w:rsidP="00AF7BAD">
      <w:pPr>
        <w:jc w:val="both"/>
        <w:rPr>
          <w:sz w:val="22"/>
          <w:szCs w:val="22"/>
        </w:rPr>
      </w:pPr>
    </w:p>
    <w:p w:rsidR="00AF7BAD" w:rsidRPr="00736551" w:rsidRDefault="00AF7BAD" w:rsidP="00AF7BAD">
      <w:pPr>
        <w:pStyle w:val="NoSpacing"/>
      </w:pPr>
    </w:p>
    <w:p w:rsidR="00F51D0A" w:rsidRDefault="00F51D0A" w:rsidP="00CF36DF">
      <w:pPr>
        <w:spacing w:after="0"/>
        <w:rPr>
          <w:b/>
          <w:sz w:val="28"/>
          <w:szCs w:val="28"/>
        </w:rPr>
      </w:pPr>
    </w:p>
    <w:p w:rsidR="00F51D0A" w:rsidRDefault="00F51D0A" w:rsidP="00CF36DF">
      <w:pPr>
        <w:spacing w:after="0"/>
        <w:rPr>
          <w:b/>
          <w:sz w:val="28"/>
          <w:szCs w:val="28"/>
        </w:rPr>
      </w:pPr>
    </w:p>
    <w:p w:rsidR="00F51D0A" w:rsidRPr="00F51D0A" w:rsidRDefault="00F51D0A" w:rsidP="00CF36DF">
      <w:pPr>
        <w:spacing w:after="0"/>
        <w:rPr>
          <w:b/>
          <w:sz w:val="28"/>
          <w:szCs w:val="28"/>
        </w:rPr>
      </w:pPr>
    </w:p>
    <w:p w:rsidR="00C655A7" w:rsidRDefault="00C655A7"/>
    <w:sectPr w:rsidR="00C655A7" w:rsidSect="00CF36DF">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550" w:rsidRDefault="00F92550" w:rsidP="00CF36DF">
      <w:pPr>
        <w:spacing w:after="0"/>
      </w:pPr>
      <w:r>
        <w:separator/>
      </w:r>
    </w:p>
  </w:endnote>
  <w:endnote w:type="continuationSeparator" w:id="0">
    <w:p w:rsidR="00F92550" w:rsidRDefault="00F92550" w:rsidP="00CF36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547"/>
      <w:docPartObj>
        <w:docPartGallery w:val="Page Numbers (Bottom of Page)"/>
        <w:docPartUnique/>
      </w:docPartObj>
    </w:sdtPr>
    <w:sdtEndPr>
      <w:rPr>
        <w:noProof/>
      </w:rPr>
    </w:sdtEndPr>
    <w:sdtContent>
      <w:p w:rsidR="00F92550" w:rsidRDefault="00F92550">
        <w:pPr>
          <w:pStyle w:val="Footer"/>
        </w:pPr>
        <w:r>
          <w:t xml:space="preserve">Page | </w:t>
        </w:r>
        <w:r>
          <w:fldChar w:fldCharType="begin"/>
        </w:r>
        <w:r>
          <w:instrText xml:space="preserve"> PAGE   \* MERGEFORMAT </w:instrText>
        </w:r>
        <w:r>
          <w:fldChar w:fldCharType="separate"/>
        </w:r>
        <w:r w:rsidR="003C3BF2">
          <w:rPr>
            <w:noProof/>
          </w:rPr>
          <w:t>43</w:t>
        </w:r>
        <w:r>
          <w:rPr>
            <w:noProof/>
          </w:rPr>
          <w:fldChar w:fldCharType="end"/>
        </w:r>
      </w:p>
    </w:sdtContent>
  </w:sdt>
  <w:p w:rsidR="00F92550" w:rsidRDefault="00F925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550" w:rsidRDefault="00F92550" w:rsidP="00CF36DF">
      <w:pPr>
        <w:spacing w:after="0"/>
      </w:pPr>
      <w:r>
        <w:separator/>
      </w:r>
    </w:p>
  </w:footnote>
  <w:footnote w:type="continuationSeparator" w:id="0">
    <w:p w:rsidR="00F92550" w:rsidRDefault="00F92550" w:rsidP="00CF36D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2550" w:rsidRDefault="00F92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6DF"/>
    <w:rsid w:val="000809FE"/>
    <w:rsid w:val="000C29C3"/>
    <w:rsid w:val="000F288D"/>
    <w:rsid w:val="00124037"/>
    <w:rsid w:val="001377E7"/>
    <w:rsid w:val="00141C21"/>
    <w:rsid w:val="00180C52"/>
    <w:rsid w:val="00182C7B"/>
    <w:rsid w:val="001C5FAE"/>
    <w:rsid w:val="001D1EE6"/>
    <w:rsid w:val="001F297F"/>
    <w:rsid w:val="00231005"/>
    <w:rsid w:val="00255BF2"/>
    <w:rsid w:val="00275ED0"/>
    <w:rsid w:val="002A14BE"/>
    <w:rsid w:val="002A4151"/>
    <w:rsid w:val="00302472"/>
    <w:rsid w:val="00320352"/>
    <w:rsid w:val="00322E28"/>
    <w:rsid w:val="00337DBF"/>
    <w:rsid w:val="00385388"/>
    <w:rsid w:val="003950E5"/>
    <w:rsid w:val="003C3BF2"/>
    <w:rsid w:val="003C6086"/>
    <w:rsid w:val="003F5077"/>
    <w:rsid w:val="003F7A6D"/>
    <w:rsid w:val="004D028E"/>
    <w:rsid w:val="00513197"/>
    <w:rsid w:val="00525C04"/>
    <w:rsid w:val="00566158"/>
    <w:rsid w:val="00587EA5"/>
    <w:rsid w:val="005934FB"/>
    <w:rsid w:val="005B44ED"/>
    <w:rsid w:val="005E2303"/>
    <w:rsid w:val="00616385"/>
    <w:rsid w:val="00652BE3"/>
    <w:rsid w:val="00680188"/>
    <w:rsid w:val="00736551"/>
    <w:rsid w:val="00741B8E"/>
    <w:rsid w:val="008276F6"/>
    <w:rsid w:val="008E3501"/>
    <w:rsid w:val="008F5A9E"/>
    <w:rsid w:val="009B5AF4"/>
    <w:rsid w:val="00A07EC5"/>
    <w:rsid w:val="00A07F19"/>
    <w:rsid w:val="00A2604A"/>
    <w:rsid w:val="00A65E1E"/>
    <w:rsid w:val="00A72134"/>
    <w:rsid w:val="00AF02D9"/>
    <w:rsid w:val="00AF7BAD"/>
    <w:rsid w:val="00B923B2"/>
    <w:rsid w:val="00B925FF"/>
    <w:rsid w:val="00BB2A27"/>
    <w:rsid w:val="00C107DC"/>
    <w:rsid w:val="00C61976"/>
    <w:rsid w:val="00C655A7"/>
    <w:rsid w:val="00CD0B9E"/>
    <w:rsid w:val="00CD44A5"/>
    <w:rsid w:val="00CF36DF"/>
    <w:rsid w:val="00D1121A"/>
    <w:rsid w:val="00DD34F9"/>
    <w:rsid w:val="00E263BF"/>
    <w:rsid w:val="00E801FD"/>
    <w:rsid w:val="00EB16CF"/>
    <w:rsid w:val="00ED5BBA"/>
    <w:rsid w:val="00F050D7"/>
    <w:rsid w:val="00F465D1"/>
    <w:rsid w:val="00F51D0A"/>
    <w:rsid w:val="00F92550"/>
    <w:rsid w:val="00FB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BBFBAD"/>
  <w15:docId w15:val="{1A97ACA4-D517-4841-8A6D-A28A03A9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6DF"/>
    <w:pPr>
      <w:spacing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36DF"/>
    <w:pPr>
      <w:spacing w:after="0" w:line="240" w:lineRule="auto"/>
    </w:pPr>
    <w:rPr>
      <w:rFonts w:ascii="Arial" w:eastAsia="Calibri" w:hAnsi="Arial" w:cs="Arial"/>
      <w:sz w:val="24"/>
      <w:szCs w:val="24"/>
    </w:rPr>
  </w:style>
  <w:style w:type="paragraph" w:styleId="Header">
    <w:name w:val="header"/>
    <w:basedOn w:val="Normal"/>
    <w:link w:val="HeaderChar"/>
    <w:uiPriority w:val="99"/>
    <w:unhideWhenUsed/>
    <w:rsid w:val="00CF36DF"/>
    <w:pPr>
      <w:tabs>
        <w:tab w:val="center" w:pos="4680"/>
        <w:tab w:val="right" w:pos="9360"/>
      </w:tabs>
      <w:spacing w:after="0"/>
    </w:pPr>
  </w:style>
  <w:style w:type="character" w:customStyle="1" w:styleId="HeaderChar">
    <w:name w:val="Header Char"/>
    <w:basedOn w:val="DefaultParagraphFont"/>
    <w:link w:val="Header"/>
    <w:uiPriority w:val="99"/>
    <w:rsid w:val="00CF36DF"/>
    <w:rPr>
      <w:rFonts w:ascii="Arial" w:eastAsia="Calibri" w:hAnsi="Arial" w:cs="Arial"/>
      <w:sz w:val="24"/>
      <w:szCs w:val="24"/>
    </w:rPr>
  </w:style>
  <w:style w:type="paragraph" w:styleId="Footer">
    <w:name w:val="footer"/>
    <w:basedOn w:val="Normal"/>
    <w:link w:val="FooterChar"/>
    <w:uiPriority w:val="99"/>
    <w:unhideWhenUsed/>
    <w:rsid w:val="00CF36DF"/>
    <w:pPr>
      <w:tabs>
        <w:tab w:val="center" w:pos="4680"/>
        <w:tab w:val="right" w:pos="9360"/>
      </w:tabs>
      <w:spacing w:after="0"/>
    </w:pPr>
  </w:style>
  <w:style w:type="character" w:customStyle="1" w:styleId="FooterChar">
    <w:name w:val="Footer Char"/>
    <w:basedOn w:val="DefaultParagraphFont"/>
    <w:link w:val="Footer"/>
    <w:uiPriority w:val="99"/>
    <w:rsid w:val="00CF36DF"/>
    <w:rPr>
      <w:rFonts w:ascii="Arial" w:eastAsia="Calibri" w:hAnsi="Arial" w:cs="Arial"/>
      <w:sz w:val="24"/>
      <w:szCs w:val="24"/>
    </w:rPr>
  </w:style>
  <w:style w:type="paragraph" w:styleId="Title">
    <w:name w:val="Title"/>
    <w:basedOn w:val="Normal"/>
    <w:link w:val="TitleChar"/>
    <w:qFormat/>
    <w:rsid w:val="00182C7B"/>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182C7B"/>
    <w:rPr>
      <w:rFonts w:ascii="Times New Roman" w:eastAsia="Times New Roman" w:hAnsi="Times New Roman" w:cs="Times New Roman"/>
      <w:b/>
      <w:bCs/>
      <w:sz w:val="24"/>
      <w:szCs w:val="20"/>
    </w:rPr>
  </w:style>
  <w:style w:type="paragraph" w:customStyle="1" w:styleId="p14">
    <w:name w:val="p14"/>
    <w:basedOn w:val="Normal"/>
    <w:rsid w:val="003950E5"/>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5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095C-C56C-4007-AB65-7E31AC3F4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49</Pages>
  <Words>13446</Words>
  <Characters>76648</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Caruso</dc:creator>
  <cp:lastModifiedBy>Nikki D'Anna</cp:lastModifiedBy>
  <cp:revision>17</cp:revision>
  <dcterms:created xsi:type="dcterms:W3CDTF">2021-01-25T14:30:00Z</dcterms:created>
  <dcterms:modified xsi:type="dcterms:W3CDTF">2021-02-19T16:38:00Z</dcterms:modified>
</cp:coreProperties>
</file>