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8C3CB2" w:rsidRPr="008C3CB2" w14:paraId="7BC3881D" w14:textId="77777777" w:rsidTr="006C6F71">
        <w:trPr>
          <w:trHeight w:val="390"/>
        </w:trPr>
        <w:tc>
          <w:tcPr>
            <w:tcW w:w="2056" w:type="dxa"/>
            <w:noWrap/>
            <w:vAlign w:val="bottom"/>
          </w:tcPr>
          <w:p w14:paraId="157E7240" w14:textId="77777777" w:rsidR="009A66AB" w:rsidRPr="008C3CB2" w:rsidRDefault="009A66AB" w:rsidP="006C6F71">
            <w:pPr>
              <w:spacing w:after="0"/>
              <w:ind w:left="-103"/>
              <w:rPr>
                <w:rFonts w:eastAsia="Times New Roman"/>
              </w:rPr>
            </w:pPr>
            <w:r w:rsidRPr="008C3CB2">
              <w:rPr>
                <w:rFonts w:eastAsia="Times New Roman"/>
                <w:noProof/>
              </w:rPr>
              <w:drawing>
                <wp:anchor distT="0" distB="0" distL="114300" distR="114300" simplePos="0" relativeHeight="251659264" behindDoc="0" locked="0" layoutInCell="1" allowOverlap="1" wp14:anchorId="1F8525DC" wp14:editId="520A3E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C3CB2" w:rsidRPr="008C3CB2" w14:paraId="0889E270" w14:textId="77777777" w:rsidTr="006C6F71">
              <w:trPr>
                <w:trHeight w:val="390"/>
                <w:tblCellSpacing w:w="0" w:type="dxa"/>
              </w:trPr>
              <w:tc>
                <w:tcPr>
                  <w:tcW w:w="1840" w:type="dxa"/>
                  <w:noWrap/>
                  <w:vAlign w:val="bottom"/>
                </w:tcPr>
                <w:p w14:paraId="2EF1AD16" w14:textId="77777777" w:rsidR="009A66AB" w:rsidRPr="008C3CB2" w:rsidRDefault="009A66AB" w:rsidP="006C6F71">
                  <w:pPr>
                    <w:spacing w:after="0"/>
                    <w:rPr>
                      <w:rFonts w:eastAsia="Times New Roman"/>
                    </w:rPr>
                  </w:pPr>
                </w:p>
              </w:tc>
            </w:tr>
          </w:tbl>
          <w:p w14:paraId="2CC09411" w14:textId="77777777" w:rsidR="009A66AB" w:rsidRPr="008C3CB2" w:rsidRDefault="009A66AB" w:rsidP="006C6F71">
            <w:pPr>
              <w:spacing w:after="0"/>
              <w:rPr>
                <w:rFonts w:eastAsia="Times New Roman"/>
              </w:rPr>
            </w:pPr>
          </w:p>
        </w:tc>
        <w:tc>
          <w:tcPr>
            <w:tcW w:w="676" w:type="dxa"/>
            <w:noWrap/>
            <w:vAlign w:val="bottom"/>
          </w:tcPr>
          <w:p w14:paraId="72FD1E8C" w14:textId="77777777" w:rsidR="009A66AB" w:rsidRPr="008C3CB2" w:rsidRDefault="009A66AB" w:rsidP="006C6F71">
            <w:pPr>
              <w:spacing w:after="0"/>
              <w:jc w:val="center"/>
              <w:rPr>
                <w:rFonts w:eastAsia="Times New Roman"/>
                <w:b/>
                <w:bCs/>
              </w:rPr>
            </w:pPr>
          </w:p>
        </w:tc>
        <w:tc>
          <w:tcPr>
            <w:tcW w:w="638" w:type="dxa"/>
            <w:noWrap/>
            <w:vAlign w:val="bottom"/>
          </w:tcPr>
          <w:p w14:paraId="7389E0E9" w14:textId="77777777" w:rsidR="009A66AB" w:rsidRPr="008C3CB2" w:rsidRDefault="009A66AB" w:rsidP="006C6F71">
            <w:pPr>
              <w:spacing w:after="0"/>
              <w:jc w:val="center"/>
              <w:rPr>
                <w:rFonts w:eastAsia="Times New Roman"/>
                <w:b/>
                <w:bCs/>
              </w:rPr>
            </w:pPr>
          </w:p>
        </w:tc>
        <w:tc>
          <w:tcPr>
            <w:tcW w:w="4910" w:type="dxa"/>
            <w:gridSpan w:val="4"/>
            <w:noWrap/>
            <w:vAlign w:val="bottom"/>
            <w:hideMark/>
          </w:tcPr>
          <w:p w14:paraId="0B8634D2" w14:textId="77777777" w:rsidR="009A66AB" w:rsidRPr="008C3CB2" w:rsidRDefault="009A66AB" w:rsidP="006C6F71">
            <w:pPr>
              <w:spacing w:after="0"/>
              <w:jc w:val="center"/>
              <w:rPr>
                <w:rFonts w:eastAsia="Times New Roman"/>
                <w:b/>
                <w:bCs/>
              </w:rPr>
            </w:pPr>
            <w:r w:rsidRPr="008C3CB2">
              <w:rPr>
                <w:rFonts w:eastAsia="Times New Roman"/>
                <w:b/>
                <w:bCs/>
              </w:rPr>
              <w:t>BOROUGH OF EDGEWATER</w:t>
            </w:r>
          </w:p>
        </w:tc>
        <w:tc>
          <w:tcPr>
            <w:tcW w:w="1309" w:type="dxa"/>
            <w:noWrap/>
            <w:vAlign w:val="bottom"/>
          </w:tcPr>
          <w:p w14:paraId="36A51E9A" w14:textId="77777777" w:rsidR="009A66AB" w:rsidRPr="008C3CB2" w:rsidRDefault="009A66AB" w:rsidP="006C6F71">
            <w:pPr>
              <w:spacing w:after="0"/>
              <w:jc w:val="center"/>
              <w:rPr>
                <w:rFonts w:eastAsia="Times New Roman"/>
                <w:b/>
                <w:bCs/>
              </w:rPr>
            </w:pPr>
          </w:p>
        </w:tc>
        <w:tc>
          <w:tcPr>
            <w:tcW w:w="1246" w:type="dxa"/>
            <w:noWrap/>
            <w:vAlign w:val="bottom"/>
          </w:tcPr>
          <w:p w14:paraId="7793CA44" w14:textId="77777777" w:rsidR="009A66AB" w:rsidRPr="008C3CB2" w:rsidRDefault="009A66AB" w:rsidP="006C6F71">
            <w:pPr>
              <w:spacing w:after="0"/>
              <w:rPr>
                <w:rFonts w:eastAsia="Times New Roman"/>
                <w:b/>
                <w:bCs/>
              </w:rPr>
            </w:pPr>
          </w:p>
        </w:tc>
      </w:tr>
      <w:tr w:rsidR="008C3CB2" w:rsidRPr="008C3CB2" w14:paraId="25D7B878" w14:textId="77777777" w:rsidTr="006C6F71">
        <w:trPr>
          <w:trHeight w:val="390"/>
        </w:trPr>
        <w:tc>
          <w:tcPr>
            <w:tcW w:w="2056" w:type="dxa"/>
            <w:noWrap/>
            <w:vAlign w:val="bottom"/>
          </w:tcPr>
          <w:p w14:paraId="1749B2A7" w14:textId="77777777" w:rsidR="009A66AB" w:rsidRPr="008C3CB2" w:rsidRDefault="009A66AB" w:rsidP="006C6F71">
            <w:pPr>
              <w:spacing w:after="0"/>
              <w:rPr>
                <w:rFonts w:eastAsia="Times New Roman"/>
              </w:rPr>
            </w:pPr>
          </w:p>
        </w:tc>
        <w:tc>
          <w:tcPr>
            <w:tcW w:w="676" w:type="dxa"/>
            <w:noWrap/>
            <w:vAlign w:val="bottom"/>
          </w:tcPr>
          <w:p w14:paraId="01577CB9" w14:textId="77777777" w:rsidR="009A66AB" w:rsidRPr="008C3CB2" w:rsidRDefault="009A66AB" w:rsidP="006C6F71">
            <w:pPr>
              <w:spacing w:after="0"/>
              <w:jc w:val="center"/>
              <w:rPr>
                <w:rFonts w:eastAsia="Times New Roman"/>
                <w:b/>
                <w:bCs/>
              </w:rPr>
            </w:pPr>
          </w:p>
        </w:tc>
        <w:tc>
          <w:tcPr>
            <w:tcW w:w="638" w:type="dxa"/>
            <w:noWrap/>
            <w:vAlign w:val="bottom"/>
          </w:tcPr>
          <w:p w14:paraId="145886B3" w14:textId="77777777" w:rsidR="009A66AB" w:rsidRPr="008C3CB2" w:rsidRDefault="009A66AB" w:rsidP="006C6F71">
            <w:pPr>
              <w:spacing w:after="0"/>
              <w:jc w:val="center"/>
              <w:rPr>
                <w:rFonts w:eastAsia="Times New Roman"/>
                <w:b/>
                <w:bCs/>
              </w:rPr>
            </w:pPr>
          </w:p>
        </w:tc>
        <w:tc>
          <w:tcPr>
            <w:tcW w:w="1216" w:type="dxa"/>
            <w:noWrap/>
            <w:vAlign w:val="bottom"/>
          </w:tcPr>
          <w:p w14:paraId="23342B11" w14:textId="77777777" w:rsidR="009A66AB" w:rsidRPr="008C3CB2" w:rsidRDefault="009A66AB" w:rsidP="006C6F71">
            <w:pPr>
              <w:spacing w:after="0"/>
              <w:jc w:val="center"/>
              <w:rPr>
                <w:rFonts w:eastAsia="Times New Roman"/>
                <w:b/>
                <w:bCs/>
              </w:rPr>
            </w:pPr>
          </w:p>
        </w:tc>
        <w:tc>
          <w:tcPr>
            <w:tcW w:w="1977" w:type="dxa"/>
            <w:noWrap/>
            <w:vAlign w:val="bottom"/>
            <w:hideMark/>
          </w:tcPr>
          <w:p w14:paraId="2364E655" w14:textId="77777777" w:rsidR="009A66AB" w:rsidRPr="008C3CB2" w:rsidRDefault="009A66AB" w:rsidP="006C6F71">
            <w:pPr>
              <w:spacing w:after="0"/>
              <w:jc w:val="center"/>
              <w:rPr>
                <w:rFonts w:eastAsia="Times New Roman"/>
                <w:b/>
                <w:bCs/>
              </w:rPr>
            </w:pPr>
            <w:r w:rsidRPr="008C3CB2">
              <w:rPr>
                <w:rFonts w:eastAsia="Times New Roman"/>
                <w:b/>
                <w:bCs/>
              </w:rPr>
              <w:t>RESOLUTION</w:t>
            </w:r>
          </w:p>
        </w:tc>
        <w:tc>
          <w:tcPr>
            <w:tcW w:w="293" w:type="dxa"/>
            <w:noWrap/>
            <w:vAlign w:val="bottom"/>
          </w:tcPr>
          <w:p w14:paraId="70E52115" w14:textId="77777777" w:rsidR="009A66AB" w:rsidRPr="008C3CB2" w:rsidRDefault="009A66AB" w:rsidP="006C6F71">
            <w:pPr>
              <w:spacing w:after="0"/>
              <w:jc w:val="center"/>
              <w:rPr>
                <w:rFonts w:eastAsia="Times New Roman"/>
                <w:b/>
                <w:bCs/>
              </w:rPr>
            </w:pPr>
          </w:p>
        </w:tc>
        <w:tc>
          <w:tcPr>
            <w:tcW w:w="1424" w:type="dxa"/>
            <w:noWrap/>
            <w:vAlign w:val="bottom"/>
          </w:tcPr>
          <w:p w14:paraId="21330ECA" w14:textId="77777777" w:rsidR="009A66AB" w:rsidRPr="008C3CB2" w:rsidRDefault="009A66AB" w:rsidP="006C6F71">
            <w:pPr>
              <w:spacing w:after="0"/>
              <w:jc w:val="center"/>
              <w:rPr>
                <w:rFonts w:eastAsia="Times New Roman"/>
                <w:b/>
                <w:bCs/>
              </w:rPr>
            </w:pPr>
          </w:p>
        </w:tc>
        <w:tc>
          <w:tcPr>
            <w:tcW w:w="1309" w:type="dxa"/>
            <w:noWrap/>
            <w:vAlign w:val="bottom"/>
          </w:tcPr>
          <w:p w14:paraId="3ECB29AF" w14:textId="77777777" w:rsidR="009A66AB" w:rsidRPr="008C3CB2" w:rsidRDefault="009A66AB" w:rsidP="006C6F71">
            <w:pPr>
              <w:spacing w:after="0"/>
              <w:jc w:val="center"/>
              <w:rPr>
                <w:rFonts w:eastAsia="Times New Roman"/>
                <w:b/>
                <w:bCs/>
              </w:rPr>
            </w:pPr>
          </w:p>
        </w:tc>
        <w:tc>
          <w:tcPr>
            <w:tcW w:w="1246" w:type="dxa"/>
            <w:noWrap/>
            <w:vAlign w:val="bottom"/>
          </w:tcPr>
          <w:p w14:paraId="130AF14C" w14:textId="77777777" w:rsidR="009A66AB" w:rsidRPr="008C3CB2" w:rsidRDefault="009A66AB" w:rsidP="006C6F71">
            <w:pPr>
              <w:spacing w:after="0"/>
              <w:rPr>
                <w:rFonts w:eastAsia="Times New Roman"/>
                <w:b/>
                <w:bCs/>
              </w:rPr>
            </w:pPr>
          </w:p>
        </w:tc>
      </w:tr>
      <w:tr w:rsidR="008C3CB2" w:rsidRPr="008C3CB2" w14:paraId="6DB6BA44" w14:textId="77777777" w:rsidTr="006C6F71">
        <w:trPr>
          <w:trHeight w:val="612"/>
        </w:trPr>
        <w:tc>
          <w:tcPr>
            <w:tcW w:w="2056" w:type="dxa"/>
            <w:noWrap/>
            <w:vAlign w:val="bottom"/>
          </w:tcPr>
          <w:p w14:paraId="5FCC8E7C" w14:textId="77777777" w:rsidR="009A66AB" w:rsidRPr="008C3CB2" w:rsidRDefault="009A66AB" w:rsidP="006C6F71">
            <w:pPr>
              <w:spacing w:after="0"/>
              <w:jc w:val="center"/>
              <w:rPr>
                <w:rFonts w:eastAsia="Times New Roman"/>
                <w:b/>
                <w:bCs/>
              </w:rPr>
            </w:pPr>
          </w:p>
        </w:tc>
        <w:tc>
          <w:tcPr>
            <w:tcW w:w="676" w:type="dxa"/>
            <w:noWrap/>
            <w:vAlign w:val="bottom"/>
          </w:tcPr>
          <w:p w14:paraId="45832268" w14:textId="77777777" w:rsidR="009A66AB" w:rsidRPr="008C3CB2" w:rsidRDefault="009A66AB" w:rsidP="006C6F71">
            <w:pPr>
              <w:spacing w:after="0"/>
              <w:jc w:val="center"/>
              <w:rPr>
                <w:rFonts w:eastAsia="Times New Roman"/>
                <w:b/>
                <w:bCs/>
              </w:rPr>
            </w:pPr>
          </w:p>
        </w:tc>
        <w:tc>
          <w:tcPr>
            <w:tcW w:w="638" w:type="dxa"/>
            <w:noWrap/>
            <w:vAlign w:val="bottom"/>
          </w:tcPr>
          <w:p w14:paraId="52CBD72E" w14:textId="77777777" w:rsidR="009A66AB" w:rsidRPr="008C3CB2" w:rsidRDefault="009A66AB" w:rsidP="006C6F71">
            <w:pPr>
              <w:spacing w:after="0"/>
              <w:jc w:val="center"/>
              <w:rPr>
                <w:rFonts w:eastAsia="Times New Roman"/>
                <w:b/>
                <w:bCs/>
              </w:rPr>
            </w:pPr>
          </w:p>
        </w:tc>
        <w:tc>
          <w:tcPr>
            <w:tcW w:w="1216" w:type="dxa"/>
            <w:noWrap/>
            <w:vAlign w:val="bottom"/>
          </w:tcPr>
          <w:p w14:paraId="710AF306" w14:textId="77777777" w:rsidR="009A66AB" w:rsidRPr="008C3CB2" w:rsidRDefault="009A66AB" w:rsidP="006C6F71">
            <w:pPr>
              <w:spacing w:after="0"/>
              <w:jc w:val="center"/>
              <w:rPr>
                <w:rFonts w:eastAsia="Times New Roman"/>
                <w:b/>
                <w:bCs/>
              </w:rPr>
            </w:pPr>
          </w:p>
        </w:tc>
        <w:tc>
          <w:tcPr>
            <w:tcW w:w="1977" w:type="dxa"/>
            <w:noWrap/>
            <w:vAlign w:val="bottom"/>
          </w:tcPr>
          <w:p w14:paraId="4C1A1BEC" w14:textId="77777777" w:rsidR="009A66AB" w:rsidRPr="008C3CB2" w:rsidRDefault="009A66AB" w:rsidP="006C6F71">
            <w:pPr>
              <w:spacing w:after="0"/>
              <w:jc w:val="center"/>
              <w:rPr>
                <w:rFonts w:eastAsia="Times New Roman"/>
                <w:b/>
                <w:bCs/>
              </w:rPr>
            </w:pPr>
          </w:p>
        </w:tc>
        <w:tc>
          <w:tcPr>
            <w:tcW w:w="293" w:type="dxa"/>
            <w:noWrap/>
            <w:vAlign w:val="bottom"/>
          </w:tcPr>
          <w:p w14:paraId="20AE188F" w14:textId="77777777" w:rsidR="009A66AB" w:rsidRPr="008C3CB2" w:rsidRDefault="009A66AB" w:rsidP="006C6F71">
            <w:pPr>
              <w:spacing w:after="0"/>
              <w:jc w:val="center"/>
              <w:rPr>
                <w:rFonts w:eastAsia="Times New Roman"/>
                <w:b/>
                <w:bCs/>
              </w:rPr>
            </w:pPr>
          </w:p>
        </w:tc>
        <w:tc>
          <w:tcPr>
            <w:tcW w:w="1424" w:type="dxa"/>
            <w:noWrap/>
            <w:vAlign w:val="bottom"/>
          </w:tcPr>
          <w:p w14:paraId="51F0E809" w14:textId="77777777" w:rsidR="009A66AB" w:rsidRPr="008C3CB2" w:rsidRDefault="009A66AB" w:rsidP="006C6F71">
            <w:pPr>
              <w:spacing w:after="0"/>
              <w:jc w:val="center"/>
              <w:rPr>
                <w:rFonts w:eastAsia="Times New Roman"/>
                <w:b/>
                <w:bCs/>
              </w:rPr>
            </w:pPr>
          </w:p>
        </w:tc>
        <w:tc>
          <w:tcPr>
            <w:tcW w:w="1309" w:type="dxa"/>
            <w:noWrap/>
            <w:vAlign w:val="bottom"/>
          </w:tcPr>
          <w:p w14:paraId="2202830E" w14:textId="77777777" w:rsidR="009A66AB" w:rsidRPr="008C3CB2" w:rsidRDefault="009A66AB" w:rsidP="006C6F71">
            <w:pPr>
              <w:spacing w:after="0"/>
              <w:jc w:val="center"/>
              <w:rPr>
                <w:rFonts w:eastAsia="Times New Roman"/>
                <w:b/>
                <w:bCs/>
              </w:rPr>
            </w:pPr>
          </w:p>
        </w:tc>
        <w:tc>
          <w:tcPr>
            <w:tcW w:w="1246" w:type="dxa"/>
            <w:noWrap/>
            <w:vAlign w:val="bottom"/>
          </w:tcPr>
          <w:p w14:paraId="556A6522" w14:textId="77777777" w:rsidR="009A66AB" w:rsidRPr="008C3CB2" w:rsidRDefault="009A66AB" w:rsidP="006C6F71">
            <w:pPr>
              <w:spacing w:after="0"/>
              <w:rPr>
                <w:rFonts w:eastAsia="Times New Roman"/>
                <w:b/>
                <w:bCs/>
              </w:rPr>
            </w:pPr>
          </w:p>
        </w:tc>
      </w:tr>
      <w:tr w:rsidR="008C3CB2" w:rsidRPr="008C3CB2" w14:paraId="433E4F65" w14:textId="77777777"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14B8A5" w14:textId="77777777" w:rsidR="009A66AB" w:rsidRPr="008C3CB2" w:rsidRDefault="009A66AB" w:rsidP="006C6F71">
            <w:pPr>
              <w:spacing w:after="0"/>
              <w:jc w:val="center"/>
              <w:rPr>
                <w:rFonts w:eastAsia="Times New Roman"/>
                <w:smallCaps/>
              </w:rPr>
            </w:pPr>
            <w:r w:rsidRPr="008C3CB2">
              <w:rPr>
                <w:rFonts w:eastAsia="Times New Roman"/>
                <w:smallCaps/>
              </w:rPr>
              <w:t>Councilperson</w:t>
            </w:r>
          </w:p>
        </w:tc>
        <w:tc>
          <w:tcPr>
            <w:tcW w:w="676" w:type="dxa"/>
            <w:tcBorders>
              <w:top w:val="single" w:sz="8" w:space="0" w:color="auto"/>
              <w:left w:val="nil"/>
              <w:bottom w:val="single" w:sz="8" w:space="0" w:color="auto"/>
              <w:right w:val="nil"/>
            </w:tcBorders>
            <w:noWrap/>
            <w:vAlign w:val="bottom"/>
            <w:hideMark/>
          </w:tcPr>
          <w:p w14:paraId="33FC41D2" w14:textId="77777777" w:rsidR="009A66AB" w:rsidRPr="008C3CB2" w:rsidRDefault="009A66AB" w:rsidP="006C6F71">
            <w:pPr>
              <w:spacing w:after="0"/>
              <w:jc w:val="center"/>
              <w:rPr>
                <w:rFonts w:eastAsia="Times New Roman"/>
                <w:smallCaps/>
              </w:rPr>
            </w:pPr>
            <w:r w:rsidRPr="008C3CB2">
              <w:rPr>
                <w:rFonts w:eastAsia="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75F1BF" w14:textId="77777777" w:rsidR="009A66AB" w:rsidRPr="008C3CB2" w:rsidRDefault="009A66AB" w:rsidP="006C6F71">
            <w:pPr>
              <w:spacing w:after="0"/>
              <w:jc w:val="center"/>
              <w:rPr>
                <w:rFonts w:eastAsia="Times New Roman"/>
                <w:smallCaps/>
              </w:rPr>
            </w:pPr>
            <w:r w:rsidRPr="008C3CB2">
              <w:rPr>
                <w:rFonts w:eastAsia="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1AC83223" w14:textId="77777777" w:rsidR="009A66AB" w:rsidRPr="008C3CB2" w:rsidRDefault="009A66AB" w:rsidP="006C6F71">
            <w:pPr>
              <w:spacing w:after="0"/>
              <w:jc w:val="center"/>
              <w:rPr>
                <w:rFonts w:eastAsia="Times New Roman"/>
                <w:smallCaps/>
              </w:rPr>
            </w:pPr>
            <w:r w:rsidRPr="008C3CB2">
              <w:rPr>
                <w:rFonts w:eastAsia="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0D382509" w14:textId="77777777" w:rsidR="009A66AB" w:rsidRPr="008C3CB2" w:rsidRDefault="009A66AB" w:rsidP="006C6F71">
            <w:pPr>
              <w:spacing w:after="0"/>
              <w:jc w:val="center"/>
              <w:rPr>
                <w:rFonts w:eastAsia="Times New Roman"/>
                <w:smallCaps/>
              </w:rPr>
            </w:pPr>
            <w:r w:rsidRPr="008C3CB2">
              <w:rPr>
                <w:rFonts w:eastAsia="Times New Roman"/>
                <w:smallCaps/>
              </w:rPr>
              <w:t>Absent</w:t>
            </w:r>
          </w:p>
        </w:tc>
        <w:tc>
          <w:tcPr>
            <w:tcW w:w="293" w:type="dxa"/>
            <w:noWrap/>
            <w:vAlign w:val="bottom"/>
          </w:tcPr>
          <w:p w14:paraId="3DF18636" w14:textId="77777777" w:rsidR="009A66AB" w:rsidRPr="008C3CB2" w:rsidRDefault="009A66AB" w:rsidP="006C6F71">
            <w:pPr>
              <w:spacing w:after="0"/>
              <w:rPr>
                <w:rFonts w:eastAsia="Times New Roman"/>
              </w:rPr>
            </w:pPr>
          </w:p>
        </w:tc>
        <w:tc>
          <w:tcPr>
            <w:tcW w:w="1424" w:type="dxa"/>
            <w:noWrap/>
            <w:vAlign w:val="bottom"/>
            <w:hideMark/>
          </w:tcPr>
          <w:p w14:paraId="75B6AB71" w14:textId="77777777" w:rsidR="009A66AB" w:rsidRPr="008C3CB2" w:rsidRDefault="009A66AB" w:rsidP="006C6F71">
            <w:pPr>
              <w:spacing w:after="0"/>
              <w:rPr>
                <w:rFonts w:eastAsia="Times New Roman"/>
                <w:b/>
                <w:bCs/>
                <w:smallCaps/>
              </w:rPr>
            </w:pPr>
            <w:r w:rsidRPr="008C3CB2">
              <w:rPr>
                <w:rFonts w:eastAsia="Times New Roman"/>
                <w:b/>
                <w:bCs/>
                <w:smallCaps/>
              </w:rPr>
              <w:t>Date:</w:t>
            </w:r>
          </w:p>
        </w:tc>
        <w:tc>
          <w:tcPr>
            <w:tcW w:w="2555" w:type="dxa"/>
            <w:gridSpan w:val="2"/>
            <w:tcBorders>
              <w:top w:val="nil"/>
              <w:left w:val="nil"/>
              <w:bottom w:val="single" w:sz="4" w:space="0" w:color="auto"/>
              <w:right w:val="nil"/>
            </w:tcBorders>
            <w:noWrap/>
            <w:vAlign w:val="bottom"/>
          </w:tcPr>
          <w:p w14:paraId="7BDC087B" w14:textId="00745A47" w:rsidR="009A66AB" w:rsidRPr="008C3CB2" w:rsidRDefault="000717FF" w:rsidP="009A66AB">
            <w:pPr>
              <w:spacing w:after="0"/>
              <w:rPr>
                <w:rFonts w:eastAsia="Times New Roman"/>
                <w:sz w:val="22"/>
                <w:szCs w:val="22"/>
              </w:rPr>
            </w:pPr>
            <w:r w:rsidRPr="008C3CB2">
              <w:rPr>
                <w:rFonts w:eastAsia="Times New Roman"/>
                <w:sz w:val="22"/>
                <w:szCs w:val="22"/>
              </w:rPr>
              <w:t>September 29</w:t>
            </w:r>
            <w:r w:rsidR="009A66AB" w:rsidRPr="008C3CB2">
              <w:rPr>
                <w:rFonts w:eastAsia="Times New Roman"/>
                <w:sz w:val="22"/>
                <w:szCs w:val="22"/>
              </w:rPr>
              <w:t>, 2020</w:t>
            </w:r>
          </w:p>
        </w:tc>
      </w:tr>
      <w:tr w:rsidR="008C3CB2" w:rsidRPr="008C3CB2" w14:paraId="4D436ECE" w14:textId="77777777"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14:paraId="4878A125" w14:textId="77777777" w:rsidR="009A66AB" w:rsidRPr="008C3CB2" w:rsidRDefault="009A66AB" w:rsidP="006C6F71">
            <w:pPr>
              <w:spacing w:after="0"/>
              <w:rPr>
                <w:rFonts w:eastAsia="Times New Roman"/>
                <w:smallCaps/>
              </w:rPr>
            </w:pPr>
            <w:r w:rsidRPr="008C3CB2">
              <w:rPr>
                <w:rFonts w:eastAsia="Times New Roman"/>
                <w:smallCaps/>
              </w:rPr>
              <w:t>HENWOOD</w:t>
            </w:r>
          </w:p>
        </w:tc>
        <w:tc>
          <w:tcPr>
            <w:tcW w:w="676" w:type="dxa"/>
            <w:tcBorders>
              <w:top w:val="nil"/>
              <w:left w:val="nil"/>
              <w:bottom w:val="single" w:sz="4" w:space="0" w:color="auto"/>
              <w:right w:val="nil"/>
            </w:tcBorders>
            <w:noWrap/>
            <w:vAlign w:val="bottom"/>
          </w:tcPr>
          <w:p w14:paraId="56CADEE8" w14:textId="03155784" w:rsidR="009A66AB" w:rsidRPr="008C3CB2" w:rsidRDefault="009A66AB" w:rsidP="006C6F71">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3FD65BA6" w14:textId="77777777" w:rsidR="009A66AB" w:rsidRPr="008C3CB2" w:rsidRDefault="009A66AB" w:rsidP="006C6F71">
            <w:pPr>
              <w:spacing w:after="0"/>
              <w:rPr>
                <w:rFonts w:eastAsia="Times New Roman"/>
              </w:rPr>
            </w:pPr>
            <w:r w:rsidRPr="008C3CB2">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1D86C254" w14:textId="77777777" w:rsidR="009A66AB" w:rsidRPr="008C3CB2" w:rsidRDefault="009A66AB" w:rsidP="006C6F71">
            <w:pPr>
              <w:spacing w:after="0"/>
              <w:rPr>
                <w:rFonts w:eastAsia="Times New Roman"/>
              </w:rPr>
            </w:pPr>
            <w:r w:rsidRPr="008C3CB2">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55D9CDE2" w14:textId="77777777" w:rsidR="009A66AB" w:rsidRPr="008C3CB2" w:rsidRDefault="009A66AB" w:rsidP="006C6F71">
            <w:pPr>
              <w:spacing w:after="0"/>
              <w:rPr>
                <w:rFonts w:eastAsia="Times New Roman"/>
              </w:rPr>
            </w:pPr>
            <w:r w:rsidRPr="008C3CB2">
              <w:rPr>
                <w:rFonts w:eastAsia="Times New Roman"/>
              </w:rPr>
              <w:t> </w:t>
            </w:r>
          </w:p>
        </w:tc>
        <w:tc>
          <w:tcPr>
            <w:tcW w:w="293" w:type="dxa"/>
            <w:noWrap/>
            <w:vAlign w:val="bottom"/>
          </w:tcPr>
          <w:p w14:paraId="1FBC27E0" w14:textId="77777777" w:rsidR="009A66AB" w:rsidRPr="008C3CB2" w:rsidRDefault="009A66AB" w:rsidP="006C6F71">
            <w:pPr>
              <w:spacing w:after="0"/>
              <w:rPr>
                <w:rFonts w:eastAsia="Times New Roman"/>
              </w:rPr>
            </w:pPr>
          </w:p>
        </w:tc>
        <w:tc>
          <w:tcPr>
            <w:tcW w:w="1424" w:type="dxa"/>
            <w:noWrap/>
            <w:vAlign w:val="bottom"/>
            <w:hideMark/>
          </w:tcPr>
          <w:p w14:paraId="10528EE0" w14:textId="77777777" w:rsidR="009A66AB" w:rsidRPr="008C3CB2" w:rsidRDefault="009A66AB" w:rsidP="006C6F71">
            <w:pPr>
              <w:spacing w:after="0"/>
              <w:rPr>
                <w:rFonts w:eastAsia="Times New Roman"/>
                <w:b/>
                <w:bCs/>
                <w:smallCaps/>
              </w:rPr>
            </w:pPr>
            <w:r w:rsidRPr="008C3CB2">
              <w:rPr>
                <w:rFonts w:eastAsia="Times New Roman"/>
                <w:b/>
                <w:bCs/>
                <w:smallCaps/>
              </w:rPr>
              <w:t>Resolution No.</w:t>
            </w:r>
          </w:p>
        </w:tc>
        <w:tc>
          <w:tcPr>
            <w:tcW w:w="1309" w:type="dxa"/>
            <w:tcBorders>
              <w:top w:val="nil"/>
              <w:left w:val="nil"/>
              <w:bottom w:val="single" w:sz="4" w:space="0" w:color="auto"/>
              <w:right w:val="nil"/>
            </w:tcBorders>
            <w:noWrap/>
            <w:vAlign w:val="bottom"/>
          </w:tcPr>
          <w:p w14:paraId="4A3FDA53" w14:textId="20ECB22C" w:rsidR="009A66AB" w:rsidRPr="008C3CB2" w:rsidRDefault="009A66AB" w:rsidP="009A66AB">
            <w:pPr>
              <w:spacing w:after="0"/>
              <w:rPr>
                <w:rFonts w:eastAsia="Times New Roman"/>
                <w:sz w:val="22"/>
                <w:szCs w:val="22"/>
              </w:rPr>
            </w:pPr>
            <w:r w:rsidRPr="008C3CB2">
              <w:rPr>
                <w:rFonts w:eastAsia="Times New Roman"/>
                <w:sz w:val="22"/>
                <w:szCs w:val="22"/>
              </w:rPr>
              <w:t>2020-</w:t>
            </w:r>
            <w:r w:rsidR="001F0DE4" w:rsidRPr="008C3CB2">
              <w:rPr>
                <w:rFonts w:eastAsia="Times New Roman"/>
                <w:sz w:val="22"/>
                <w:szCs w:val="22"/>
              </w:rPr>
              <w:t>23</w:t>
            </w:r>
            <w:r w:rsidR="00E83843" w:rsidRPr="008C3CB2">
              <w:rPr>
                <w:rFonts w:eastAsia="Times New Roman"/>
                <w:sz w:val="22"/>
                <w:szCs w:val="22"/>
              </w:rPr>
              <w:t>8</w:t>
            </w:r>
          </w:p>
        </w:tc>
        <w:tc>
          <w:tcPr>
            <w:tcW w:w="1246" w:type="dxa"/>
            <w:tcBorders>
              <w:top w:val="nil"/>
              <w:left w:val="nil"/>
              <w:bottom w:val="single" w:sz="4" w:space="0" w:color="auto"/>
              <w:right w:val="nil"/>
            </w:tcBorders>
            <w:noWrap/>
            <w:vAlign w:val="bottom"/>
            <w:hideMark/>
          </w:tcPr>
          <w:p w14:paraId="0EA78FC7" w14:textId="77777777" w:rsidR="009A66AB" w:rsidRPr="008C3CB2" w:rsidRDefault="009A66AB" w:rsidP="006C6F71">
            <w:pPr>
              <w:spacing w:after="0"/>
              <w:rPr>
                <w:rFonts w:eastAsia="Times New Roman"/>
                <w:sz w:val="22"/>
                <w:szCs w:val="22"/>
              </w:rPr>
            </w:pPr>
            <w:r w:rsidRPr="008C3CB2">
              <w:rPr>
                <w:rFonts w:eastAsia="Times New Roman"/>
                <w:sz w:val="22"/>
                <w:szCs w:val="22"/>
              </w:rPr>
              <w:t> </w:t>
            </w:r>
          </w:p>
        </w:tc>
      </w:tr>
      <w:tr w:rsidR="008C3CB2" w:rsidRPr="008C3CB2" w14:paraId="2E77B670" w14:textId="77777777" w:rsidTr="006C6F71">
        <w:trPr>
          <w:trHeight w:val="350"/>
        </w:trPr>
        <w:tc>
          <w:tcPr>
            <w:tcW w:w="2056" w:type="dxa"/>
            <w:tcBorders>
              <w:top w:val="nil"/>
              <w:left w:val="single" w:sz="8" w:space="0" w:color="auto"/>
              <w:bottom w:val="nil"/>
              <w:right w:val="single" w:sz="8" w:space="0" w:color="auto"/>
            </w:tcBorders>
            <w:noWrap/>
            <w:vAlign w:val="bottom"/>
            <w:hideMark/>
          </w:tcPr>
          <w:p w14:paraId="2EFEA071" w14:textId="77777777" w:rsidR="009A66AB" w:rsidRPr="008C3CB2" w:rsidRDefault="009A66AB" w:rsidP="006C6F71">
            <w:pPr>
              <w:spacing w:after="0"/>
              <w:rPr>
                <w:rFonts w:eastAsia="Times New Roman"/>
                <w:smallCaps/>
              </w:rPr>
            </w:pPr>
            <w:r w:rsidRPr="008C3CB2">
              <w:rPr>
                <w:rFonts w:eastAsia="Times New Roman"/>
                <w:smallCaps/>
              </w:rPr>
              <w:t>LAWLOR</w:t>
            </w:r>
          </w:p>
        </w:tc>
        <w:tc>
          <w:tcPr>
            <w:tcW w:w="676" w:type="dxa"/>
            <w:noWrap/>
            <w:vAlign w:val="bottom"/>
          </w:tcPr>
          <w:p w14:paraId="795DCD17" w14:textId="20F21B7D" w:rsidR="009A66AB" w:rsidRPr="008C3CB2" w:rsidRDefault="009A66AB" w:rsidP="006C6F71">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1E91D47B" w14:textId="77777777" w:rsidR="009A66AB" w:rsidRPr="008C3CB2" w:rsidRDefault="009A66AB" w:rsidP="006C6F71">
            <w:pPr>
              <w:spacing w:after="0"/>
              <w:rPr>
                <w:rFonts w:eastAsia="Times New Roman"/>
              </w:rPr>
            </w:pPr>
            <w:r w:rsidRPr="008C3CB2">
              <w:rPr>
                <w:rFonts w:eastAsia="Times New Roman"/>
              </w:rPr>
              <w:t> </w:t>
            </w:r>
          </w:p>
        </w:tc>
        <w:tc>
          <w:tcPr>
            <w:tcW w:w="1216" w:type="dxa"/>
            <w:tcBorders>
              <w:top w:val="nil"/>
              <w:left w:val="nil"/>
              <w:bottom w:val="nil"/>
              <w:right w:val="single" w:sz="8" w:space="0" w:color="auto"/>
            </w:tcBorders>
            <w:noWrap/>
            <w:vAlign w:val="bottom"/>
            <w:hideMark/>
          </w:tcPr>
          <w:p w14:paraId="5B914687" w14:textId="77777777" w:rsidR="009A66AB" w:rsidRPr="008C3CB2" w:rsidRDefault="009A66AB" w:rsidP="006C6F71">
            <w:pPr>
              <w:spacing w:after="0"/>
              <w:rPr>
                <w:rFonts w:eastAsia="Times New Roman"/>
              </w:rPr>
            </w:pPr>
          </w:p>
        </w:tc>
        <w:tc>
          <w:tcPr>
            <w:tcW w:w="1977" w:type="dxa"/>
            <w:tcBorders>
              <w:top w:val="nil"/>
              <w:left w:val="nil"/>
              <w:bottom w:val="nil"/>
              <w:right w:val="single" w:sz="8" w:space="0" w:color="auto"/>
            </w:tcBorders>
            <w:noWrap/>
            <w:vAlign w:val="bottom"/>
          </w:tcPr>
          <w:p w14:paraId="6F4B8CB2" w14:textId="77777777" w:rsidR="009A66AB" w:rsidRPr="008C3CB2" w:rsidRDefault="009A66AB" w:rsidP="006C6F71">
            <w:pPr>
              <w:spacing w:after="0"/>
              <w:rPr>
                <w:rFonts w:eastAsia="Times New Roman"/>
              </w:rPr>
            </w:pPr>
          </w:p>
        </w:tc>
        <w:tc>
          <w:tcPr>
            <w:tcW w:w="293" w:type="dxa"/>
            <w:noWrap/>
            <w:vAlign w:val="bottom"/>
          </w:tcPr>
          <w:p w14:paraId="406178D5" w14:textId="77777777" w:rsidR="009A66AB" w:rsidRPr="008C3CB2" w:rsidRDefault="009A66AB" w:rsidP="006C6F71">
            <w:pPr>
              <w:spacing w:after="0"/>
              <w:rPr>
                <w:rFonts w:eastAsia="Times New Roman"/>
              </w:rPr>
            </w:pPr>
          </w:p>
        </w:tc>
        <w:tc>
          <w:tcPr>
            <w:tcW w:w="1424" w:type="dxa"/>
            <w:noWrap/>
            <w:vAlign w:val="bottom"/>
            <w:hideMark/>
          </w:tcPr>
          <w:p w14:paraId="76655A11" w14:textId="77777777" w:rsidR="009A66AB" w:rsidRPr="008C3CB2" w:rsidRDefault="009A66AB" w:rsidP="006C6F71">
            <w:pPr>
              <w:spacing w:after="0"/>
              <w:rPr>
                <w:rFonts w:eastAsia="Times New Roman"/>
                <w:b/>
                <w:bCs/>
                <w:smallCaps/>
              </w:rPr>
            </w:pPr>
            <w:r w:rsidRPr="008C3CB2">
              <w:rPr>
                <w:rFonts w:eastAsia="Times New Roman"/>
                <w:b/>
                <w:bCs/>
                <w:smallCaps/>
              </w:rPr>
              <w:t>Introduced by:</w:t>
            </w:r>
          </w:p>
        </w:tc>
        <w:tc>
          <w:tcPr>
            <w:tcW w:w="2555" w:type="dxa"/>
            <w:gridSpan w:val="2"/>
            <w:tcBorders>
              <w:top w:val="nil"/>
              <w:left w:val="nil"/>
              <w:bottom w:val="single" w:sz="4" w:space="0" w:color="auto"/>
              <w:right w:val="nil"/>
            </w:tcBorders>
            <w:noWrap/>
            <w:vAlign w:val="bottom"/>
          </w:tcPr>
          <w:p w14:paraId="293D4473" w14:textId="279E8028" w:rsidR="009A66AB" w:rsidRPr="008C3CB2" w:rsidRDefault="009A66AB" w:rsidP="006C6F71">
            <w:pPr>
              <w:spacing w:after="0"/>
              <w:rPr>
                <w:rFonts w:eastAsia="Times New Roman"/>
              </w:rPr>
            </w:pPr>
          </w:p>
        </w:tc>
      </w:tr>
      <w:tr w:rsidR="008C3CB2" w:rsidRPr="008C3CB2" w14:paraId="21DEA3CF" w14:textId="77777777"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9EA52E" w14:textId="77777777" w:rsidR="009A66AB" w:rsidRPr="008C3CB2" w:rsidRDefault="009A66AB" w:rsidP="006C6F71">
            <w:pPr>
              <w:spacing w:after="0"/>
              <w:rPr>
                <w:rFonts w:eastAsia="Times New Roman"/>
                <w:smallCaps/>
              </w:rPr>
            </w:pPr>
            <w:r w:rsidRPr="008C3CB2">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7E339BEA" w14:textId="31FBB8ED" w:rsidR="009A66AB" w:rsidRPr="008C3CB2" w:rsidRDefault="009A66AB" w:rsidP="006C6F71">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CF167C8" w14:textId="77777777" w:rsidR="009A66AB" w:rsidRPr="008C3CB2" w:rsidRDefault="009A66AB" w:rsidP="006C6F71">
            <w:pPr>
              <w:spacing w:after="0"/>
              <w:rPr>
                <w:rFonts w:eastAsia="Times New Roman"/>
              </w:rPr>
            </w:pPr>
            <w:r w:rsidRPr="008C3CB2">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74271C39" w14:textId="77777777" w:rsidR="009A66AB" w:rsidRPr="008C3CB2" w:rsidRDefault="009A66AB" w:rsidP="006C6F71">
            <w:pPr>
              <w:spacing w:after="0"/>
              <w:rPr>
                <w:rFonts w:eastAsia="Times New Roman"/>
              </w:rPr>
            </w:pPr>
            <w:r w:rsidRPr="008C3CB2">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1B72BC3B" w14:textId="77777777" w:rsidR="009A66AB" w:rsidRPr="008C3CB2" w:rsidRDefault="009A66AB" w:rsidP="006C6F71">
            <w:pPr>
              <w:spacing w:after="0"/>
              <w:rPr>
                <w:rFonts w:eastAsia="Times New Roman"/>
              </w:rPr>
            </w:pPr>
            <w:r w:rsidRPr="008C3CB2">
              <w:rPr>
                <w:rFonts w:eastAsia="Times New Roman"/>
              </w:rPr>
              <w:t> </w:t>
            </w:r>
          </w:p>
        </w:tc>
        <w:tc>
          <w:tcPr>
            <w:tcW w:w="293" w:type="dxa"/>
            <w:noWrap/>
            <w:vAlign w:val="bottom"/>
          </w:tcPr>
          <w:p w14:paraId="1BABF149" w14:textId="77777777" w:rsidR="009A66AB" w:rsidRPr="008C3CB2" w:rsidRDefault="009A66AB" w:rsidP="006C6F71">
            <w:pPr>
              <w:spacing w:after="0"/>
              <w:rPr>
                <w:rFonts w:eastAsia="Times New Roman"/>
              </w:rPr>
            </w:pPr>
          </w:p>
        </w:tc>
        <w:tc>
          <w:tcPr>
            <w:tcW w:w="1424" w:type="dxa"/>
            <w:tcBorders>
              <w:top w:val="nil"/>
              <w:left w:val="nil"/>
              <w:bottom w:val="single" w:sz="4" w:space="0" w:color="auto"/>
              <w:right w:val="nil"/>
            </w:tcBorders>
            <w:noWrap/>
            <w:vAlign w:val="bottom"/>
          </w:tcPr>
          <w:p w14:paraId="2E544CCC" w14:textId="77777777" w:rsidR="009A66AB" w:rsidRPr="008C3CB2" w:rsidRDefault="009A66AB" w:rsidP="006C6F71">
            <w:pPr>
              <w:spacing w:after="0"/>
              <w:rPr>
                <w:rFonts w:eastAsia="Times New Roman"/>
                <w:b/>
                <w:bCs/>
                <w:smallCaps/>
                <w:u w:val="single"/>
              </w:rPr>
            </w:pPr>
          </w:p>
        </w:tc>
        <w:tc>
          <w:tcPr>
            <w:tcW w:w="1309" w:type="dxa"/>
            <w:tcBorders>
              <w:top w:val="nil"/>
              <w:left w:val="nil"/>
              <w:bottom w:val="single" w:sz="4" w:space="0" w:color="auto"/>
              <w:right w:val="nil"/>
            </w:tcBorders>
            <w:noWrap/>
            <w:vAlign w:val="bottom"/>
          </w:tcPr>
          <w:p w14:paraId="7312E853" w14:textId="77777777" w:rsidR="009A66AB" w:rsidRPr="008C3CB2" w:rsidRDefault="009A66AB" w:rsidP="006C6F71">
            <w:pPr>
              <w:spacing w:after="0"/>
              <w:rPr>
                <w:rFonts w:eastAsia="Times New Roman"/>
              </w:rPr>
            </w:pPr>
          </w:p>
        </w:tc>
        <w:tc>
          <w:tcPr>
            <w:tcW w:w="1246" w:type="dxa"/>
            <w:tcBorders>
              <w:top w:val="nil"/>
              <w:left w:val="nil"/>
              <w:bottom w:val="single" w:sz="4" w:space="0" w:color="auto"/>
              <w:right w:val="nil"/>
            </w:tcBorders>
            <w:noWrap/>
            <w:vAlign w:val="bottom"/>
            <w:hideMark/>
          </w:tcPr>
          <w:p w14:paraId="3767BD87" w14:textId="77777777" w:rsidR="009A66AB" w:rsidRPr="008C3CB2" w:rsidRDefault="009A66AB" w:rsidP="006C6F71">
            <w:pPr>
              <w:spacing w:after="0"/>
              <w:rPr>
                <w:rFonts w:eastAsia="Times New Roman"/>
              </w:rPr>
            </w:pPr>
            <w:r w:rsidRPr="008C3CB2">
              <w:rPr>
                <w:rFonts w:eastAsia="Times New Roman"/>
              </w:rPr>
              <w:t> </w:t>
            </w:r>
          </w:p>
        </w:tc>
      </w:tr>
      <w:tr w:rsidR="008C3CB2" w:rsidRPr="008C3CB2" w14:paraId="192006BE" w14:textId="77777777" w:rsidTr="006C6F71">
        <w:trPr>
          <w:trHeight w:val="350"/>
        </w:trPr>
        <w:tc>
          <w:tcPr>
            <w:tcW w:w="2056" w:type="dxa"/>
            <w:tcBorders>
              <w:top w:val="nil"/>
              <w:left w:val="single" w:sz="8" w:space="0" w:color="auto"/>
              <w:bottom w:val="nil"/>
              <w:right w:val="single" w:sz="8" w:space="0" w:color="auto"/>
            </w:tcBorders>
            <w:noWrap/>
            <w:vAlign w:val="bottom"/>
            <w:hideMark/>
          </w:tcPr>
          <w:p w14:paraId="753F05C7" w14:textId="77777777" w:rsidR="009A66AB" w:rsidRPr="008C3CB2" w:rsidRDefault="009A66AB" w:rsidP="006C6F71">
            <w:pPr>
              <w:spacing w:after="0"/>
              <w:rPr>
                <w:rFonts w:eastAsia="Times New Roman"/>
                <w:smallCaps/>
              </w:rPr>
            </w:pPr>
            <w:r w:rsidRPr="008C3CB2">
              <w:rPr>
                <w:rFonts w:eastAsia="Times New Roman"/>
                <w:smallCaps/>
              </w:rPr>
              <w:t>VIDAL</w:t>
            </w:r>
          </w:p>
        </w:tc>
        <w:tc>
          <w:tcPr>
            <w:tcW w:w="676" w:type="dxa"/>
            <w:noWrap/>
            <w:vAlign w:val="bottom"/>
          </w:tcPr>
          <w:p w14:paraId="0DCD8B5F" w14:textId="77777777" w:rsidR="009A66AB" w:rsidRPr="008C3CB2" w:rsidRDefault="009A66AB" w:rsidP="006C6F71">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21687A87" w14:textId="77777777" w:rsidR="009A66AB" w:rsidRPr="008C3CB2" w:rsidRDefault="009A66AB" w:rsidP="006C6F71">
            <w:pPr>
              <w:spacing w:after="0"/>
              <w:rPr>
                <w:rFonts w:eastAsia="Times New Roman"/>
              </w:rPr>
            </w:pPr>
            <w:r w:rsidRPr="008C3CB2">
              <w:rPr>
                <w:rFonts w:eastAsia="Times New Roman"/>
              </w:rPr>
              <w:t> </w:t>
            </w:r>
          </w:p>
        </w:tc>
        <w:tc>
          <w:tcPr>
            <w:tcW w:w="1216" w:type="dxa"/>
            <w:tcBorders>
              <w:top w:val="nil"/>
              <w:left w:val="nil"/>
              <w:bottom w:val="nil"/>
              <w:right w:val="single" w:sz="8" w:space="0" w:color="auto"/>
            </w:tcBorders>
            <w:noWrap/>
            <w:vAlign w:val="bottom"/>
            <w:hideMark/>
          </w:tcPr>
          <w:p w14:paraId="40315DAB" w14:textId="77777777" w:rsidR="009A66AB" w:rsidRPr="008C3CB2" w:rsidRDefault="009A66AB" w:rsidP="006C6F71">
            <w:pPr>
              <w:spacing w:after="0"/>
              <w:rPr>
                <w:rFonts w:eastAsia="Times New Roman"/>
              </w:rPr>
            </w:pPr>
            <w:r w:rsidRPr="008C3CB2">
              <w:rPr>
                <w:rFonts w:eastAsia="Times New Roman"/>
              </w:rPr>
              <w:t> </w:t>
            </w:r>
          </w:p>
        </w:tc>
        <w:tc>
          <w:tcPr>
            <w:tcW w:w="1977" w:type="dxa"/>
            <w:tcBorders>
              <w:top w:val="nil"/>
              <w:left w:val="nil"/>
              <w:bottom w:val="nil"/>
              <w:right w:val="single" w:sz="8" w:space="0" w:color="auto"/>
            </w:tcBorders>
            <w:noWrap/>
            <w:vAlign w:val="bottom"/>
            <w:hideMark/>
          </w:tcPr>
          <w:p w14:paraId="40E32DAE" w14:textId="598DDA47" w:rsidR="009A66AB" w:rsidRPr="008C3CB2" w:rsidRDefault="009A66AB" w:rsidP="006C6F71">
            <w:pPr>
              <w:spacing w:after="0"/>
              <w:rPr>
                <w:rFonts w:eastAsia="Times New Roman"/>
              </w:rPr>
            </w:pPr>
            <w:r w:rsidRPr="008C3CB2">
              <w:rPr>
                <w:rFonts w:eastAsia="Times New Roman"/>
              </w:rPr>
              <w:t> </w:t>
            </w:r>
          </w:p>
        </w:tc>
        <w:tc>
          <w:tcPr>
            <w:tcW w:w="293" w:type="dxa"/>
            <w:noWrap/>
            <w:vAlign w:val="bottom"/>
          </w:tcPr>
          <w:p w14:paraId="665C4DC4" w14:textId="77777777" w:rsidR="009A66AB" w:rsidRPr="008C3CB2" w:rsidRDefault="009A66AB" w:rsidP="006C6F71">
            <w:pPr>
              <w:spacing w:after="0"/>
              <w:rPr>
                <w:rFonts w:eastAsia="Times New Roman"/>
              </w:rPr>
            </w:pPr>
          </w:p>
        </w:tc>
        <w:tc>
          <w:tcPr>
            <w:tcW w:w="1424" w:type="dxa"/>
            <w:noWrap/>
            <w:vAlign w:val="bottom"/>
            <w:hideMark/>
          </w:tcPr>
          <w:p w14:paraId="7E204512" w14:textId="77777777" w:rsidR="009A66AB" w:rsidRPr="008C3CB2" w:rsidRDefault="009A66AB" w:rsidP="006C6F71">
            <w:pPr>
              <w:spacing w:after="0"/>
              <w:rPr>
                <w:rFonts w:eastAsia="Times New Roman"/>
                <w:b/>
                <w:bCs/>
                <w:smallCaps/>
              </w:rPr>
            </w:pPr>
            <w:r w:rsidRPr="008C3CB2">
              <w:rPr>
                <w:rFonts w:eastAsia="Times New Roman"/>
                <w:b/>
                <w:bCs/>
                <w:smallCaps/>
              </w:rPr>
              <w:t>Second by:</w:t>
            </w:r>
          </w:p>
        </w:tc>
        <w:tc>
          <w:tcPr>
            <w:tcW w:w="2555" w:type="dxa"/>
            <w:gridSpan w:val="2"/>
            <w:tcBorders>
              <w:top w:val="nil"/>
              <w:left w:val="nil"/>
              <w:bottom w:val="single" w:sz="4" w:space="0" w:color="auto"/>
              <w:right w:val="nil"/>
            </w:tcBorders>
            <w:noWrap/>
            <w:vAlign w:val="bottom"/>
          </w:tcPr>
          <w:p w14:paraId="3706C0D2" w14:textId="2CFC7B0F" w:rsidR="009A66AB" w:rsidRPr="008C3CB2" w:rsidRDefault="009A66AB" w:rsidP="006C6F71">
            <w:pPr>
              <w:spacing w:after="0"/>
              <w:rPr>
                <w:rFonts w:eastAsia="Times New Roman"/>
              </w:rPr>
            </w:pPr>
          </w:p>
        </w:tc>
      </w:tr>
      <w:tr w:rsidR="008C3CB2" w:rsidRPr="008C3CB2" w14:paraId="763FA183" w14:textId="77777777"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AF6150" w14:textId="77777777" w:rsidR="009A66AB" w:rsidRPr="008C3CB2" w:rsidRDefault="009A66AB" w:rsidP="009A66AB">
            <w:pPr>
              <w:spacing w:after="0"/>
              <w:rPr>
                <w:rFonts w:eastAsia="Times New Roman"/>
                <w:smallCaps/>
              </w:rPr>
            </w:pPr>
            <w:r w:rsidRPr="008C3CB2">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F354667" w14:textId="627264B2" w:rsidR="009A66AB" w:rsidRPr="008C3CB2" w:rsidRDefault="009A66AB" w:rsidP="006C6F71">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DABF7F" w14:textId="77777777" w:rsidR="009A66AB" w:rsidRPr="008C3CB2" w:rsidRDefault="009A66AB" w:rsidP="006C6F71">
            <w:pPr>
              <w:spacing w:after="0"/>
              <w:rPr>
                <w:rFonts w:eastAsia="Times New Roman"/>
              </w:rPr>
            </w:pPr>
            <w:r w:rsidRPr="008C3CB2">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07F16280" w14:textId="77777777" w:rsidR="009A66AB" w:rsidRPr="008C3CB2" w:rsidRDefault="009A66AB" w:rsidP="006C6F71">
            <w:pPr>
              <w:spacing w:after="0"/>
              <w:rPr>
                <w:rFonts w:eastAsia="Times New Roman"/>
              </w:rPr>
            </w:pPr>
            <w:r w:rsidRPr="008C3CB2">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525C8989" w14:textId="77777777" w:rsidR="009A66AB" w:rsidRPr="008C3CB2" w:rsidRDefault="009A66AB" w:rsidP="006C6F71">
            <w:pPr>
              <w:spacing w:after="0"/>
              <w:rPr>
                <w:rFonts w:eastAsia="Times New Roman"/>
              </w:rPr>
            </w:pPr>
            <w:r w:rsidRPr="008C3CB2">
              <w:rPr>
                <w:rFonts w:eastAsia="Times New Roman"/>
              </w:rPr>
              <w:t> </w:t>
            </w:r>
          </w:p>
        </w:tc>
        <w:tc>
          <w:tcPr>
            <w:tcW w:w="293" w:type="dxa"/>
            <w:noWrap/>
            <w:vAlign w:val="bottom"/>
          </w:tcPr>
          <w:p w14:paraId="43154016" w14:textId="77777777" w:rsidR="009A66AB" w:rsidRPr="008C3CB2" w:rsidRDefault="009A66AB" w:rsidP="006C6F71">
            <w:pPr>
              <w:spacing w:after="0"/>
              <w:rPr>
                <w:rFonts w:eastAsia="Times New Roman"/>
              </w:rPr>
            </w:pPr>
          </w:p>
        </w:tc>
        <w:tc>
          <w:tcPr>
            <w:tcW w:w="1424" w:type="dxa"/>
            <w:tcBorders>
              <w:top w:val="nil"/>
              <w:left w:val="nil"/>
              <w:bottom w:val="single" w:sz="4" w:space="0" w:color="auto"/>
              <w:right w:val="nil"/>
            </w:tcBorders>
            <w:noWrap/>
            <w:vAlign w:val="bottom"/>
          </w:tcPr>
          <w:p w14:paraId="21485460" w14:textId="77777777" w:rsidR="009A66AB" w:rsidRPr="008C3CB2" w:rsidRDefault="009A66AB" w:rsidP="006C6F71">
            <w:pPr>
              <w:spacing w:after="0"/>
              <w:rPr>
                <w:rFonts w:eastAsia="Times New Roman"/>
                <w:b/>
                <w:bCs/>
                <w:u w:val="single"/>
              </w:rPr>
            </w:pPr>
          </w:p>
        </w:tc>
        <w:tc>
          <w:tcPr>
            <w:tcW w:w="1309" w:type="dxa"/>
            <w:tcBorders>
              <w:top w:val="nil"/>
              <w:left w:val="nil"/>
              <w:bottom w:val="single" w:sz="4" w:space="0" w:color="auto"/>
              <w:right w:val="nil"/>
            </w:tcBorders>
            <w:noWrap/>
            <w:vAlign w:val="bottom"/>
            <w:hideMark/>
          </w:tcPr>
          <w:p w14:paraId="6ED9AC2E" w14:textId="77777777" w:rsidR="009A66AB" w:rsidRPr="008C3CB2" w:rsidRDefault="009A66AB" w:rsidP="006C6F71">
            <w:pPr>
              <w:spacing w:after="0"/>
              <w:rPr>
                <w:rFonts w:eastAsia="Times New Roman"/>
              </w:rPr>
            </w:pPr>
            <w:r w:rsidRPr="008C3CB2">
              <w:rPr>
                <w:rFonts w:eastAsia="Times New Roman"/>
              </w:rPr>
              <w:t> </w:t>
            </w:r>
          </w:p>
        </w:tc>
        <w:tc>
          <w:tcPr>
            <w:tcW w:w="1246" w:type="dxa"/>
            <w:tcBorders>
              <w:top w:val="nil"/>
              <w:left w:val="nil"/>
              <w:bottom w:val="single" w:sz="4" w:space="0" w:color="auto"/>
              <w:right w:val="nil"/>
            </w:tcBorders>
            <w:noWrap/>
            <w:vAlign w:val="bottom"/>
          </w:tcPr>
          <w:p w14:paraId="2FAF6197" w14:textId="77777777" w:rsidR="009A66AB" w:rsidRPr="008C3CB2" w:rsidRDefault="009A66AB" w:rsidP="006C6F71">
            <w:pPr>
              <w:spacing w:after="0"/>
              <w:rPr>
                <w:rFonts w:eastAsia="Times New Roman"/>
              </w:rPr>
            </w:pPr>
          </w:p>
        </w:tc>
      </w:tr>
      <w:tr w:rsidR="008C3CB2" w:rsidRPr="008C3CB2" w14:paraId="6422BDD7" w14:textId="77777777"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241F9F" w14:textId="77777777" w:rsidR="009A66AB" w:rsidRPr="008C3CB2" w:rsidRDefault="009A66AB" w:rsidP="006C6F71">
            <w:pPr>
              <w:spacing w:after="0"/>
              <w:rPr>
                <w:rFonts w:eastAsia="Times New Roman"/>
                <w:smallCaps/>
              </w:rPr>
            </w:pPr>
            <w:r w:rsidRPr="008C3CB2">
              <w:rPr>
                <w:rFonts w:eastAsia="Times New Roman"/>
                <w:smallCaps/>
              </w:rPr>
              <w:t>BARTOLOMEO</w:t>
            </w:r>
          </w:p>
        </w:tc>
        <w:tc>
          <w:tcPr>
            <w:tcW w:w="676" w:type="dxa"/>
            <w:tcBorders>
              <w:top w:val="nil"/>
              <w:left w:val="nil"/>
              <w:bottom w:val="single" w:sz="8" w:space="0" w:color="auto"/>
              <w:right w:val="nil"/>
            </w:tcBorders>
            <w:noWrap/>
            <w:vAlign w:val="bottom"/>
            <w:hideMark/>
          </w:tcPr>
          <w:p w14:paraId="3EDDC225" w14:textId="17E5B58B" w:rsidR="009A66AB" w:rsidRPr="008C3CB2" w:rsidRDefault="009A66AB" w:rsidP="006C6F71">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hideMark/>
          </w:tcPr>
          <w:p w14:paraId="5C6DE5CD" w14:textId="77777777" w:rsidR="009A66AB" w:rsidRPr="008C3CB2" w:rsidRDefault="009A66AB" w:rsidP="006C6F71">
            <w:pPr>
              <w:spacing w:after="0"/>
              <w:rPr>
                <w:rFonts w:eastAsia="Times New Roman"/>
              </w:rPr>
            </w:pPr>
            <w:r w:rsidRPr="008C3CB2">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7F15CA94" w14:textId="77777777" w:rsidR="009A66AB" w:rsidRPr="008C3CB2" w:rsidRDefault="009A66AB" w:rsidP="006C6F71">
            <w:pPr>
              <w:spacing w:after="0"/>
              <w:rPr>
                <w:rFonts w:eastAsia="Times New Roman"/>
              </w:rPr>
            </w:pPr>
            <w:r w:rsidRPr="008C3CB2">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02097932" w14:textId="77777777" w:rsidR="009A66AB" w:rsidRPr="008C3CB2" w:rsidRDefault="009A66AB" w:rsidP="006C6F71">
            <w:pPr>
              <w:spacing w:after="0"/>
              <w:rPr>
                <w:rFonts w:eastAsia="Times New Roman"/>
              </w:rPr>
            </w:pPr>
            <w:r w:rsidRPr="008C3CB2">
              <w:rPr>
                <w:rFonts w:eastAsia="Times New Roman"/>
              </w:rPr>
              <w:t> </w:t>
            </w:r>
          </w:p>
        </w:tc>
        <w:tc>
          <w:tcPr>
            <w:tcW w:w="293" w:type="dxa"/>
            <w:noWrap/>
            <w:vAlign w:val="bottom"/>
          </w:tcPr>
          <w:p w14:paraId="407B1628" w14:textId="77777777" w:rsidR="009A66AB" w:rsidRPr="008C3CB2" w:rsidRDefault="009A66AB" w:rsidP="006C6F71">
            <w:pPr>
              <w:spacing w:after="0"/>
              <w:rPr>
                <w:rFonts w:eastAsia="Times New Roman"/>
              </w:rPr>
            </w:pPr>
          </w:p>
        </w:tc>
        <w:tc>
          <w:tcPr>
            <w:tcW w:w="1424" w:type="dxa"/>
            <w:noWrap/>
            <w:vAlign w:val="bottom"/>
          </w:tcPr>
          <w:p w14:paraId="4D0DCFB4" w14:textId="77777777" w:rsidR="009A66AB" w:rsidRPr="008C3CB2" w:rsidRDefault="009A66AB" w:rsidP="006C6F71">
            <w:pPr>
              <w:spacing w:after="0"/>
              <w:rPr>
                <w:rFonts w:eastAsia="Times New Roman"/>
              </w:rPr>
            </w:pPr>
          </w:p>
        </w:tc>
        <w:tc>
          <w:tcPr>
            <w:tcW w:w="1309" w:type="dxa"/>
            <w:noWrap/>
            <w:vAlign w:val="bottom"/>
          </w:tcPr>
          <w:p w14:paraId="25E60EB3" w14:textId="77777777" w:rsidR="009A66AB" w:rsidRPr="008C3CB2" w:rsidRDefault="009A66AB" w:rsidP="006C6F71">
            <w:pPr>
              <w:spacing w:after="0"/>
              <w:rPr>
                <w:rFonts w:eastAsia="Times New Roman"/>
              </w:rPr>
            </w:pPr>
          </w:p>
        </w:tc>
        <w:tc>
          <w:tcPr>
            <w:tcW w:w="1246" w:type="dxa"/>
            <w:noWrap/>
            <w:vAlign w:val="bottom"/>
          </w:tcPr>
          <w:p w14:paraId="05CEA87F" w14:textId="77777777" w:rsidR="009A66AB" w:rsidRPr="008C3CB2" w:rsidRDefault="009A66AB" w:rsidP="006C6F71">
            <w:pPr>
              <w:spacing w:after="0"/>
              <w:rPr>
                <w:rFonts w:eastAsia="Times New Roman"/>
              </w:rPr>
            </w:pPr>
          </w:p>
        </w:tc>
      </w:tr>
      <w:tr w:rsidR="008C3CB2" w:rsidRPr="008C3CB2" w14:paraId="4E66A747" w14:textId="77777777"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14:paraId="23D9D9AB" w14:textId="77777777" w:rsidR="009A66AB" w:rsidRPr="008C3CB2" w:rsidRDefault="009A66AB" w:rsidP="006C6F71">
            <w:pPr>
              <w:spacing w:after="0"/>
              <w:rPr>
                <w:rFonts w:eastAsia="Times New Roman"/>
                <w:smallCaps/>
              </w:rPr>
            </w:pPr>
            <w:r w:rsidRPr="008C3CB2">
              <w:rPr>
                <w:rFonts w:eastAsia="Times New Roman"/>
                <w:smallCaps/>
              </w:rPr>
              <w:t>MAYOR</w:t>
            </w:r>
          </w:p>
        </w:tc>
        <w:tc>
          <w:tcPr>
            <w:tcW w:w="676" w:type="dxa"/>
            <w:tcBorders>
              <w:top w:val="nil"/>
              <w:left w:val="nil"/>
              <w:bottom w:val="single" w:sz="8" w:space="0" w:color="auto"/>
              <w:right w:val="nil"/>
            </w:tcBorders>
            <w:noWrap/>
            <w:vAlign w:val="bottom"/>
          </w:tcPr>
          <w:p w14:paraId="7780328F" w14:textId="77777777" w:rsidR="009A66AB" w:rsidRPr="008C3CB2" w:rsidRDefault="009A66AB" w:rsidP="006C6F71">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0C20960F" w14:textId="77777777" w:rsidR="009A66AB" w:rsidRPr="008C3CB2" w:rsidRDefault="009A66AB" w:rsidP="006C6F71">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59296589" w14:textId="77777777" w:rsidR="009A66AB" w:rsidRPr="008C3CB2" w:rsidRDefault="009A66AB" w:rsidP="006C6F71">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2429196E" w14:textId="77777777" w:rsidR="009A66AB" w:rsidRPr="008C3CB2" w:rsidRDefault="009A66AB" w:rsidP="006C6F71">
            <w:pPr>
              <w:spacing w:after="0"/>
              <w:rPr>
                <w:rFonts w:eastAsia="Times New Roman"/>
              </w:rPr>
            </w:pPr>
          </w:p>
        </w:tc>
        <w:tc>
          <w:tcPr>
            <w:tcW w:w="293" w:type="dxa"/>
            <w:noWrap/>
            <w:vAlign w:val="bottom"/>
          </w:tcPr>
          <w:p w14:paraId="57C15093" w14:textId="77777777" w:rsidR="009A66AB" w:rsidRPr="008C3CB2" w:rsidRDefault="009A66AB" w:rsidP="006C6F71">
            <w:pPr>
              <w:spacing w:after="0"/>
              <w:rPr>
                <w:rFonts w:eastAsia="Times New Roman"/>
              </w:rPr>
            </w:pPr>
          </w:p>
        </w:tc>
        <w:tc>
          <w:tcPr>
            <w:tcW w:w="1424" w:type="dxa"/>
            <w:noWrap/>
            <w:vAlign w:val="bottom"/>
          </w:tcPr>
          <w:p w14:paraId="2E3CF969" w14:textId="77777777" w:rsidR="009A66AB" w:rsidRPr="008C3CB2" w:rsidRDefault="009A66AB" w:rsidP="006C6F71">
            <w:pPr>
              <w:spacing w:after="0"/>
              <w:rPr>
                <w:rFonts w:eastAsia="Times New Roman"/>
              </w:rPr>
            </w:pPr>
          </w:p>
          <w:p w14:paraId="7438FB19" w14:textId="77777777" w:rsidR="009A66AB" w:rsidRPr="008C3CB2" w:rsidRDefault="009A66AB" w:rsidP="006C6F71">
            <w:pPr>
              <w:spacing w:after="0"/>
              <w:rPr>
                <w:rFonts w:eastAsia="Times New Roman"/>
              </w:rPr>
            </w:pPr>
          </w:p>
        </w:tc>
        <w:tc>
          <w:tcPr>
            <w:tcW w:w="1309" w:type="dxa"/>
            <w:noWrap/>
            <w:vAlign w:val="bottom"/>
          </w:tcPr>
          <w:p w14:paraId="4905D2A3" w14:textId="77777777" w:rsidR="009A66AB" w:rsidRPr="008C3CB2" w:rsidRDefault="009A66AB" w:rsidP="006C6F71">
            <w:pPr>
              <w:spacing w:after="0"/>
              <w:rPr>
                <w:rFonts w:eastAsia="Times New Roman"/>
              </w:rPr>
            </w:pPr>
          </w:p>
        </w:tc>
        <w:tc>
          <w:tcPr>
            <w:tcW w:w="1246" w:type="dxa"/>
            <w:noWrap/>
            <w:vAlign w:val="bottom"/>
          </w:tcPr>
          <w:p w14:paraId="7F6E880F" w14:textId="77777777" w:rsidR="009A66AB" w:rsidRPr="008C3CB2" w:rsidRDefault="009A66AB" w:rsidP="006C6F71">
            <w:pPr>
              <w:spacing w:after="0"/>
              <w:rPr>
                <w:rFonts w:eastAsia="Times New Roman"/>
              </w:rPr>
            </w:pPr>
          </w:p>
        </w:tc>
      </w:tr>
    </w:tbl>
    <w:p w14:paraId="458C4BA9" w14:textId="053EB743" w:rsidR="00E83843" w:rsidRPr="008C3CB2" w:rsidRDefault="00E83843" w:rsidP="00E83843">
      <w:pPr>
        <w:jc w:val="center"/>
        <w:rPr>
          <w:b/>
          <w:w w:val="105"/>
        </w:rPr>
      </w:pPr>
      <w:r w:rsidRPr="008C3CB2">
        <w:rPr>
          <w:b/>
          <w:w w:val="105"/>
        </w:rPr>
        <w:t>RESOLUTION AUTHORIZING FIRST AMENDMENT TO THE RIGHT OF WAY AGREEMENT BETWEEN THE BOROUGH OF EDGEWATER AND NEW CINGULAR WIRELESS PCS, LLC</w:t>
      </w:r>
    </w:p>
    <w:p w14:paraId="304F8E1E" w14:textId="77777777" w:rsidR="00E83843" w:rsidRPr="008C3CB2" w:rsidRDefault="00E83843" w:rsidP="00E83843">
      <w:pPr>
        <w:jc w:val="both"/>
        <w:rPr>
          <w:w w:val="105"/>
        </w:rPr>
      </w:pPr>
      <w:r w:rsidRPr="008C3CB2">
        <w:rPr>
          <w:b/>
          <w:w w:val="105"/>
        </w:rPr>
        <w:t xml:space="preserve">WHEREAS, </w:t>
      </w:r>
      <w:r w:rsidRPr="008C3CB2">
        <w:rPr>
          <w:w w:val="105"/>
        </w:rPr>
        <w:t xml:space="preserve">the Borough of Edgewater ("Borough") is a municipal corporation of the State of New Jersey, Bergen County, established in accordance with </w:t>
      </w:r>
      <w:r w:rsidRPr="008C3CB2">
        <w:rPr>
          <w:w w:val="105"/>
          <w:u w:val="thick" w:color="343434"/>
        </w:rPr>
        <w:t>N.J.S.A.</w:t>
      </w:r>
      <w:r w:rsidRPr="008C3CB2">
        <w:rPr>
          <w:w w:val="105"/>
        </w:rPr>
        <w:t xml:space="preserve"> 40A:60-I </w:t>
      </w:r>
      <w:r w:rsidRPr="008C3CB2">
        <w:rPr>
          <w:w w:val="105"/>
          <w:u w:val="thick" w:color="343434"/>
        </w:rPr>
        <w:t>et seq.;</w:t>
      </w:r>
      <w:r w:rsidRPr="008C3CB2">
        <w:rPr>
          <w:w w:val="105"/>
        </w:rPr>
        <w:t xml:space="preserve"> and</w:t>
      </w:r>
    </w:p>
    <w:p w14:paraId="1DD0117C" w14:textId="77777777" w:rsidR="00E83843" w:rsidRPr="008C3CB2" w:rsidRDefault="00E83843" w:rsidP="00E83843">
      <w:r w:rsidRPr="008C3CB2">
        <w:rPr>
          <w:b/>
          <w:w w:val="105"/>
        </w:rPr>
        <w:t xml:space="preserve">WHEREAS, </w:t>
      </w:r>
      <w:r w:rsidRPr="008C3CB2">
        <w:rPr>
          <w:w w:val="105"/>
        </w:rPr>
        <w:t>New Cingular Wireless PCS, LLC d/b/a AT&amp;T Wireless collectively ("AT&amp;T"), is wireless service provider; and</w:t>
      </w:r>
    </w:p>
    <w:p w14:paraId="4F5A58DE" w14:textId="77777777" w:rsidR="00E83843" w:rsidRPr="008C3CB2" w:rsidRDefault="00E83843" w:rsidP="00E83843">
      <w:pPr>
        <w:pStyle w:val="BodyText"/>
        <w:spacing w:line="252" w:lineRule="auto"/>
        <w:jc w:val="both"/>
        <w:rPr>
          <w:rFonts w:ascii="Arial" w:hAnsi="Arial" w:cs="Arial"/>
          <w:sz w:val="24"/>
          <w:szCs w:val="24"/>
        </w:rPr>
      </w:pPr>
      <w:r w:rsidRPr="008C3CB2">
        <w:rPr>
          <w:rFonts w:ascii="Arial" w:hAnsi="Arial" w:cs="Arial"/>
          <w:b/>
          <w:bCs/>
          <w:sz w:val="24"/>
          <w:szCs w:val="24"/>
        </w:rPr>
        <w:t>WHEREAS,</w:t>
      </w:r>
      <w:r w:rsidRPr="008C3CB2">
        <w:rPr>
          <w:rFonts w:ascii="Arial" w:hAnsi="Arial" w:cs="Arial"/>
          <w:sz w:val="24"/>
          <w:szCs w:val="24"/>
        </w:rPr>
        <w:t xml:space="preserve"> on December 17, 2018, by resolution 2018-301, the Borough of Edgewater granted municipal consent to AT&amp;T and executed a “right of way agreement” dated April 1, 2019 (the “Right of Way Agreement”); and </w:t>
      </w:r>
    </w:p>
    <w:p w14:paraId="581014D7" w14:textId="77777777" w:rsidR="00E83843" w:rsidRPr="008C3CB2" w:rsidRDefault="00E83843" w:rsidP="00E83843">
      <w:pPr>
        <w:pStyle w:val="BodyText"/>
        <w:spacing w:line="252" w:lineRule="auto"/>
        <w:ind w:right="1992" w:firstLine="925"/>
        <w:jc w:val="both"/>
        <w:rPr>
          <w:rFonts w:ascii="Arial" w:hAnsi="Arial" w:cs="Arial"/>
          <w:sz w:val="24"/>
          <w:szCs w:val="24"/>
        </w:rPr>
      </w:pPr>
    </w:p>
    <w:p w14:paraId="7BFC4DED" w14:textId="77777777" w:rsidR="00E83843" w:rsidRPr="008C3CB2" w:rsidRDefault="00E83843" w:rsidP="00E83843">
      <w:pPr>
        <w:pStyle w:val="BodyText"/>
        <w:spacing w:line="252" w:lineRule="auto"/>
        <w:jc w:val="both"/>
        <w:rPr>
          <w:rFonts w:ascii="Arial" w:hAnsi="Arial" w:cs="Arial"/>
          <w:b/>
          <w:sz w:val="24"/>
          <w:szCs w:val="24"/>
        </w:rPr>
      </w:pPr>
      <w:r w:rsidRPr="008C3CB2">
        <w:rPr>
          <w:rFonts w:ascii="Arial" w:hAnsi="Arial" w:cs="Arial"/>
          <w:b/>
          <w:w w:val="105"/>
          <w:sz w:val="24"/>
          <w:szCs w:val="24"/>
        </w:rPr>
        <w:t xml:space="preserve">WHEREAS, </w:t>
      </w:r>
      <w:r w:rsidRPr="008C3CB2">
        <w:rPr>
          <w:rFonts w:ascii="Arial" w:hAnsi="Arial" w:cs="Arial"/>
          <w:w w:val="105"/>
          <w:sz w:val="24"/>
          <w:szCs w:val="24"/>
        </w:rPr>
        <w:t>AT&amp;T has requested the consent of the Borough to occupy public rights-of-way within the Borough for the purpose of constructing, installing, operating, repairing, maintaining and replacing a telecommunications system; and</w:t>
      </w:r>
    </w:p>
    <w:p w14:paraId="3C876FA8" w14:textId="337BF71C" w:rsidR="00E83843" w:rsidRPr="008C3CB2" w:rsidRDefault="00E83843" w:rsidP="00E83843">
      <w:pPr>
        <w:spacing w:before="255" w:line="218" w:lineRule="auto"/>
        <w:jc w:val="both"/>
      </w:pPr>
      <w:r w:rsidRPr="008C3CB2">
        <w:rPr>
          <w:b/>
        </w:rPr>
        <w:t xml:space="preserve">WHEREAS, </w:t>
      </w:r>
      <w:r w:rsidRPr="008C3CB2">
        <w:t>the granting of such consent is and shall be conditional upon AT&amp;T continued   compliance</w:t>
      </w:r>
      <w:r w:rsidRPr="008C3CB2">
        <w:rPr>
          <w:spacing w:val="-23"/>
        </w:rPr>
        <w:t xml:space="preserve"> </w:t>
      </w:r>
      <w:r w:rsidRPr="008C3CB2">
        <w:t>with</w:t>
      </w:r>
      <w:r w:rsidRPr="008C3CB2">
        <w:rPr>
          <w:spacing w:val="-24"/>
        </w:rPr>
        <w:t xml:space="preserve"> </w:t>
      </w:r>
      <w:r w:rsidRPr="008C3CB2">
        <w:t>all</w:t>
      </w:r>
      <w:r w:rsidRPr="008C3CB2">
        <w:rPr>
          <w:spacing w:val="-32"/>
        </w:rPr>
        <w:t xml:space="preserve"> </w:t>
      </w:r>
      <w:r w:rsidRPr="008C3CB2">
        <w:t>existing</w:t>
      </w:r>
      <w:r w:rsidRPr="008C3CB2">
        <w:rPr>
          <w:spacing w:val="-35"/>
        </w:rPr>
        <w:t xml:space="preserve"> </w:t>
      </w:r>
      <w:r w:rsidRPr="008C3CB2">
        <w:t>and</w:t>
      </w:r>
      <w:r w:rsidRPr="008C3CB2">
        <w:rPr>
          <w:spacing w:val="-16"/>
        </w:rPr>
        <w:t xml:space="preserve"> </w:t>
      </w:r>
      <w:r w:rsidRPr="008C3CB2">
        <w:t>future</w:t>
      </w:r>
      <w:r w:rsidRPr="008C3CB2">
        <w:rPr>
          <w:spacing w:val="-30"/>
        </w:rPr>
        <w:t xml:space="preserve"> </w:t>
      </w:r>
      <w:r w:rsidRPr="008C3CB2">
        <w:t>ordinances</w:t>
      </w:r>
      <w:r w:rsidRPr="008C3CB2">
        <w:rPr>
          <w:spacing w:val="-25"/>
        </w:rPr>
        <w:t xml:space="preserve"> </w:t>
      </w:r>
      <w:r w:rsidRPr="008C3CB2">
        <w:t>of</w:t>
      </w:r>
      <w:r w:rsidRPr="008C3CB2">
        <w:rPr>
          <w:spacing w:val="-31"/>
        </w:rPr>
        <w:t xml:space="preserve"> </w:t>
      </w:r>
      <w:r w:rsidRPr="008C3CB2">
        <w:t>the</w:t>
      </w:r>
      <w:r w:rsidRPr="008C3CB2">
        <w:rPr>
          <w:spacing w:val="-23"/>
        </w:rPr>
        <w:t xml:space="preserve"> </w:t>
      </w:r>
      <w:r w:rsidRPr="008C3CB2">
        <w:t>Borough,</w:t>
      </w:r>
      <w:r w:rsidRPr="008C3CB2">
        <w:rPr>
          <w:spacing w:val="-26"/>
        </w:rPr>
        <w:t xml:space="preserve"> </w:t>
      </w:r>
      <w:r w:rsidRPr="008C3CB2">
        <w:t>its</w:t>
      </w:r>
      <w:r w:rsidRPr="008C3CB2">
        <w:rPr>
          <w:spacing w:val="-28"/>
        </w:rPr>
        <w:t xml:space="preserve"> </w:t>
      </w:r>
      <w:r w:rsidRPr="008C3CB2">
        <w:t>indemnification</w:t>
      </w:r>
      <w:r w:rsidRPr="008C3CB2">
        <w:rPr>
          <w:spacing w:val="-30"/>
        </w:rPr>
        <w:t xml:space="preserve"> </w:t>
      </w:r>
      <w:r w:rsidRPr="008C3CB2">
        <w:t>of</w:t>
      </w:r>
      <w:r w:rsidRPr="008C3CB2">
        <w:rPr>
          <w:spacing w:val="-30"/>
        </w:rPr>
        <w:t xml:space="preserve"> </w:t>
      </w:r>
      <w:r w:rsidRPr="008C3CB2">
        <w:t>the Borough</w:t>
      </w:r>
      <w:r w:rsidRPr="008C3CB2">
        <w:rPr>
          <w:spacing w:val="-21"/>
        </w:rPr>
        <w:t xml:space="preserve"> </w:t>
      </w:r>
      <w:r w:rsidRPr="008C3CB2">
        <w:t>as</w:t>
      </w:r>
      <w:r w:rsidRPr="008C3CB2">
        <w:rPr>
          <w:spacing w:val="-28"/>
        </w:rPr>
        <w:t xml:space="preserve"> </w:t>
      </w:r>
      <w:r w:rsidRPr="008C3CB2">
        <w:t>to</w:t>
      </w:r>
      <w:r w:rsidRPr="008C3CB2">
        <w:rPr>
          <w:spacing w:val="-29"/>
        </w:rPr>
        <w:t xml:space="preserve"> </w:t>
      </w:r>
      <w:r w:rsidRPr="008C3CB2">
        <w:t>all</w:t>
      </w:r>
      <w:r w:rsidRPr="008C3CB2">
        <w:rPr>
          <w:spacing w:val="-30"/>
        </w:rPr>
        <w:t xml:space="preserve"> </w:t>
      </w:r>
      <w:r w:rsidRPr="008C3CB2">
        <w:t>claims</w:t>
      </w:r>
      <w:r w:rsidRPr="008C3CB2">
        <w:rPr>
          <w:spacing w:val="-25"/>
        </w:rPr>
        <w:t xml:space="preserve"> </w:t>
      </w:r>
      <w:r w:rsidRPr="008C3CB2">
        <w:t>and</w:t>
      </w:r>
      <w:r w:rsidRPr="008C3CB2">
        <w:rPr>
          <w:spacing w:val="-25"/>
        </w:rPr>
        <w:t xml:space="preserve"> </w:t>
      </w:r>
      <w:r w:rsidRPr="008C3CB2">
        <w:t>liability</w:t>
      </w:r>
      <w:r w:rsidRPr="008C3CB2">
        <w:rPr>
          <w:spacing w:val="-9"/>
        </w:rPr>
        <w:t xml:space="preserve"> </w:t>
      </w:r>
      <w:r w:rsidRPr="008C3CB2">
        <w:t>resulting</w:t>
      </w:r>
      <w:r w:rsidRPr="008C3CB2">
        <w:rPr>
          <w:spacing w:val="-21"/>
        </w:rPr>
        <w:t xml:space="preserve"> </w:t>
      </w:r>
      <w:r w:rsidRPr="008C3CB2">
        <w:t>from</w:t>
      </w:r>
      <w:r w:rsidRPr="008C3CB2">
        <w:rPr>
          <w:spacing w:val="-25"/>
        </w:rPr>
        <w:t xml:space="preserve"> </w:t>
      </w:r>
      <w:r w:rsidRPr="008C3CB2">
        <w:t>any</w:t>
      </w:r>
      <w:r w:rsidRPr="008C3CB2">
        <w:rPr>
          <w:spacing w:val="-27"/>
        </w:rPr>
        <w:t xml:space="preserve"> </w:t>
      </w:r>
      <w:r w:rsidRPr="008C3CB2">
        <w:t>injury</w:t>
      </w:r>
      <w:r w:rsidRPr="008C3CB2">
        <w:rPr>
          <w:spacing w:val="-24"/>
        </w:rPr>
        <w:t xml:space="preserve"> </w:t>
      </w:r>
      <w:r w:rsidRPr="008C3CB2">
        <w:t>or</w:t>
      </w:r>
      <w:r w:rsidRPr="008C3CB2">
        <w:rPr>
          <w:spacing w:val="-32"/>
        </w:rPr>
        <w:t xml:space="preserve"> </w:t>
      </w:r>
      <w:r w:rsidRPr="008C3CB2">
        <w:t>damage</w:t>
      </w:r>
      <w:r w:rsidRPr="008C3CB2">
        <w:rPr>
          <w:spacing w:val="-19"/>
        </w:rPr>
        <w:t xml:space="preserve"> </w:t>
      </w:r>
      <w:r w:rsidRPr="008C3CB2">
        <w:t>that</w:t>
      </w:r>
      <w:r w:rsidRPr="008C3CB2">
        <w:rPr>
          <w:spacing w:val="-19"/>
        </w:rPr>
        <w:t xml:space="preserve"> </w:t>
      </w:r>
      <w:r w:rsidRPr="008C3CB2">
        <w:t>may</w:t>
      </w:r>
      <w:r w:rsidRPr="008C3CB2">
        <w:rPr>
          <w:spacing w:val="-26"/>
        </w:rPr>
        <w:t xml:space="preserve"> </w:t>
      </w:r>
      <w:r w:rsidRPr="008C3CB2">
        <w:t>arise</w:t>
      </w:r>
      <w:r w:rsidRPr="008C3CB2">
        <w:rPr>
          <w:spacing w:val="-24"/>
        </w:rPr>
        <w:t xml:space="preserve"> </w:t>
      </w:r>
      <w:r w:rsidRPr="008C3CB2">
        <w:t>from</w:t>
      </w:r>
      <w:r w:rsidRPr="008C3CB2">
        <w:rPr>
          <w:spacing w:val="-19"/>
        </w:rPr>
        <w:t xml:space="preserve"> </w:t>
      </w:r>
      <w:r w:rsidRPr="008C3CB2">
        <w:t xml:space="preserve">the </w:t>
      </w:r>
      <w:r w:rsidRPr="008C3CB2">
        <w:rPr>
          <w:w w:val="95"/>
        </w:rPr>
        <w:t>construction,</w:t>
      </w:r>
      <w:r w:rsidRPr="008C3CB2">
        <w:rPr>
          <w:spacing w:val="-6"/>
          <w:w w:val="95"/>
        </w:rPr>
        <w:t xml:space="preserve"> </w:t>
      </w:r>
      <w:r w:rsidRPr="008C3CB2">
        <w:rPr>
          <w:w w:val="95"/>
        </w:rPr>
        <w:t>installation,</w:t>
      </w:r>
      <w:r w:rsidRPr="008C3CB2">
        <w:rPr>
          <w:spacing w:val="-16"/>
          <w:w w:val="95"/>
        </w:rPr>
        <w:t xml:space="preserve"> </w:t>
      </w:r>
      <w:r w:rsidRPr="008C3CB2">
        <w:rPr>
          <w:w w:val="95"/>
        </w:rPr>
        <w:t>operation,</w:t>
      </w:r>
      <w:r w:rsidRPr="008C3CB2">
        <w:rPr>
          <w:spacing w:val="-12"/>
          <w:w w:val="95"/>
        </w:rPr>
        <w:t xml:space="preserve"> </w:t>
      </w:r>
      <w:r w:rsidRPr="008C3CB2">
        <w:rPr>
          <w:w w:val="95"/>
        </w:rPr>
        <w:t>repair,</w:t>
      </w:r>
      <w:r w:rsidRPr="008C3CB2">
        <w:rPr>
          <w:spacing w:val="-18"/>
          <w:w w:val="95"/>
        </w:rPr>
        <w:t xml:space="preserve"> </w:t>
      </w:r>
      <w:r w:rsidRPr="008C3CB2">
        <w:rPr>
          <w:w w:val="95"/>
        </w:rPr>
        <w:t>maintenance,</w:t>
      </w:r>
      <w:r w:rsidRPr="008C3CB2">
        <w:rPr>
          <w:spacing w:val="-9"/>
          <w:w w:val="95"/>
        </w:rPr>
        <w:t xml:space="preserve"> </w:t>
      </w:r>
      <w:r w:rsidRPr="008C3CB2">
        <w:rPr>
          <w:w w:val="95"/>
        </w:rPr>
        <w:t>disconnect,</w:t>
      </w:r>
      <w:r w:rsidRPr="008C3CB2">
        <w:rPr>
          <w:spacing w:val="-7"/>
          <w:w w:val="95"/>
        </w:rPr>
        <w:t xml:space="preserve"> </w:t>
      </w:r>
      <w:r w:rsidRPr="008C3CB2">
        <w:rPr>
          <w:w w:val="95"/>
        </w:rPr>
        <w:t>replacement</w:t>
      </w:r>
      <w:r w:rsidRPr="008C3CB2">
        <w:rPr>
          <w:spacing w:val="-13"/>
          <w:w w:val="95"/>
        </w:rPr>
        <w:t xml:space="preserve"> </w:t>
      </w:r>
      <w:r w:rsidRPr="008C3CB2">
        <w:rPr>
          <w:w w:val="95"/>
        </w:rPr>
        <w:t>and</w:t>
      </w:r>
      <w:r w:rsidRPr="008C3CB2">
        <w:rPr>
          <w:spacing w:val="-18"/>
          <w:w w:val="95"/>
        </w:rPr>
        <w:t xml:space="preserve"> </w:t>
      </w:r>
      <w:r w:rsidRPr="008C3CB2">
        <w:rPr>
          <w:w w:val="95"/>
        </w:rPr>
        <w:t>removal</w:t>
      </w:r>
      <w:r w:rsidRPr="008C3CB2">
        <w:rPr>
          <w:spacing w:val="-14"/>
          <w:w w:val="95"/>
        </w:rPr>
        <w:t xml:space="preserve"> </w:t>
      </w:r>
      <w:r w:rsidRPr="008C3CB2">
        <w:rPr>
          <w:w w:val="95"/>
        </w:rPr>
        <w:t>of its</w:t>
      </w:r>
      <w:r w:rsidRPr="008C3CB2">
        <w:rPr>
          <w:spacing w:val="-15"/>
          <w:w w:val="95"/>
        </w:rPr>
        <w:t xml:space="preserve"> </w:t>
      </w:r>
      <w:r w:rsidRPr="008C3CB2">
        <w:rPr>
          <w:w w:val="95"/>
        </w:rPr>
        <w:t>telecommunications</w:t>
      </w:r>
      <w:r w:rsidRPr="008C3CB2">
        <w:rPr>
          <w:spacing w:val="-20"/>
          <w:w w:val="95"/>
        </w:rPr>
        <w:t xml:space="preserve"> </w:t>
      </w:r>
      <w:r w:rsidRPr="008C3CB2">
        <w:rPr>
          <w:w w:val="95"/>
        </w:rPr>
        <w:t>systems</w:t>
      </w:r>
      <w:r w:rsidRPr="008C3CB2">
        <w:rPr>
          <w:spacing w:val="-2"/>
          <w:w w:val="95"/>
        </w:rPr>
        <w:t xml:space="preserve"> </w:t>
      </w:r>
      <w:r w:rsidRPr="008C3CB2">
        <w:rPr>
          <w:w w:val="95"/>
        </w:rPr>
        <w:t>within</w:t>
      </w:r>
      <w:r w:rsidRPr="008C3CB2">
        <w:rPr>
          <w:spacing w:val="-10"/>
          <w:w w:val="95"/>
        </w:rPr>
        <w:t xml:space="preserve"> </w:t>
      </w:r>
      <w:r w:rsidRPr="008C3CB2">
        <w:rPr>
          <w:w w:val="95"/>
        </w:rPr>
        <w:t>certain</w:t>
      </w:r>
      <w:r w:rsidRPr="008C3CB2">
        <w:rPr>
          <w:spacing w:val="4"/>
          <w:w w:val="95"/>
        </w:rPr>
        <w:t xml:space="preserve"> </w:t>
      </w:r>
      <w:r w:rsidRPr="008C3CB2">
        <w:rPr>
          <w:w w:val="95"/>
        </w:rPr>
        <w:t>public</w:t>
      </w:r>
      <w:r w:rsidRPr="008C3CB2">
        <w:rPr>
          <w:spacing w:val="-4"/>
          <w:w w:val="95"/>
        </w:rPr>
        <w:t xml:space="preserve"> </w:t>
      </w:r>
      <w:r w:rsidRPr="008C3CB2">
        <w:rPr>
          <w:w w:val="95"/>
        </w:rPr>
        <w:t>rights-of-way,</w:t>
      </w:r>
      <w:r w:rsidRPr="008C3CB2">
        <w:rPr>
          <w:spacing w:val="-28"/>
          <w:w w:val="95"/>
        </w:rPr>
        <w:t xml:space="preserve"> </w:t>
      </w:r>
      <w:r w:rsidRPr="008C3CB2">
        <w:rPr>
          <w:w w:val="95"/>
        </w:rPr>
        <w:t>and</w:t>
      </w:r>
      <w:r w:rsidRPr="008C3CB2">
        <w:rPr>
          <w:spacing w:val="2"/>
          <w:w w:val="95"/>
        </w:rPr>
        <w:t xml:space="preserve"> </w:t>
      </w:r>
      <w:r w:rsidRPr="008C3CB2">
        <w:rPr>
          <w:w w:val="95"/>
        </w:rPr>
        <w:t>the</w:t>
      </w:r>
      <w:r w:rsidRPr="008C3CB2">
        <w:rPr>
          <w:spacing w:val="-9"/>
          <w:w w:val="95"/>
        </w:rPr>
        <w:t xml:space="preserve"> </w:t>
      </w:r>
      <w:r w:rsidRPr="008C3CB2">
        <w:rPr>
          <w:w w:val="95"/>
        </w:rPr>
        <w:t>provision</w:t>
      </w:r>
      <w:r w:rsidRPr="008C3CB2">
        <w:rPr>
          <w:spacing w:val="-4"/>
          <w:w w:val="95"/>
        </w:rPr>
        <w:t xml:space="preserve"> </w:t>
      </w:r>
      <w:r w:rsidRPr="008C3CB2">
        <w:rPr>
          <w:w w:val="95"/>
        </w:rPr>
        <w:t>of</w:t>
      </w:r>
      <w:r w:rsidRPr="008C3CB2">
        <w:rPr>
          <w:spacing w:val="-16"/>
          <w:w w:val="95"/>
        </w:rPr>
        <w:t xml:space="preserve"> </w:t>
      </w:r>
      <w:r w:rsidRPr="008C3CB2">
        <w:rPr>
          <w:w w:val="95"/>
        </w:rPr>
        <w:t xml:space="preserve">liability </w:t>
      </w:r>
      <w:r w:rsidRPr="008C3CB2">
        <w:t>insurance coverage for personal injury and property damage;</w:t>
      </w:r>
      <w:r w:rsidRPr="008C3CB2">
        <w:rPr>
          <w:spacing w:val="-32"/>
        </w:rPr>
        <w:t xml:space="preserve"> </w:t>
      </w:r>
      <w:r w:rsidRPr="008C3CB2">
        <w:t>and</w:t>
      </w:r>
    </w:p>
    <w:p w14:paraId="32D35381" w14:textId="77777777" w:rsidR="00E83843" w:rsidRPr="008C3CB2" w:rsidRDefault="00E83843" w:rsidP="00E83843">
      <w:pPr>
        <w:spacing w:line="218" w:lineRule="auto"/>
        <w:jc w:val="both"/>
      </w:pPr>
      <w:r w:rsidRPr="008C3CB2">
        <w:rPr>
          <w:b/>
        </w:rPr>
        <w:t>WHEREAS,</w:t>
      </w:r>
      <w:r w:rsidRPr="008C3CB2">
        <w:rPr>
          <w:b/>
          <w:spacing w:val="-24"/>
        </w:rPr>
        <w:t xml:space="preserve"> </w:t>
      </w:r>
      <w:r w:rsidRPr="008C3CB2">
        <w:t>it</w:t>
      </w:r>
      <w:r w:rsidRPr="008C3CB2">
        <w:rPr>
          <w:spacing w:val="-36"/>
        </w:rPr>
        <w:t xml:space="preserve"> </w:t>
      </w:r>
      <w:r w:rsidRPr="008C3CB2">
        <w:t>is</w:t>
      </w:r>
      <w:r w:rsidRPr="008C3CB2">
        <w:rPr>
          <w:spacing w:val="-42"/>
        </w:rPr>
        <w:t xml:space="preserve"> </w:t>
      </w:r>
      <w:r w:rsidRPr="008C3CB2">
        <w:t>deemed</w:t>
      </w:r>
      <w:r w:rsidRPr="008C3CB2">
        <w:rPr>
          <w:spacing w:val="-29"/>
        </w:rPr>
        <w:t xml:space="preserve"> </w:t>
      </w:r>
      <w:r w:rsidRPr="008C3CB2">
        <w:t>to</w:t>
      </w:r>
      <w:r w:rsidRPr="008C3CB2">
        <w:rPr>
          <w:spacing w:val="-33"/>
        </w:rPr>
        <w:t xml:space="preserve"> </w:t>
      </w:r>
      <w:r w:rsidRPr="008C3CB2">
        <w:t>be</w:t>
      </w:r>
      <w:r w:rsidRPr="008C3CB2">
        <w:rPr>
          <w:spacing w:val="-34"/>
        </w:rPr>
        <w:t xml:space="preserve"> </w:t>
      </w:r>
      <w:r w:rsidRPr="008C3CB2">
        <w:t>in</w:t>
      </w:r>
      <w:r w:rsidRPr="008C3CB2">
        <w:rPr>
          <w:spacing w:val="-36"/>
        </w:rPr>
        <w:t xml:space="preserve"> </w:t>
      </w:r>
      <w:r w:rsidRPr="008C3CB2">
        <w:t>the</w:t>
      </w:r>
      <w:r w:rsidRPr="008C3CB2">
        <w:rPr>
          <w:spacing w:val="-24"/>
        </w:rPr>
        <w:t xml:space="preserve"> </w:t>
      </w:r>
      <w:r w:rsidRPr="008C3CB2">
        <w:t>best</w:t>
      </w:r>
      <w:r w:rsidRPr="008C3CB2">
        <w:rPr>
          <w:spacing w:val="-28"/>
        </w:rPr>
        <w:t xml:space="preserve"> </w:t>
      </w:r>
      <w:r w:rsidRPr="008C3CB2">
        <w:t>interests</w:t>
      </w:r>
      <w:r w:rsidRPr="008C3CB2">
        <w:rPr>
          <w:spacing w:val="-37"/>
        </w:rPr>
        <w:t xml:space="preserve"> </w:t>
      </w:r>
      <w:r w:rsidRPr="008C3CB2">
        <w:t>of</w:t>
      </w:r>
      <w:r w:rsidRPr="008C3CB2">
        <w:rPr>
          <w:spacing w:val="-33"/>
        </w:rPr>
        <w:t xml:space="preserve"> </w:t>
      </w:r>
      <w:r w:rsidRPr="008C3CB2">
        <w:t>the</w:t>
      </w:r>
      <w:r w:rsidRPr="008C3CB2">
        <w:rPr>
          <w:spacing w:val="-31"/>
        </w:rPr>
        <w:t xml:space="preserve"> </w:t>
      </w:r>
      <w:r w:rsidRPr="008C3CB2">
        <w:t>Borough</w:t>
      </w:r>
      <w:r w:rsidRPr="008C3CB2">
        <w:rPr>
          <w:spacing w:val="-29"/>
        </w:rPr>
        <w:t xml:space="preserve"> </w:t>
      </w:r>
      <w:r w:rsidRPr="008C3CB2">
        <w:t>and</w:t>
      </w:r>
      <w:r w:rsidRPr="008C3CB2">
        <w:rPr>
          <w:spacing w:val="-29"/>
        </w:rPr>
        <w:t xml:space="preserve"> </w:t>
      </w:r>
      <w:r w:rsidRPr="008C3CB2">
        <w:t>its</w:t>
      </w:r>
      <w:r w:rsidRPr="008C3CB2">
        <w:rPr>
          <w:spacing w:val="-39"/>
        </w:rPr>
        <w:t xml:space="preserve"> </w:t>
      </w:r>
      <w:r w:rsidRPr="008C3CB2">
        <w:t>citizens,</w:t>
      </w:r>
      <w:r w:rsidRPr="008C3CB2">
        <w:rPr>
          <w:spacing w:val="-32"/>
        </w:rPr>
        <w:t xml:space="preserve"> </w:t>
      </w:r>
      <w:r w:rsidRPr="008C3CB2">
        <w:t>for</w:t>
      </w:r>
      <w:r w:rsidRPr="008C3CB2">
        <w:rPr>
          <w:spacing w:val="-36"/>
        </w:rPr>
        <w:t xml:space="preserve"> </w:t>
      </w:r>
      <w:r w:rsidRPr="008C3CB2">
        <w:t>the</w:t>
      </w:r>
      <w:r w:rsidRPr="008C3CB2">
        <w:rPr>
          <w:spacing w:val="-34"/>
        </w:rPr>
        <w:t xml:space="preserve"> </w:t>
      </w:r>
      <w:r w:rsidRPr="008C3CB2">
        <w:t>Borough to</w:t>
      </w:r>
      <w:r w:rsidRPr="008C3CB2">
        <w:rPr>
          <w:spacing w:val="-42"/>
        </w:rPr>
        <w:t xml:space="preserve"> </w:t>
      </w:r>
      <w:r w:rsidRPr="008C3CB2">
        <w:t>grant</w:t>
      </w:r>
      <w:r w:rsidRPr="008C3CB2">
        <w:rPr>
          <w:spacing w:val="-34"/>
        </w:rPr>
        <w:t xml:space="preserve"> </w:t>
      </w:r>
      <w:r w:rsidRPr="008C3CB2">
        <w:t>municipal</w:t>
      </w:r>
      <w:r w:rsidRPr="008C3CB2">
        <w:rPr>
          <w:spacing w:val="-28"/>
        </w:rPr>
        <w:t xml:space="preserve"> </w:t>
      </w:r>
      <w:r w:rsidRPr="008C3CB2">
        <w:t>consent</w:t>
      </w:r>
      <w:r w:rsidRPr="008C3CB2">
        <w:rPr>
          <w:spacing w:val="-28"/>
        </w:rPr>
        <w:t xml:space="preserve"> </w:t>
      </w:r>
      <w:r w:rsidRPr="008C3CB2">
        <w:t>to</w:t>
      </w:r>
      <w:r w:rsidRPr="008C3CB2">
        <w:rPr>
          <w:spacing w:val="-39"/>
        </w:rPr>
        <w:t xml:space="preserve"> </w:t>
      </w:r>
      <w:r w:rsidRPr="008C3CB2">
        <w:t>AT&amp;T</w:t>
      </w:r>
      <w:r w:rsidRPr="008C3CB2">
        <w:rPr>
          <w:spacing w:val="-36"/>
        </w:rPr>
        <w:t xml:space="preserve"> </w:t>
      </w:r>
      <w:r w:rsidRPr="008C3CB2">
        <w:t>to</w:t>
      </w:r>
      <w:r w:rsidRPr="008C3CB2">
        <w:rPr>
          <w:spacing w:val="-42"/>
        </w:rPr>
        <w:t xml:space="preserve"> </w:t>
      </w:r>
      <w:r w:rsidRPr="008C3CB2">
        <w:t>occupy</w:t>
      </w:r>
      <w:r w:rsidRPr="008C3CB2">
        <w:rPr>
          <w:spacing w:val="-30"/>
        </w:rPr>
        <w:t xml:space="preserve"> </w:t>
      </w:r>
      <w:r w:rsidRPr="008C3CB2">
        <w:t>the</w:t>
      </w:r>
      <w:r w:rsidRPr="008C3CB2">
        <w:rPr>
          <w:spacing w:val="-33"/>
        </w:rPr>
        <w:t xml:space="preserve"> </w:t>
      </w:r>
      <w:r w:rsidRPr="008C3CB2">
        <w:t>public</w:t>
      </w:r>
      <w:r w:rsidRPr="008C3CB2">
        <w:rPr>
          <w:spacing w:val="-35"/>
        </w:rPr>
        <w:t xml:space="preserve"> </w:t>
      </w:r>
      <w:r w:rsidRPr="008C3CB2">
        <w:t>rights-of-way</w:t>
      </w:r>
      <w:r w:rsidRPr="008C3CB2">
        <w:rPr>
          <w:spacing w:val="-21"/>
        </w:rPr>
        <w:t xml:space="preserve"> </w:t>
      </w:r>
      <w:r w:rsidRPr="008C3CB2">
        <w:t>within</w:t>
      </w:r>
      <w:r w:rsidRPr="008C3CB2">
        <w:rPr>
          <w:spacing w:val="-30"/>
        </w:rPr>
        <w:t xml:space="preserve"> </w:t>
      </w:r>
      <w:r w:rsidRPr="008C3CB2">
        <w:t>the</w:t>
      </w:r>
      <w:r w:rsidRPr="008C3CB2">
        <w:rPr>
          <w:spacing w:val="-33"/>
        </w:rPr>
        <w:t xml:space="preserve"> </w:t>
      </w:r>
      <w:r w:rsidRPr="008C3CB2">
        <w:t>Borough</w:t>
      </w:r>
      <w:r w:rsidRPr="008C3CB2">
        <w:rPr>
          <w:spacing w:val="-29"/>
        </w:rPr>
        <w:t xml:space="preserve"> </w:t>
      </w:r>
      <w:r w:rsidRPr="008C3CB2">
        <w:t>for</w:t>
      </w:r>
      <w:r w:rsidRPr="008C3CB2">
        <w:rPr>
          <w:spacing w:val="-35"/>
        </w:rPr>
        <w:t xml:space="preserve"> </w:t>
      </w:r>
      <w:r w:rsidRPr="008C3CB2">
        <w:t>this purpose; and’</w:t>
      </w:r>
    </w:p>
    <w:p w14:paraId="121F9743" w14:textId="77777777" w:rsidR="00E83843" w:rsidRPr="008C3CB2" w:rsidRDefault="00E83843" w:rsidP="00E83843">
      <w:pPr>
        <w:spacing w:line="218" w:lineRule="auto"/>
        <w:jc w:val="both"/>
      </w:pPr>
      <w:r w:rsidRPr="008C3CB2">
        <w:rPr>
          <w:b/>
          <w:bCs/>
        </w:rPr>
        <w:lastRenderedPageBreak/>
        <w:t>WHEREAS</w:t>
      </w:r>
      <w:r w:rsidRPr="008C3CB2">
        <w:t xml:space="preserve">, Cross River Fiber LLC and New Cingular Wireless PCS </w:t>
      </w:r>
      <w:proofErr w:type="gramStart"/>
      <w:r w:rsidRPr="008C3CB2">
        <w:t>LLC  (</w:t>
      </w:r>
      <w:proofErr w:type="gramEnd"/>
      <w:r w:rsidRPr="008C3CB2">
        <w:t xml:space="preserve">AT&amp;T) are working together on certain projects in the Borough; and </w:t>
      </w:r>
    </w:p>
    <w:p w14:paraId="0801E465" w14:textId="77777777" w:rsidR="00E83843" w:rsidRPr="008C3CB2" w:rsidRDefault="00E83843" w:rsidP="00E83843">
      <w:pPr>
        <w:spacing w:line="218" w:lineRule="auto"/>
        <w:jc w:val="both"/>
      </w:pPr>
      <w:r w:rsidRPr="008C3CB2">
        <w:rPr>
          <w:b/>
          <w:bCs/>
        </w:rPr>
        <w:t>WHEREAS</w:t>
      </w:r>
      <w:r w:rsidRPr="008C3CB2">
        <w:t xml:space="preserve">, the Borough’s agreement with Cross River Fiber LLC is also being amended in similar fashion; </w:t>
      </w:r>
    </w:p>
    <w:p w14:paraId="627331E4" w14:textId="77777777" w:rsidR="00E83843" w:rsidRPr="008C3CB2" w:rsidRDefault="00E83843" w:rsidP="00E83843">
      <w:pPr>
        <w:spacing w:before="1" w:line="228" w:lineRule="auto"/>
        <w:jc w:val="both"/>
      </w:pPr>
      <w:r w:rsidRPr="008C3CB2">
        <w:rPr>
          <w:b/>
          <w:bCs/>
        </w:rPr>
        <w:t>NOW, THEREFORE BE IT RESOLVED</w:t>
      </w:r>
      <w:r w:rsidRPr="008C3CB2">
        <w:t xml:space="preserve"> that the April 1, 2019 Right of Way Agreement be amended as follows: </w:t>
      </w:r>
    </w:p>
    <w:p w14:paraId="784DF33B" w14:textId="77777777" w:rsidR="00E83843" w:rsidRPr="008C3CB2" w:rsidRDefault="00E83843" w:rsidP="00E83843">
      <w:pPr>
        <w:pStyle w:val="BodyText"/>
        <w:spacing w:before="2"/>
        <w:jc w:val="both"/>
        <w:rPr>
          <w:rFonts w:ascii="Arial" w:hAnsi="Arial" w:cs="Arial"/>
          <w:sz w:val="24"/>
          <w:szCs w:val="24"/>
        </w:rPr>
      </w:pPr>
    </w:p>
    <w:p w14:paraId="617924DA" w14:textId="4FDE5B82" w:rsidR="00E83843" w:rsidRPr="008C3CB2" w:rsidRDefault="00E83843" w:rsidP="00E83843">
      <w:pPr>
        <w:spacing w:line="218" w:lineRule="auto"/>
        <w:jc w:val="both"/>
      </w:pPr>
      <w:r w:rsidRPr="008C3CB2">
        <w:t xml:space="preserve">             1.  That</w:t>
      </w:r>
      <w:r w:rsidRPr="008C3CB2">
        <w:rPr>
          <w:spacing w:val="-38"/>
        </w:rPr>
        <w:t xml:space="preserve"> </w:t>
      </w:r>
      <w:r w:rsidRPr="008C3CB2">
        <w:t>non-exclusive</w:t>
      </w:r>
      <w:r w:rsidRPr="008C3CB2">
        <w:rPr>
          <w:spacing w:val="-32"/>
        </w:rPr>
        <w:t xml:space="preserve"> </w:t>
      </w:r>
      <w:r w:rsidRPr="008C3CB2">
        <w:t>consent is</w:t>
      </w:r>
      <w:r w:rsidRPr="008C3CB2">
        <w:rPr>
          <w:spacing w:val="-37"/>
        </w:rPr>
        <w:t xml:space="preserve"> </w:t>
      </w:r>
      <w:r w:rsidRPr="008C3CB2">
        <w:t>hereby</w:t>
      </w:r>
      <w:r w:rsidRPr="008C3CB2">
        <w:rPr>
          <w:spacing w:val="-31"/>
        </w:rPr>
        <w:t xml:space="preserve"> </w:t>
      </w:r>
      <w:r w:rsidRPr="008C3CB2">
        <w:t>granted</w:t>
      </w:r>
      <w:r w:rsidRPr="008C3CB2">
        <w:rPr>
          <w:spacing w:val="-36"/>
        </w:rPr>
        <w:t xml:space="preserve"> </w:t>
      </w:r>
      <w:r w:rsidRPr="008C3CB2">
        <w:t>to</w:t>
      </w:r>
      <w:r w:rsidRPr="008C3CB2">
        <w:rPr>
          <w:spacing w:val="-40"/>
        </w:rPr>
        <w:t xml:space="preserve"> </w:t>
      </w:r>
      <w:r w:rsidRPr="008C3CB2">
        <w:t>AT&amp;T</w:t>
      </w:r>
      <w:r w:rsidRPr="008C3CB2">
        <w:rPr>
          <w:spacing w:val="-37"/>
        </w:rPr>
        <w:t xml:space="preserve"> </w:t>
      </w:r>
      <w:r w:rsidRPr="008C3CB2">
        <w:t>to</w:t>
      </w:r>
      <w:r w:rsidRPr="008C3CB2">
        <w:rPr>
          <w:spacing w:val="-43"/>
        </w:rPr>
        <w:t xml:space="preserve"> occupy</w:t>
      </w:r>
      <w:r w:rsidRPr="008C3CB2">
        <w:t xml:space="preserve"> the</w:t>
      </w:r>
      <w:r w:rsidRPr="008C3CB2">
        <w:rPr>
          <w:spacing w:val="-38"/>
        </w:rPr>
        <w:t xml:space="preserve"> </w:t>
      </w:r>
      <w:r w:rsidRPr="008C3CB2">
        <w:t>public</w:t>
      </w:r>
      <w:r w:rsidRPr="008C3CB2">
        <w:rPr>
          <w:spacing w:val="-40"/>
        </w:rPr>
        <w:t xml:space="preserve"> rights</w:t>
      </w:r>
      <w:r w:rsidRPr="008C3CB2">
        <w:t>-</w:t>
      </w:r>
      <w:r w:rsidRPr="008C3CB2">
        <w:softHyphen/>
      </w:r>
      <w:r w:rsidRPr="008C3CB2">
        <w:rPr>
          <w:w w:val="95"/>
        </w:rPr>
        <w:t xml:space="preserve">of-way within the Borough for the purpose of construction, installation, operation, </w:t>
      </w:r>
      <w:r w:rsidRPr="008C3CB2">
        <w:t>repair,</w:t>
      </w:r>
      <w:r w:rsidRPr="008C3CB2">
        <w:rPr>
          <w:spacing w:val="-35"/>
        </w:rPr>
        <w:t xml:space="preserve"> </w:t>
      </w:r>
      <w:r w:rsidRPr="008C3CB2">
        <w:t>maintenance</w:t>
      </w:r>
      <w:r w:rsidRPr="008C3CB2">
        <w:rPr>
          <w:spacing w:val="-34"/>
        </w:rPr>
        <w:t xml:space="preserve"> </w:t>
      </w:r>
      <w:r w:rsidRPr="008C3CB2">
        <w:t>and</w:t>
      </w:r>
      <w:r w:rsidRPr="008C3CB2">
        <w:rPr>
          <w:spacing w:val="-36"/>
        </w:rPr>
        <w:t xml:space="preserve"> </w:t>
      </w:r>
      <w:r w:rsidRPr="008C3CB2">
        <w:t>replacement</w:t>
      </w:r>
      <w:r w:rsidRPr="008C3CB2">
        <w:rPr>
          <w:spacing w:val="-35"/>
        </w:rPr>
        <w:t xml:space="preserve"> </w:t>
      </w:r>
      <w:r w:rsidRPr="008C3CB2">
        <w:t>of</w:t>
      </w:r>
      <w:r w:rsidRPr="008C3CB2">
        <w:rPr>
          <w:spacing w:val="-40"/>
        </w:rPr>
        <w:t xml:space="preserve"> </w:t>
      </w:r>
      <w:r w:rsidRPr="008C3CB2">
        <w:t>telecommunications</w:t>
      </w:r>
      <w:r w:rsidRPr="008C3CB2">
        <w:rPr>
          <w:spacing w:val="-41"/>
        </w:rPr>
        <w:t xml:space="preserve"> </w:t>
      </w:r>
      <w:r w:rsidRPr="008C3CB2">
        <w:t>system</w:t>
      </w:r>
      <w:r w:rsidRPr="008C3CB2">
        <w:rPr>
          <w:spacing w:val="-33"/>
        </w:rPr>
        <w:t xml:space="preserve"> </w:t>
      </w:r>
      <w:r w:rsidRPr="008C3CB2">
        <w:t>equipment, subject to the</w:t>
      </w:r>
      <w:r w:rsidRPr="008C3CB2">
        <w:rPr>
          <w:spacing w:val="-1"/>
        </w:rPr>
        <w:t xml:space="preserve"> </w:t>
      </w:r>
      <w:r w:rsidRPr="008C3CB2">
        <w:t>following:</w:t>
      </w:r>
    </w:p>
    <w:p w14:paraId="7F87BA4D" w14:textId="77777777" w:rsidR="00E83843" w:rsidRPr="008C3CB2" w:rsidRDefault="00E83843" w:rsidP="00E83843">
      <w:pPr>
        <w:pStyle w:val="BodyText"/>
        <w:spacing w:before="6"/>
        <w:jc w:val="both"/>
        <w:rPr>
          <w:rFonts w:ascii="Arial" w:hAnsi="Arial" w:cs="Arial"/>
          <w:sz w:val="24"/>
          <w:szCs w:val="24"/>
        </w:rPr>
      </w:pPr>
    </w:p>
    <w:p w14:paraId="15030686" w14:textId="147D2B27" w:rsidR="00E83843" w:rsidRPr="008C3CB2" w:rsidRDefault="00E83843" w:rsidP="00E83843">
      <w:pPr>
        <w:pStyle w:val="ListParagraph"/>
        <w:numPr>
          <w:ilvl w:val="0"/>
          <w:numId w:val="1"/>
        </w:numPr>
        <w:tabs>
          <w:tab w:val="left" w:pos="3374"/>
        </w:tabs>
        <w:spacing w:line="220" w:lineRule="auto"/>
        <w:ind w:right="1440"/>
        <w:jc w:val="both"/>
      </w:pPr>
      <w:r w:rsidRPr="008C3CB2">
        <w:t xml:space="preserve">AT&amp;T, and its successors and assigners, shall adhere to all applicable </w:t>
      </w:r>
      <w:proofErr w:type="gramStart"/>
      <w:r w:rsidRPr="008C3CB2">
        <w:rPr>
          <w:w w:val="95"/>
        </w:rPr>
        <w:t>Federal,</w:t>
      </w:r>
      <w:r w:rsidRPr="008C3CB2">
        <w:rPr>
          <w:spacing w:val="-16"/>
          <w:w w:val="95"/>
        </w:rPr>
        <w:t xml:space="preserve">  </w:t>
      </w:r>
      <w:r w:rsidRPr="008C3CB2">
        <w:rPr>
          <w:w w:val="95"/>
        </w:rPr>
        <w:t>State</w:t>
      </w:r>
      <w:proofErr w:type="gramEnd"/>
      <w:r w:rsidRPr="008C3CB2">
        <w:rPr>
          <w:w w:val="95"/>
        </w:rPr>
        <w:t>,</w:t>
      </w:r>
      <w:r w:rsidRPr="008C3CB2">
        <w:rPr>
          <w:spacing w:val="-9"/>
          <w:w w:val="95"/>
        </w:rPr>
        <w:t xml:space="preserve"> </w:t>
      </w:r>
      <w:r w:rsidRPr="008C3CB2">
        <w:rPr>
          <w:w w:val="95"/>
        </w:rPr>
        <w:t>and</w:t>
      </w:r>
      <w:r w:rsidRPr="008C3CB2">
        <w:rPr>
          <w:spacing w:val="-5"/>
          <w:w w:val="95"/>
        </w:rPr>
        <w:t xml:space="preserve"> </w:t>
      </w:r>
      <w:r w:rsidRPr="008C3CB2">
        <w:rPr>
          <w:w w:val="95"/>
        </w:rPr>
        <w:t>Local</w:t>
      </w:r>
      <w:r w:rsidRPr="008C3CB2">
        <w:rPr>
          <w:spacing w:val="-4"/>
          <w:w w:val="95"/>
        </w:rPr>
        <w:t xml:space="preserve"> </w:t>
      </w:r>
      <w:r w:rsidRPr="008C3CB2">
        <w:rPr>
          <w:w w:val="95"/>
        </w:rPr>
        <w:t>laws</w:t>
      </w:r>
      <w:r w:rsidRPr="008C3CB2">
        <w:rPr>
          <w:spacing w:val="-14"/>
          <w:w w:val="95"/>
        </w:rPr>
        <w:t xml:space="preserve"> </w:t>
      </w:r>
      <w:r w:rsidRPr="008C3CB2">
        <w:rPr>
          <w:w w:val="95"/>
        </w:rPr>
        <w:t>regarding</w:t>
      </w:r>
      <w:r w:rsidRPr="008C3CB2">
        <w:rPr>
          <w:spacing w:val="-12"/>
          <w:w w:val="95"/>
        </w:rPr>
        <w:t xml:space="preserve"> </w:t>
      </w:r>
      <w:r w:rsidRPr="008C3CB2">
        <w:rPr>
          <w:w w:val="95"/>
        </w:rPr>
        <w:t>safety</w:t>
      </w:r>
      <w:r w:rsidRPr="008C3CB2">
        <w:rPr>
          <w:spacing w:val="-2"/>
          <w:w w:val="95"/>
        </w:rPr>
        <w:t xml:space="preserve"> </w:t>
      </w:r>
      <w:r w:rsidRPr="008C3CB2">
        <w:rPr>
          <w:w w:val="95"/>
        </w:rPr>
        <w:t>requirements</w:t>
      </w:r>
      <w:r w:rsidRPr="008C3CB2">
        <w:rPr>
          <w:spacing w:val="-10"/>
          <w:w w:val="95"/>
        </w:rPr>
        <w:t xml:space="preserve"> </w:t>
      </w:r>
      <w:r w:rsidRPr="008C3CB2">
        <w:rPr>
          <w:w w:val="95"/>
        </w:rPr>
        <w:t>related</w:t>
      </w:r>
      <w:r w:rsidRPr="008C3CB2">
        <w:rPr>
          <w:spacing w:val="1"/>
          <w:w w:val="95"/>
        </w:rPr>
        <w:t xml:space="preserve"> </w:t>
      </w:r>
      <w:r w:rsidRPr="008C3CB2">
        <w:rPr>
          <w:w w:val="95"/>
        </w:rPr>
        <w:t>to</w:t>
      </w:r>
      <w:r w:rsidRPr="008C3CB2">
        <w:rPr>
          <w:spacing w:val="-15"/>
          <w:w w:val="95"/>
        </w:rPr>
        <w:t xml:space="preserve"> </w:t>
      </w:r>
      <w:r w:rsidRPr="008C3CB2">
        <w:rPr>
          <w:w w:val="95"/>
        </w:rPr>
        <w:t xml:space="preserve">the </w:t>
      </w:r>
      <w:r w:rsidRPr="008C3CB2">
        <w:t>use of the public</w:t>
      </w:r>
      <w:r w:rsidRPr="008C3CB2">
        <w:rPr>
          <w:spacing w:val="-19"/>
        </w:rPr>
        <w:t xml:space="preserve"> </w:t>
      </w:r>
      <w:r w:rsidRPr="008C3CB2">
        <w:t>right-of-way.</w:t>
      </w:r>
    </w:p>
    <w:p w14:paraId="20ED42FF" w14:textId="77777777" w:rsidR="00E83843" w:rsidRPr="008C3CB2" w:rsidRDefault="00E83843" w:rsidP="00E83843">
      <w:pPr>
        <w:pStyle w:val="ListParagraph"/>
        <w:tabs>
          <w:tab w:val="left" w:pos="3374"/>
        </w:tabs>
        <w:spacing w:line="220" w:lineRule="auto"/>
        <w:ind w:left="2430" w:right="1440"/>
        <w:jc w:val="both"/>
      </w:pPr>
    </w:p>
    <w:p w14:paraId="268DC087" w14:textId="543B274D" w:rsidR="00E83843" w:rsidRPr="008C3CB2" w:rsidRDefault="00E83843" w:rsidP="00E83843">
      <w:pPr>
        <w:pStyle w:val="ListParagraph"/>
        <w:numPr>
          <w:ilvl w:val="0"/>
          <w:numId w:val="1"/>
        </w:numPr>
        <w:tabs>
          <w:tab w:val="left" w:pos="3369"/>
        </w:tabs>
        <w:spacing w:before="1" w:line="228" w:lineRule="auto"/>
        <w:ind w:right="1440"/>
        <w:jc w:val="both"/>
      </w:pPr>
      <w:r w:rsidRPr="008C3CB2">
        <w:t>AT&amp;T,</w:t>
      </w:r>
      <w:r w:rsidRPr="008C3CB2">
        <w:rPr>
          <w:spacing w:val="-33"/>
        </w:rPr>
        <w:t xml:space="preserve"> </w:t>
      </w:r>
      <w:r w:rsidRPr="008C3CB2">
        <w:t>and</w:t>
      </w:r>
      <w:r w:rsidRPr="008C3CB2">
        <w:rPr>
          <w:spacing w:val="-22"/>
        </w:rPr>
        <w:t xml:space="preserve"> </w:t>
      </w:r>
      <w:r w:rsidRPr="008C3CB2">
        <w:t>its</w:t>
      </w:r>
      <w:r w:rsidRPr="008C3CB2">
        <w:rPr>
          <w:spacing w:val="-37"/>
        </w:rPr>
        <w:t xml:space="preserve"> </w:t>
      </w:r>
      <w:r w:rsidRPr="008C3CB2">
        <w:t>successors</w:t>
      </w:r>
      <w:r w:rsidRPr="008C3CB2">
        <w:rPr>
          <w:spacing w:val="-30"/>
        </w:rPr>
        <w:t xml:space="preserve"> </w:t>
      </w:r>
      <w:r w:rsidRPr="008C3CB2">
        <w:t>and</w:t>
      </w:r>
      <w:r w:rsidRPr="008C3CB2">
        <w:rPr>
          <w:spacing w:val="-28"/>
        </w:rPr>
        <w:t xml:space="preserve"> </w:t>
      </w:r>
      <w:r w:rsidRPr="008C3CB2">
        <w:t>assigners,</w:t>
      </w:r>
      <w:r w:rsidRPr="008C3CB2">
        <w:rPr>
          <w:spacing w:val="-30"/>
        </w:rPr>
        <w:t xml:space="preserve"> </w:t>
      </w:r>
      <w:r w:rsidRPr="008C3CB2">
        <w:t>shall</w:t>
      </w:r>
      <w:r w:rsidRPr="008C3CB2">
        <w:rPr>
          <w:spacing w:val="-28"/>
        </w:rPr>
        <w:t xml:space="preserve"> </w:t>
      </w:r>
      <w:r w:rsidRPr="008C3CB2">
        <w:t>comply</w:t>
      </w:r>
      <w:r w:rsidRPr="008C3CB2">
        <w:rPr>
          <w:spacing w:val="-25"/>
        </w:rPr>
        <w:t xml:space="preserve"> </w:t>
      </w:r>
      <w:r w:rsidRPr="008C3CB2">
        <w:t>with</w:t>
      </w:r>
      <w:r w:rsidRPr="008C3CB2">
        <w:rPr>
          <w:spacing w:val="-28"/>
        </w:rPr>
        <w:t xml:space="preserve"> </w:t>
      </w:r>
      <w:r w:rsidRPr="008C3CB2">
        <w:t>all applicable Federal, State, and Local laws requiring permits</w:t>
      </w:r>
      <w:r w:rsidRPr="008C3CB2">
        <w:t xml:space="preserve"> </w:t>
      </w:r>
      <w:r w:rsidRPr="008C3CB2">
        <w:t>prior to beginning construction,</w:t>
      </w:r>
      <w:r w:rsidRPr="008C3CB2">
        <w:rPr>
          <w:spacing w:val="-42"/>
        </w:rPr>
        <w:t xml:space="preserve"> </w:t>
      </w:r>
      <w:r w:rsidRPr="008C3CB2">
        <w:t>and</w:t>
      </w:r>
      <w:r w:rsidRPr="008C3CB2">
        <w:rPr>
          <w:spacing w:val="-35"/>
        </w:rPr>
        <w:t xml:space="preserve"> </w:t>
      </w:r>
      <w:r w:rsidRPr="008C3CB2">
        <w:t>shall</w:t>
      </w:r>
      <w:r w:rsidRPr="008C3CB2">
        <w:rPr>
          <w:spacing w:val="-41"/>
        </w:rPr>
        <w:t xml:space="preserve"> </w:t>
      </w:r>
      <w:r w:rsidRPr="008C3CB2">
        <w:t>obtain</w:t>
      </w:r>
      <w:r w:rsidRPr="008C3CB2">
        <w:rPr>
          <w:spacing w:val="-40"/>
        </w:rPr>
        <w:t xml:space="preserve"> </w:t>
      </w:r>
      <w:r w:rsidRPr="008C3CB2">
        <w:t>any</w:t>
      </w:r>
      <w:r w:rsidRPr="008C3CB2">
        <w:rPr>
          <w:spacing w:val="-39"/>
        </w:rPr>
        <w:t xml:space="preserve"> </w:t>
      </w:r>
      <w:r w:rsidRPr="008C3CB2">
        <w:t>applicable</w:t>
      </w:r>
      <w:r w:rsidRPr="008C3CB2">
        <w:rPr>
          <w:spacing w:val="-35"/>
        </w:rPr>
        <w:t xml:space="preserve"> </w:t>
      </w:r>
      <w:r w:rsidRPr="008C3CB2">
        <w:t>permits</w:t>
      </w:r>
      <w:r w:rsidRPr="008C3CB2">
        <w:rPr>
          <w:spacing w:val="-37"/>
        </w:rPr>
        <w:t xml:space="preserve"> </w:t>
      </w:r>
      <w:r w:rsidRPr="008C3CB2">
        <w:t>that</w:t>
      </w:r>
      <w:r w:rsidRPr="008C3CB2">
        <w:rPr>
          <w:spacing w:val="-39"/>
        </w:rPr>
        <w:t xml:space="preserve"> </w:t>
      </w:r>
      <w:r w:rsidRPr="008C3CB2">
        <w:t>may</w:t>
      </w:r>
      <w:r w:rsidRPr="008C3CB2">
        <w:rPr>
          <w:spacing w:val="-36"/>
        </w:rPr>
        <w:t xml:space="preserve"> </w:t>
      </w:r>
      <w:r w:rsidRPr="008C3CB2">
        <w:t>be</w:t>
      </w:r>
      <w:r w:rsidRPr="008C3CB2">
        <w:rPr>
          <w:spacing w:val="-42"/>
        </w:rPr>
        <w:t xml:space="preserve"> </w:t>
      </w:r>
      <w:r w:rsidRPr="008C3CB2">
        <w:t>required</w:t>
      </w:r>
      <w:r w:rsidRPr="008C3CB2">
        <w:rPr>
          <w:spacing w:val="-33"/>
        </w:rPr>
        <w:t xml:space="preserve"> </w:t>
      </w:r>
      <w:r w:rsidRPr="008C3CB2">
        <w:t>by the</w:t>
      </w:r>
      <w:r w:rsidRPr="008C3CB2">
        <w:rPr>
          <w:spacing w:val="1"/>
        </w:rPr>
        <w:t xml:space="preserve"> </w:t>
      </w:r>
      <w:r w:rsidRPr="008C3CB2">
        <w:t>Borough.</w:t>
      </w:r>
    </w:p>
    <w:p w14:paraId="6759E933" w14:textId="05C96D94" w:rsidR="00E83843" w:rsidRPr="008C3CB2" w:rsidRDefault="00E83843" w:rsidP="00E83843">
      <w:pPr>
        <w:pStyle w:val="BodyText"/>
        <w:tabs>
          <w:tab w:val="left" w:pos="2355"/>
        </w:tabs>
        <w:spacing w:before="6"/>
        <w:ind w:left="720" w:hanging="720"/>
        <w:jc w:val="both"/>
        <w:rPr>
          <w:rFonts w:ascii="Arial" w:hAnsi="Arial" w:cs="Arial"/>
          <w:sz w:val="24"/>
          <w:szCs w:val="24"/>
        </w:rPr>
      </w:pPr>
      <w:r w:rsidRPr="008C3CB2">
        <w:rPr>
          <w:rFonts w:ascii="Arial" w:hAnsi="Arial" w:cs="Arial"/>
          <w:sz w:val="24"/>
          <w:szCs w:val="24"/>
        </w:rPr>
        <w:tab/>
      </w:r>
      <w:r w:rsidRPr="008C3CB2">
        <w:rPr>
          <w:rFonts w:ascii="Arial" w:hAnsi="Arial" w:cs="Arial"/>
          <w:sz w:val="24"/>
          <w:szCs w:val="24"/>
        </w:rPr>
        <w:tab/>
      </w:r>
    </w:p>
    <w:p w14:paraId="6EC44AFB" w14:textId="5FFA860A" w:rsidR="00E83843" w:rsidRPr="008C3CB2" w:rsidRDefault="00E83843" w:rsidP="00E83843">
      <w:pPr>
        <w:pStyle w:val="ListParagraph"/>
        <w:numPr>
          <w:ilvl w:val="0"/>
          <w:numId w:val="1"/>
        </w:numPr>
        <w:tabs>
          <w:tab w:val="left" w:pos="1890"/>
        </w:tabs>
        <w:spacing w:line="218" w:lineRule="auto"/>
        <w:ind w:right="1440"/>
        <w:jc w:val="both"/>
      </w:pPr>
      <w:r w:rsidRPr="008C3CB2">
        <w:rPr>
          <w:w w:val="95"/>
        </w:rPr>
        <w:t>Such</w:t>
      </w:r>
      <w:r w:rsidRPr="008C3CB2">
        <w:rPr>
          <w:spacing w:val="-7"/>
          <w:w w:val="95"/>
        </w:rPr>
        <w:t xml:space="preserve"> </w:t>
      </w:r>
      <w:r w:rsidRPr="008C3CB2">
        <w:rPr>
          <w:w w:val="95"/>
        </w:rPr>
        <w:t>permission</w:t>
      </w:r>
      <w:r w:rsidRPr="008C3CB2">
        <w:rPr>
          <w:spacing w:val="-1"/>
          <w:w w:val="95"/>
        </w:rPr>
        <w:t xml:space="preserve"> </w:t>
      </w:r>
      <w:r w:rsidRPr="008C3CB2">
        <w:rPr>
          <w:w w:val="95"/>
        </w:rPr>
        <w:t>be</w:t>
      </w:r>
      <w:r w:rsidRPr="008C3CB2">
        <w:rPr>
          <w:spacing w:val="-22"/>
          <w:w w:val="95"/>
        </w:rPr>
        <w:t xml:space="preserve"> </w:t>
      </w:r>
      <w:r w:rsidRPr="008C3CB2">
        <w:rPr>
          <w:w w:val="95"/>
        </w:rPr>
        <w:t>and</w:t>
      </w:r>
      <w:r w:rsidRPr="008C3CB2">
        <w:rPr>
          <w:spacing w:val="-8"/>
          <w:w w:val="95"/>
        </w:rPr>
        <w:t xml:space="preserve"> </w:t>
      </w:r>
      <w:r w:rsidRPr="008C3CB2">
        <w:rPr>
          <w:w w:val="95"/>
        </w:rPr>
        <w:t>is</w:t>
      </w:r>
      <w:r w:rsidRPr="008C3CB2">
        <w:rPr>
          <w:spacing w:val="-15"/>
          <w:w w:val="95"/>
        </w:rPr>
        <w:t xml:space="preserve"> </w:t>
      </w:r>
      <w:r w:rsidRPr="008C3CB2">
        <w:rPr>
          <w:w w:val="95"/>
        </w:rPr>
        <w:t>hereby</w:t>
      </w:r>
      <w:r w:rsidRPr="008C3CB2">
        <w:rPr>
          <w:spacing w:val="-2"/>
          <w:w w:val="95"/>
        </w:rPr>
        <w:t xml:space="preserve"> </w:t>
      </w:r>
      <w:r w:rsidRPr="008C3CB2">
        <w:rPr>
          <w:w w:val="95"/>
        </w:rPr>
        <w:t>given</w:t>
      </w:r>
      <w:r w:rsidRPr="008C3CB2">
        <w:rPr>
          <w:spacing w:val="-6"/>
          <w:w w:val="95"/>
        </w:rPr>
        <w:t xml:space="preserve"> </w:t>
      </w:r>
      <w:r w:rsidRPr="008C3CB2">
        <w:rPr>
          <w:w w:val="95"/>
        </w:rPr>
        <w:t>upon</w:t>
      </w:r>
      <w:r w:rsidRPr="008C3CB2">
        <w:rPr>
          <w:spacing w:val="-6"/>
          <w:w w:val="95"/>
        </w:rPr>
        <w:t xml:space="preserve"> </w:t>
      </w:r>
      <w:r w:rsidRPr="008C3CB2">
        <w:rPr>
          <w:w w:val="95"/>
        </w:rPr>
        <w:t>the</w:t>
      </w:r>
      <w:r w:rsidRPr="008C3CB2">
        <w:rPr>
          <w:spacing w:val="-16"/>
          <w:w w:val="95"/>
        </w:rPr>
        <w:t xml:space="preserve"> </w:t>
      </w:r>
      <w:r w:rsidRPr="008C3CB2">
        <w:rPr>
          <w:w w:val="95"/>
        </w:rPr>
        <w:t>condition</w:t>
      </w:r>
      <w:r w:rsidRPr="008C3CB2">
        <w:rPr>
          <w:spacing w:val="-9"/>
          <w:w w:val="95"/>
        </w:rPr>
        <w:t xml:space="preserve"> </w:t>
      </w:r>
      <w:r w:rsidRPr="008C3CB2">
        <w:rPr>
          <w:w w:val="95"/>
        </w:rPr>
        <w:t>and</w:t>
      </w:r>
      <w:r w:rsidRPr="008C3CB2">
        <w:rPr>
          <w:spacing w:val="-8"/>
          <w:w w:val="95"/>
        </w:rPr>
        <w:t xml:space="preserve"> </w:t>
      </w:r>
      <w:r w:rsidRPr="008C3CB2">
        <w:rPr>
          <w:w w:val="95"/>
        </w:rPr>
        <w:t>provision</w:t>
      </w:r>
      <w:r w:rsidRPr="008C3CB2">
        <w:rPr>
          <w:spacing w:val="5"/>
          <w:w w:val="95"/>
        </w:rPr>
        <w:t xml:space="preserve"> </w:t>
      </w:r>
      <w:r w:rsidRPr="008C3CB2">
        <w:rPr>
          <w:w w:val="95"/>
        </w:rPr>
        <w:t xml:space="preserve">that </w:t>
      </w:r>
      <w:r w:rsidRPr="008C3CB2">
        <w:t>AT&amp;T, and its successors and assigns, shall indemnify, defend and hold harmless</w:t>
      </w:r>
      <w:r w:rsidRPr="008C3CB2">
        <w:rPr>
          <w:spacing w:val="-18"/>
        </w:rPr>
        <w:t xml:space="preserve"> </w:t>
      </w:r>
      <w:r w:rsidRPr="008C3CB2">
        <w:t>the</w:t>
      </w:r>
      <w:r w:rsidRPr="008C3CB2">
        <w:rPr>
          <w:spacing w:val="-26"/>
        </w:rPr>
        <w:t xml:space="preserve"> </w:t>
      </w:r>
      <w:r w:rsidRPr="008C3CB2">
        <w:t>Borough,</w:t>
      </w:r>
      <w:r w:rsidRPr="008C3CB2">
        <w:rPr>
          <w:spacing w:val="-26"/>
        </w:rPr>
        <w:t xml:space="preserve"> </w:t>
      </w:r>
      <w:r w:rsidRPr="008C3CB2">
        <w:t>its</w:t>
      </w:r>
      <w:r w:rsidRPr="008C3CB2">
        <w:rPr>
          <w:spacing w:val="-39"/>
        </w:rPr>
        <w:t xml:space="preserve"> </w:t>
      </w:r>
      <w:r w:rsidRPr="008C3CB2">
        <w:t>officers,</w:t>
      </w:r>
      <w:r w:rsidRPr="008C3CB2">
        <w:rPr>
          <w:spacing w:val="-23"/>
        </w:rPr>
        <w:t xml:space="preserve"> </w:t>
      </w:r>
      <w:r w:rsidRPr="008C3CB2">
        <w:t>agents,</w:t>
      </w:r>
      <w:r w:rsidRPr="008C3CB2">
        <w:rPr>
          <w:spacing w:val="-26"/>
        </w:rPr>
        <w:t xml:space="preserve"> </w:t>
      </w:r>
      <w:r w:rsidRPr="008C3CB2">
        <w:t>and</w:t>
      </w:r>
      <w:r w:rsidRPr="008C3CB2">
        <w:rPr>
          <w:spacing w:val="-23"/>
        </w:rPr>
        <w:t xml:space="preserve"> </w:t>
      </w:r>
      <w:r w:rsidRPr="008C3CB2">
        <w:t>servants</w:t>
      </w:r>
      <w:r w:rsidRPr="008C3CB2">
        <w:rPr>
          <w:spacing w:val="-28"/>
        </w:rPr>
        <w:t xml:space="preserve"> </w:t>
      </w:r>
      <w:r w:rsidRPr="008C3CB2">
        <w:t>from</w:t>
      </w:r>
      <w:r w:rsidRPr="008C3CB2">
        <w:rPr>
          <w:spacing w:val="-19"/>
        </w:rPr>
        <w:t xml:space="preserve"> </w:t>
      </w:r>
      <w:r w:rsidRPr="008C3CB2">
        <w:t>any</w:t>
      </w:r>
      <w:r w:rsidRPr="008C3CB2">
        <w:rPr>
          <w:spacing w:val="-24"/>
        </w:rPr>
        <w:t xml:space="preserve"> </w:t>
      </w:r>
      <w:r w:rsidRPr="008C3CB2">
        <w:t>claim</w:t>
      </w:r>
      <w:r w:rsidRPr="008C3CB2">
        <w:rPr>
          <w:spacing w:val="-21"/>
        </w:rPr>
        <w:t xml:space="preserve"> </w:t>
      </w:r>
      <w:r w:rsidRPr="008C3CB2">
        <w:t>of liability</w:t>
      </w:r>
      <w:r w:rsidRPr="008C3CB2">
        <w:rPr>
          <w:spacing w:val="-33"/>
        </w:rPr>
        <w:t xml:space="preserve"> </w:t>
      </w:r>
      <w:r w:rsidRPr="008C3CB2">
        <w:t>or</w:t>
      </w:r>
      <w:r w:rsidRPr="008C3CB2">
        <w:rPr>
          <w:spacing w:val="-32"/>
        </w:rPr>
        <w:t xml:space="preserve"> </w:t>
      </w:r>
      <w:r w:rsidRPr="008C3CB2">
        <w:t>loss</w:t>
      </w:r>
      <w:r w:rsidRPr="008C3CB2">
        <w:rPr>
          <w:spacing w:val="-37"/>
        </w:rPr>
        <w:t xml:space="preserve"> </w:t>
      </w:r>
      <w:r w:rsidRPr="008C3CB2">
        <w:t>or</w:t>
      </w:r>
      <w:r w:rsidRPr="008C3CB2">
        <w:rPr>
          <w:spacing w:val="-35"/>
        </w:rPr>
        <w:t xml:space="preserve"> </w:t>
      </w:r>
      <w:r w:rsidRPr="008C3CB2">
        <w:t>bodily</w:t>
      </w:r>
      <w:r w:rsidRPr="008C3CB2">
        <w:rPr>
          <w:spacing w:val="-30"/>
        </w:rPr>
        <w:t xml:space="preserve"> </w:t>
      </w:r>
      <w:r w:rsidRPr="008C3CB2">
        <w:t>injury</w:t>
      </w:r>
      <w:r w:rsidRPr="008C3CB2">
        <w:rPr>
          <w:spacing w:val="-31"/>
        </w:rPr>
        <w:t xml:space="preserve"> </w:t>
      </w:r>
      <w:r w:rsidRPr="008C3CB2">
        <w:t>or</w:t>
      </w:r>
      <w:r w:rsidRPr="008C3CB2">
        <w:rPr>
          <w:spacing w:val="-33"/>
        </w:rPr>
        <w:t xml:space="preserve"> </w:t>
      </w:r>
      <w:r w:rsidRPr="008C3CB2">
        <w:t>property</w:t>
      </w:r>
      <w:r w:rsidRPr="008C3CB2">
        <w:rPr>
          <w:spacing w:val="-30"/>
        </w:rPr>
        <w:t xml:space="preserve"> </w:t>
      </w:r>
      <w:r w:rsidRPr="008C3CB2">
        <w:t>damage</w:t>
      </w:r>
      <w:r w:rsidRPr="008C3CB2">
        <w:rPr>
          <w:spacing w:val="-32"/>
        </w:rPr>
        <w:t xml:space="preserve"> </w:t>
      </w:r>
      <w:r w:rsidRPr="008C3CB2">
        <w:t>resulting</w:t>
      </w:r>
      <w:r w:rsidRPr="008C3CB2">
        <w:rPr>
          <w:spacing w:val="-32"/>
        </w:rPr>
        <w:t xml:space="preserve"> </w:t>
      </w:r>
      <w:r w:rsidRPr="008C3CB2">
        <w:t>from</w:t>
      </w:r>
      <w:r w:rsidRPr="008C3CB2">
        <w:rPr>
          <w:spacing w:val="-36"/>
        </w:rPr>
        <w:t xml:space="preserve"> </w:t>
      </w:r>
      <w:r w:rsidRPr="008C3CB2">
        <w:t>or</w:t>
      </w:r>
      <w:r w:rsidRPr="008C3CB2">
        <w:rPr>
          <w:spacing w:val="-37"/>
        </w:rPr>
        <w:t xml:space="preserve"> </w:t>
      </w:r>
      <w:r w:rsidRPr="008C3CB2">
        <w:t>arising out</w:t>
      </w:r>
      <w:r w:rsidRPr="008C3CB2">
        <w:rPr>
          <w:spacing w:val="-28"/>
        </w:rPr>
        <w:t xml:space="preserve"> </w:t>
      </w:r>
      <w:r w:rsidRPr="008C3CB2">
        <w:t>of</w:t>
      </w:r>
      <w:r w:rsidRPr="008C3CB2">
        <w:rPr>
          <w:spacing w:val="-28"/>
        </w:rPr>
        <w:t xml:space="preserve"> </w:t>
      </w:r>
      <w:r w:rsidRPr="008C3CB2">
        <w:t>the</w:t>
      </w:r>
      <w:r w:rsidRPr="008C3CB2">
        <w:rPr>
          <w:spacing w:val="-26"/>
        </w:rPr>
        <w:t xml:space="preserve"> </w:t>
      </w:r>
      <w:r w:rsidRPr="008C3CB2">
        <w:t>acts</w:t>
      </w:r>
      <w:r w:rsidRPr="008C3CB2">
        <w:rPr>
          <w:spacing w:val="-31"/>
        </w:rPr>
        <w:t xml:space="preserve"> </w:t>
      </w:r>
      <w:r w:rsidRPr="008C3CB2">
        <w:t>or</w:t>
      </w:r>
      <w:r w:rsidRPr="008C3CB2">
        <w:rPr>
          <w:spacing w:val="-34"/>
        </w:rPr>
        <w:t xml:space="preserve"> </w:t>
      </w:r>
      <w:r w:rsidRPr="008C3CB2">
        <w:t>omissions</w:t>
      </w:r>
      <w:r w:rsidRPr="008C3CB2">
        <w:rPr>
          <w:spacing w:val="-23"/>
        </w:rPr>
        <w:t xml:space="preserve"> </w:t>
      </w:r>
      <w:r w:rsidRPr="008C3CB2">
        <w:t>of</w:t>
      </w:r>
      <w:r w:rsidRPr="008C3CB2">
        <w:rPr>
          <w:spacing w:val="-26"/>
        </w:rPr>
        <w:t xml:space="preserve"> </w:t>
      </w:r>
      <w:r w:rsidRPr="008C3CB2">
        <w:t>AT&amp;T</w:t>
      </w:r>
      <w:r w:rsidRPr="008C3CB2">
        <w:rPr>
          <w:spacing w:val="-28"/>
        </w:rPr>
        <w:t xml:space="preserve"> </w:t>
      </w:r>
      <w:r w:rsidRPr="008C3CB2">
        <w:t>or</w:t>
      </w:r>
      <w:r w:rsidRPr="008C3CB2">
        <w:rPr>
          <w:spacing w:val="-25"/>
        </w:rPr>
        <w:t xml:space="preserve"> </w:t>
      </w:r>
      <w:r w:rsidRPr="008C3CB2">
        <w:t>its</w:t>
      </w:r>
      <w:r w:rsidRPr="008C3CB2">
        <w:rPr>
          <w:spacing w:val="-31"/>
        </w:rPr>
        <w:t xml:space="preserve"> </w:t>
      </w:r>
      <w:r w:rsidRPr="008C3CB2">
        <w:t>agents</w:t>
      </w:r>
      <w:r w:rsidRPr="008C3CB2">
        <w:rPr>
          <w:spacing w:val="-18"/>
        </w:rPr>
        <w:t xml:space="preserve"> </w:t>
      </w:r>
      <w:r w:rsidRPr="008C3CB2">
        <w:t>in</w:t>
      </w:r>
      <w:r w:rsidRPr="008C3CB2">
        <w:rPr>
          <w:spacing w:val="-27"/>
        </w:rPr>
        <w:t xml:space="preserve"> </w:t>
      </w:r>
      <w:r w:rsidRPr="008C3CB2">
        <w:t>connection</w:t>
      </w:r>
      <w:r w:rsidRPr="008C3CB2">
        <w:rPr>
          <w:spacing w:val="-4"/>
        </w:rPr>
        <w:t xml:space="preserve"> </w:t>
      </w:r>
      <w:r w:rsidRPr="008C3CB2">
        <w:t>with</w:t>
      </w:r>
      <w:r w:rsidRPr="008C3CB2">
        <w:rPr>
          <w:spacing w:val="-22"/>
        </w:rPr>
        <w:t xml:space="preserve"> </w:t>
      </w:r>
      <w:r w:rsidRPr="008C3CB2">
        <w:t>the</w:t>
      </w:r>
      <w:r w:rsidRPr="008C3CB2">
        <w:rPr>
          <w:spacing w:val="-20"/>
        </w:rPr>
        <w:t xml:space="preserve"> </w:t>
      </w:r>
      <w:r w:rsidRPr="008C3CB2">
        <w:t>use and</w:t>
      </w:r>
      <w:r w:rsidRPr="008C3CB2">
        <w:rPr>
          <w:spacing w:val="-28"/>
        </w:rPr>
        <w:t xml:space="preserve"> </w:t>
      </w:r>
      <w:r w:rsidRPr="008C3CB2">
        <w:t>occupancy</w:t>
      </w:r>
      <w:r w:rsidRPr="008C3CB2">
        <w:rPr>
          <w:spacing w:val="-8"/>
        </w:rPr>
        <w:t xml:space="preserve"> </w:t>
      </w:r>
      <w:r w:rsidRPr="008C3CB2">
        <w:t>poles</w:t>
      </w:r>
      <w:r w:rsidRPr="008C3CB2">
        <w:rPr>
          <w:spacing w:val="-25"/>
        </w:rPr>
        <w:t xml:space="preserve"> </w:t>
      </w:r>
      <w:r w:rsidRPr="008C3CB2">
        <w:t>located</w:t>
      </w:r>
      <w:r w:rsidRPr="008C3CB2">
        <w:rPr>
          <w:spacing w:val="-21"/>
        </w:rPr>
        <w:t xml:space="preserve"> </w:t>
      </w:r>
      <w:r w:rsidRPr="008C3CB2">
        <w:t>within</w:t>
      </w:r>
      <w:r w:rsidRPr="008C3CB2">
        <w:rPr>
          <w:spacing w:val="-24"/>
        </w:rPr>
        <w:t xml:space="preserve"> </w:t>
      </w:r>
      <w:r w:rsidRPr="008C3CB2">
        <w:t>the</w:t>
      </w:r>
      <w:r w:rsidRPr="008C3CB2">
        <w:rPr>
          <w:spacing w:val="-29"/>
        </w:rPr>
        <w:t xml:space="preserve"> </w:t>
      </w:r>
      <w:r w:rsidRPr="008C3CB2">
        <w:t>public</w:t>
      </w:r>
      <w:r w:rsidRPr="008C3CB2">
        <w:rPr>
          <w:spacing w:val="-28"/>
        </w:rPr>
        <w:t xml:space="preserve"> </w:t>
      </w:r>
      <w:r w:rsidRPr="008C3CB2">
        <w:t>right-of-way,</w:t>
      </w:r>
      <w:r w:rsidRPr="008C3CB2">
        <w:rPr>
          <w:spacing w:val="-27"/>
        </w:rPr>
        <w:t xml:space="preserve"> </w:t>
      </w:r>
      <w:r w:rsidRPr="008C3CB2">
        <w:t>except</w:t>
      </w:r>
      <w:r w:rsidRPr="008C3CB2">
        <w:rPr>
          <w:spacing w:val="-27"/>
        </w:rPr>
        <w:t xml:space="preserve"> </w:t>
      </w:r>
      <w:r w:rsidRPr="008C3CB2">
        <w:t>to</w:t>
      </w:r>
      <w:r w:rsidRPr="008C3CB2">
        <w:rPr>
          <w:spacing w:val="-29"/>
        </w:rPr>
        <w:t xml:space="preserve"> </w:t>
      </w:r>
      <w:r w:rsidRPr="008C3CB2">
        <w:t>the extent</w:t>
      </w:r>
      <w:r w:rsidRPr="008C3CB2">
        <w:rPr>
          <w:spacing w:val="-11"/>
        </w:rPr>
        <w:t xml:space="preserve"> </w:t>
      </w:r>
      <w:r w:rsidRPr="008C3CB2">
        <w:t>resulting</w:t>
      </w:r>
      <w:r w:rsidRPr="008C3CB2">
        <w:rPr>
          <w:spacing w:val="-13"/>
        </w:rPr>
        <w:t xml:space="preserve"> </w:t>
      </w:r>
      <w:r w:rsidRPr="008C3CB2">
        <w:t>from</w:t>
      </w:r>
      <w:r w:rsidRPr="008C3CB2">
        <w:rPr>
          <w:spacing w:val="-15"/>
        </w:rPr>
        <w:t xml:space="preserve"> </w:t>
      </w:r>
      <w:r w:rsidRPr="008C3CB2">
        <w:t>the</w:t>
      </w:r>
      <w:r w:rsidRPr="008C3CB2">
        <w:rPr>
          <w:spacing w:val="-21"/>
        </w:rPr>
        <w:t xml:space="preserve"> </w:t>
      </w:r>
      <w:r w:rsidRPr="008C3CB2">
        <w:t>negligent</w:t>
      </w:r>
      <w:r w:rsidRPr="008C3CB2">
        <w:rPr>
          <w:spacing w:val="-18"/>
        </w:rPr>
        <w:t xml:space="preserve"> </w:t>
      </w:r>
      <w:r w:rsidRPr="008C3CB2">
        <w:t>acts</w:t>
      </w:r>
      <w:r w:rsidRPr="008C3CB2">
        <w:rPr>
          <w:spacing w:val="-21"/>
        </w:rPr>
        <w:t xml:space="preserve"> </w:t>
      </w:r>
      <w:r w:rsidRPr="008C3CB2">
        <w:t>or</w:t>
      </w:r>
      <w:r w:rsidRPr="008C3CB2">
        <w:rPr>
          <w:spacing w:val="-26"/>
        </w:rPr>
        <w:t xml:space="preserve"> </w:t>
      </w:r>
      <w:r w:rsidRPr="008C3CB2">
        <w:t>omissions</w:t>
      </w:r>
      <w:r w:rsidRPr="008C3CB2">
        <w:rPr>
          <w:spacing w:val="-15"/>
        </w:rPr>
        <w:t xml:space="preserve"> </w:t>
      </w:r>
      <w:r w:rsidRPr="008C3CB2">
        <w:t>of</w:t>
      </w:r>
      <w:r w:rsidRPr="008C3CB2">
        <w:rPr>
          <w:spacing w:val="-21"/>
        </w:rPr>
        <w:t xml:space="preserve"> </w:t>
      </w:r>
      <w:r w:rsidRPr="008C3CB2">
        <w:t>the</w:t>
      </w:r>
      <w:r w:rsidRPr="008C3CB2">
        <w:rPr>
          <w:spacing w:val="-18"/>
        </w:rPr>
        <w:t xml:space="preserve"> </w:t>
      </w:r>
      <w:r w:rsidRPr="008C3CB2">
        <w:t>Borough.</w:t>
      </w:r>
    </w:p>
    <w:p w14:paraId="5E8AD7D4" w14:textId="77777777" w:rsidR="00E83843" w:rsidRPr="008C3CB2" w:rsidRDefault="00E83843" w:rsidP="00E83843">
      <w:pPr>
        <w:pStyle w:val="ListParagraph"/>
      </w:pPr>
    </w:p>
    <w:p w14:paraId="28F51DF4" w14:textId="77777777" w:rsidR="00E83843" w:rsidRPr="008C3CB2" w:rsidRDefault="00E83843" w:rsidP="00E83843">
      <w:pPr>
        <w:pStyle w:val="ListParagraph"/>
        <w:tabs>
          <w:tab w:val="left" w:pos="1890"/>
        </w:tabs>
        <w:spacing w:line="218" w:lineRule="auto"/>
        <w:ind w:left="2430" w:right="1440"/>
        <w:jc w:val="both"/>
      </w:pPr>
    </w:p>
    <w:p w14:paraId="78B3665D" w14:textId="5E11FC95" w:rsidR="00E83843" w:rsidRPr="008C3CB2" w:rsidRDefault="00E83843" w:rsidP="00E83843">
      <w:pPr>
        <w:tabs>
          <w:tab w:val="left" w:pos="3384"/>
        </w:tabs>
        <w:spacing w:line="220" w:lineRule="auto"/>
        <w:ind w:left="2430" w:right="1440" w:hanging="1440"/>
        <w:jc w:val="both"/>
      </w:pPr>
      <w:r w:rsidRPr="008C3CB2">
        <w:t xml:space="preserve">              d</w:t>
      </w:r>
      <w:r w:rsidRPr="008C3CB2">
        <w:t xml:space="preserve">.  </w:t>
      </w:r>
      <w:r w:rsidRPr="008C3CB2">
        <w:t>AT&amp;T</w:t>
      </w:r>
      <w:r w:rsidRPr="008C3CB2">
        <w:rPr>
          <w:spacing w:val="-38"/>
        </w:rPr>
        <w:t xml:space="preserve"> </w:t>
      </w:r>
      <w:r w:rsidRPr="008C3CB2">
        <w:t>shall,</w:t>
      </w:r>
      <w:r w:rsidRPr="008C3CB2">
        <w:rPr>
          <w:spacing w:val="-35"/>
        </w:rPr>
        <w:t xml:space="preserve"> </w:t>
      </w:r>
      <w:r w:rsidRPr="008C3CB2">
        <w:t>at</w:t>
      </w:r>
      <w:r w:rsidRPr="008C3CB2">
        <w:rPr>
          <w:spacing w:val="-24"/>
        </w:rPr>
        <w:t xml:space="preserve"> </w:t>
      </w:r>
      <w:r w:rsidRPr="008C3CB2">
        <w:t>its</w:t>
      </w:r>
      <w:r w:rsidRPr="008C3CB2">
        <w:rPr>
          <w:spacing w:val="-37"/>
        </w:rPr>
        <w:t xml:space="preserve"> </w:t>
      </w:r>
      <w:r w:rsidRPr="008C3CB2">
        <w:t>own</w:t>
      </w:r>
      <w:r w:rsidRPr="008C3CB2">
        <w:rPr>
          <w:spacing w:val="-33"/>
        </w:rPr>
        <w:t xml:space="preserve"> </w:t>
      </w:r>
      <w:r w:rsidRPr="008C3CB2">
        <w:t>costs</w:t>
      </w:r>
      <w:r w:rsidRPr="008C3CB2">
        <w:rPr>
          <w:spacing w:val="-35"/>
        </w:rPr>
        <w:t xml:space="preserve"> </w:t>
      </w:r>
      <w:r w:rsidRPr="008C3CB2">
        <w:t>and</w:t>
      </w:r>
      <w:r w:rsidRPr="008C3CB2">
        <w:rPr>
          <w:spacing w:val="-30"/>
        </w:rPr>
        <w:t xml:space="preserve"> </w:t>
      </w:r>
      <w:r w:rsidRPr="008C3CB2">
        <w:t>expense,</w:t>
      </w:r>
      <w:r w:rsidRPr="008C3CB2">
        <w:rPr>
          <w:spacing w:val="-20"/>
        </w:rPr>
        <w:t xml:space="preserve"> </w:t>
      </w:r>
      <w:r w:rsidRPr="008C3CB2">
        <w:t>maintain</w:t>
      </w:r>
      <w:r w:rsidRPr="008C3CB2">
        <w:rPr>
          <w:spacing w:val="-25"/>
        </w:rPr>
        <w:t xml:space="preserve"> </w:t>
      </w:r>
      <w:r w:rsidRPr="008C3CB2">
        <w:t>commercial</w:t>
      </w:r>
      <w:r w:rsidRPr="008C3CB2">
        <w:rPr>
          <w:spacing w:val="-18"/>
        </w:rPr>
        <w:t xml:space="preserve"> </w:t>
      </w:r>
      <w:r w:rsidRPr="008C3CB2">
        <w:t>general   liability</w:t>
      </w:r>
      <w:r w:rsidRPr="008C3CB2">
        <w:rPr>
          <w:spacing w:val="-26"/>
        </w:rPr>
        <w:t xml:space="preserve"> </w:t>
      </w:r>
      <w:r w:rsidRPr="008C3CB2">
        <w:t>insurance</w:t>
      </w:r>
      <w:r w:rsidRPr="008C3CB2">
        <w:rPr>
          <w:spacing w:val="-28"/>
        </w:rPr>
        <w:t xml:space="preserve"> </w:t>
      </w:r>
      <w:r w:rsidRPr="008C3CB2">
        <w:t>with</w:t>
      </w:r>
      <w:r w:rsidRPr="008C3CB2">
        <w:rPr>
          <w:spacing w:val="-28"/>
        </w:rPr>
        <w:t xml:space="preserve"> </w:t>
      </w:r>
      <w:r w:rsidRPr="008C3CB2">
        <w:t>limits</w:t>
      </w:r>
      <w:r w:rsidRPr="008C3CB2">
        <w:rPr>
          <w:spacing w:val="-30"/>
        </w:rPr>
        <w:t xml:space="preserve"> </w:t>
      </w:r>
      <w:r w:rsidRPr="008C3CB2">
        <w:t>not</w:t>
      </w:r>
      <w:r w:rsidRPr="008C3CB2">
        <w:rPr>
          <w:spacing w:val="-34"/>
        </w:rPr>
        <w:t xml:space="preserve"> </w:t>
      </w:r>
      <w:r w:rsidRPr="008C3CB2">
        <w:t>less</w:t>
      </w:r>
      <w:r w:rsidRPr="008C3CB2">
        <w:rPr>
          <w:spacing w:val="-36"/>
        </w:rPr>
        <w:t xml:space="preserve"> </w:t>
      </w:r>
      <w:r w:rsidRPr="008C3CB2">
        <w:t>than</w:t>
      </w:r>
      <w:r w:rsidRPr="008C3CB2">
        <w:rPr>
          <w:spacing w:val="-32"/>
        </w:rPr>
        <w:t xml:space="preserve"> </w:t>
      </w:r>
      <w:r w:rsidRPr="008C3CB2">
        <w:t>$1,000,000</w:t>
      </w:r>
      <w:r w:rsidRPr="008C3CB2">
        <w:rPr>
          <w:spacing w:val="-19"/>
        </w:rPr>
        <w:t xml:space="preserve"> </w:t>
      </w:r>
      <w:r w:rsidRPr="008C3CB2">
        <w:t>for</w:t>
      </w:r>
      <w:r w:rsidRPr="008C3CB2">
        <w:rPr>
          <w:spacing w:val="-28"/>
        </w:rPr>
        <w:t xml:space="preserve"> </w:t>
      </w:r>
      <w:r w:rsidRPr="008C3CB2">
        <w:t>injury</w:t>
      </w:r>
      <w:r w:rsidRPr="008C3CB2">
        <w:rPr>
          <w:spacing w:val="-26"/>
        </w:rPr>
        <w:t xml:space="preserve"> </w:t>
      </w:r>
      <w:r w:rsidRPr="008C3CB2">
        <w:t>to</w:t>
      </w:r>
      <w:r w:rsidRPr="008C3CB2">
        <w:rPr>
          <w:spacing w:val="-37"/>
        </w:rPr>
        <w:t xml:space="preserve"> </w:t>
      </w:r>
      <w:r w:rsidRPr="008C3CB2">
        <w:t>or</w:t>
      </w:r>
      <w:r w:rsidRPr="008C3CB2">
        <w:rPr>
          <w:spacing w:val="-38"/>
        </w:rPr>
        <w:t xml:space="preserve"> </w:t>
      </w:r>
      <w:r w:rsidRPr="008C3CB2">
        <w:t>death of</w:t>
      </w:r>
      <w:r w:rsidRPr="008C3CB2">
        <w:rPr>
          <w:spacing w:val="-33"/>
        </w:rPr>
        <w:t xml:space="preserve"> </w:t>
      </w:r>
      <w:r w:rsidRPr="008C3CB2">
        <w:t>one</w:t>
      </w:r>
      <w:r w:rsidRPr="008C3CB2">
        <w:rPr>
          <w:spacing w:val="-35"/>
        </w:rPr>
        <w:t xml:space="preserve"> </w:t>
      </w:r>
      <w:r w:rsidRPr="008C3CB2">
        <w:t>or</w:t>
      </w:r>
      <w:r w:rsidRPr="008C3CB2">
        <w:rPr>
          <w:spacing w:val="-25"/>
        </w:rPr>
        <w:t xml:space="preserve"> </w:t>
      </w:r>
      <w:r w:rsidRPr="008C3CB2">
        <w:t>more</w:t>
      </w:r>
      <w:r w:rsidRPr="008C3CB2">
        <w:rPr>
          <w:spacing w:val="-27"/>
        </w:rPr>
        <w:t xml:space="preserve"> </w:t>
      </w:r>
      <w:r w:rsidRPr="008C3CB2">
        <w:t>persons</w:t>
      </w:r>
      <w:r w:rsidRPr="008C3CB2">
        <w:rPr>
          <w:spacing w:val="-30"/>
        </w:rPr>
        <w:t xml:space="preserve"> </w:t>
      </w:r>
      <w:r w:rsidRPr="008C3CB2">
        <w:t>in</w:t>
      </w:r>
      <w:r w:rsidRPr="008C3CB2">
        <w:rPr>
          <w:spacing w:val="-31"/>
        </w:rPr>
        <w:t xml:space="preserve"> </w:t>
      </w:r>
      <w:r w:rsidRPr="008C3CB2">
        <w:t>any</w:t>
      </w:r>
      <w:r w:rsidRPr="008C3CB2">
        <w:rPr>
          <w:spacing w:val="-32"/>
        </w:rPr>
        <w:t xml:space="preserve"> </w:t>
      </w:r>
      <w:r w:rsidRPr="008C3CB2">
        <w:t>one</w:t>
      </w:r>
      <w:r w:rsidRPr="008C3CB2">
        <w:rPr>
          <w:spacing w:val="-30"/>
        </w:rPr>
        <w:t xml:space="preserve"> </w:t>
      </w:r>
      <w:r w:rsidRPr="008C3CB2">
        <w:t>occurrence</w:t>
      </w:r>
      <w:r w:rsidRPr="008C3CB2">
        <w:rPr>
          <w:spacing w:val="-24"/>
        </w:rPr>
        <w:t xml:space="preserve"> </w:t>
      </w:r>
      <w:r w:rsidRPr="008C3CB2">
        <w:t>and</w:t>
      </w:r>
      <w:r w:rsidRPr="008C3CB2">
        <w:rPr>
          <w:spacing w:val="-28"/>
        </w:rPr>
        <w:t xml:space="preserve"> </w:t>
      </w:r>
      <w:r w:rsidRPr="008C3CB2">
        <w:t>$500,000</w:t>
      </w:r>
      <w:r w:rsidRPr="008C3CB2">
        <w:rPr>
          <w:spacing w:val="-21"/>
        </w:rPr>
        <w:t xml:space="preserve"> </w:t>
      </w:r>
      <w:r w:rsidRPr="008C3CB2">
        <w:t>for</w:t>
      </w:r>
      <w:r w:rsidRPr="008C3CB2">
        <w:rPr>
          <w:spacing w:val="-33"/>
        </w:rPr>
        <w:t xml:space="preserve"> </w:t>
      </w:r>
      <w:r w:rsidRPr="008C3CB2">
        <w:t>damage</w:t>
      </w:r>
      <w:r w:rsidRPr="008C3CB2">
        <w:rPr>
          <w:spacing w:val="-26"/>
        </w:rPr>
        <w:t xml:space="preserve"> </w:t>
      </w:r>
      <w:r w:rsidRPr="008C3CB2">
        <w:t>or destruction to property in any one occurrence. AT&amp;T shall include the Borough as an additional insured.</w:t>
      </w:r>
    </w:p>
    <w:p w14:paraId="18B022BE" w14:textId="77777777" w:rsidR="00E83843" w:rsidRPr="008C3CB2" w:rsidRDefault="00E83843" w:rsidP="00E83843">
      <w:pPr>
        <w:spacing w:line="220" w:lineRule="auto"/>
        <w:ind w:right="1440"/>
        <w:jc w:val="both"/>
      </w:pPr>
    </w:p>
    <w:p w14:paraId="61B94EE0" w14:textId="3B1668AC" w:rsidR="00E83843" w:rsidRPr="008C3CB2" w:rsidRDefault="00E83843" w:rsidP="00E83843">
      <w:pPr>
        <w:pStyle w:val="ListParagraph"/>
        <w:numPr>
          <w:ilvl w:val="0"/>
          <w:numId w:val="2"/>
        </w:numPr>
        <w:tabs>
          <w:tab w:val="left" w:pos="3321"/>
        </w:tabs>
        <w:spacing w:before="91"/>
        <w:ind w:right="1440"/>
        <w:jc w:val="both"/>
      </w:pPr>
      <w:r w:rsidRPr="008C3CB2">
        <w:t xml:space="preserve">AT&amp;T shall be responsible for the repair of any damage </w:t>
      </w:r>
      <w:r w:rsidRPr="008C3CB2">
        <w:t xml:space="preserve">     </w:t>
      </w:r>
      <w:r w:rsidRPr="008C3CB2">
        <w:t>to</w:t>
      </w:r>
      <w:r w:rsidRPr="008C3CB2">
        <w:rPr>
          <w:spacing w:val="-27"/>
        </w:rPr>
        <w:t xml:space="preserve"> </w:t>
      </w:r>
      <w:r w:rsidRPr="008C3CB2">
        <w:t xml:space="preserve">paving, landscaping, existing utility lines or any surface </w:t>
      </w:r>
      <w:r w:rsidRPr="008C3CB2">
        <w:lastRenderedPageBreak/>
        <w:t>or subsurface installations arising from its construction, installation or maintenance of its facilities.</w:t>
      </w:r>
    </w:p>
    <w:p w14:paraId="086EF6B4" w14:textId="77777777" w:rsidR="00E83843" w:rsidRPr="008C3CB2" w:rsidRDefault="00E83843" w:rsidP="00E83843">
      <w:pPr>
        <w:pStyle w:val="ListParagraph"/>
        <w:tabs>
          <w:tab w:val="left" w:pos="3321"/>
        </w:tabs>
        <w:spacing w:before="91"/>
        <w:ind w:left="2430" w:right="1440"/>
        <w:jc w:val="both"/>
      </w:pPr>
    </w:p>
    <w:p w14:paraId="1D13C0EB" w14:textId="1DA058F6" w:rsidR="00E83843" w:rsidRPr="008C3CB2" w:rsidRDefault="00E83843" w:rsidP="00E83843">
      <w:pPr>
        <w:tabs>
          <w:tab w:val="left" w:pos="3334"/>
        </w:tabs>
        <w:spacing w:line="228" w:lineRule="auto"/>
        <w:ind w:left="2160" w:right="1440" w:hanging="2070"/>
        <w:jc w:val="both"/>
      </w:pPr>
      <w:r w:rsidRPr="008C3CB2">
        <w:t xml:space="preserve">                        f. </w:t>
      </w:r>
      <w:r w:rsidRPr="008C3CB2">
        <w:t xml:space="preserve">   </w:t>
      </w:r>
      <w:r w:rsidRPr="008C3CB2">
        <w:t>Compensation</w:t>
      </w:r>
      <w:r w:rsidRPr="008C3CB2">
        <w:rPr>
          <w:spacing w:val="-12"/>
        </w:rPr>
        <w:t xml:space="preserve"> </w:t>
      </w:r>
      <w:r w:rsidRPr="008C3CB2">
        <w:t>as</w:t>
      </w:r>
      <w:r w:rsidRPr="008C3CB2">
        <w:rPr>
          <w:spacing w:val="-25"/>
        </w:rPr>
        <w:t xml:space="preserve"> </w:t>
      </w:r>
      <w:r w:rsidRPr="008C3CB2">
        <w:t>provided</w:t>
      </w:r>
      <w:r w:rsidRPr="008C3CB2">
        <w:rPr>
          <w:spacing w:val="-12"/>
        </w:rPr>
        <w:t xml:space="preserve"> </w:t>
      </w:r>
      <w:r w:rsidRPr="008C3CB2">
        <w:t>by</w:t>
      </w:r>
      <w:r w:rsidRPr="008C3CB2">
        <w:rPr>
          <w:spacing w:val="-16"/>
        </w:rPr>
        <w:t xml:space="preserve"> </w:t>
      </w:r>
      <w:r w:rsidRPr="008C3CB2">
        <w:t>both</w:t>
      </w:r>
      <w:r w:rsidRPr="008C3CB2">
        <w:rPr>
          <w:spacing w:val="-20"/>
        </w:rPr>
        <w:t xml:space="preserve"> </w:t>
      </w:r>
      <w:r w:rsidRPr="008C3CB2">
        <w:t>Federal</w:t>
      </w:r>
      <w:r w:rsidRPr="008C3CB2">
        <w:rPr>
          <w:spacing w:val="-15"/>
        </w:rPr>
        <w:t xml:space="preserve"> </w:t>
      </w:r>
      <w:r w:rsidRPr="008C3CB2">
        <w:t>and</w:t>
      </w:r>
      <w:r w:rsidRPr="008C3CB2">
        <w:rPr>
          <w:spacing w:val="-23"/>
        </w:rPr>
        <w:t xml:space="preserve"> </w:t>
      </w:r>
      <w:r w:rsidRPr="008C3CB2">
        <w:t>State</w:t>
      </w:r>
      <w:r w:rsidRPr="008C3CB2">
        <w:rPr>
          <w:spacing w:val="-18"/>
        </w:rPr>
        <w:t xml:space="preserve"> </w:t>
      </w:r>
      <w:r w:rsidRPr="008C3CB2">
        <w:t>Law</w:t>
      </w:r>
      <w:r w:rsidRPr="008C3CB2">
        <w:rPr>
          <w:spacing w:val="-26"/>
        </w:rPr>
        <w:t xml:space="preserve"> </w:t>
      </w:r>
      <w:r w:rsidRPr="008C3CB2">
        <w:t>shall</w:t>
      </w:r>
      <w:r w:rsidRPr="008C3CB2">
        <w:rPr>
          <w:spacing w:val="-16"/>
        </w:rPr>
        <w:t xml:space="preserve"> </w:t>
      </w:r>
      <w:r w:rsidRPr="008C3CB2">
        <w:t>be</w:t>
      </w:r>
      <w:r w:rsidRPr="008C3CB2">
        <w:rPr>
          <w:spacing w:val="-23"/>
        </w:rPr>
        <w:t xml:space="preserve"> </w:t>
      </w:r>
      <w:r w:rsidRPr="008C3CB2">
        <w:t xml:space="preserve">provided to the Borough of Edgewater for the </w:t>
      </w:r>
      <w:r w:rsidRPr="008C3CB2">
        <w:t xml:space="preserve">  </w:t>
      </w:r>
      <w:r w:rsidRPr="008C3CB2">
        <w:t>granting of the occupancy and</w:t>
      </w:r>
      <w:r w:rsidRPr="008C3CB2">
        <w:rPr>
          <w:w w:val="90"/>
        </w:rPr>
        <w:t xml:space="preserve"> </w:t>
      </w:r>
      <w:r w:rsidRPr="008C3CB2">
        <w:t>utilization of the "right of way”.</w:t>
      </w:r>
    </w:p>
    <w:p w14:paraId="19DCAD2C" w14:textId="77777777" w:rsidR="00E83843" w:rsidRPr="008C3CB2" w:rsidRDefault="00E83843" w:rsidP="00E83843">
      <w:pPr>
        <w:pStyle w:val="BodyText"/>
        <w:spacing w:before="7"/>
        <w:ind w:right="1440"/>
        <w:jc w:val="both"/>
        <w:rPr>
          <w:rFonts w:ascii="Arial" w:hAnsi="Arial" w:cs="Arial"/>
          <w:sz w:val="24"/>
          <w:szCs w:val="24"/>
        </w:rPr>
      </w:pPr>
    </w:p>
    <w:p w14:paraId="41EC347F" w14:textId="24460E50" w:rsidR="00E83843" w:rsidRPr="008C3CB2" w:rsidRDefault="00E83843" w:rsidP="00E83843">
      <w:pPr>
        <w:pStyle w:val="BodyText"/>
        <w:spacing w:before="7"/>
        <w:ind w:right="1440"/>
        <w:jc w:val="both"/>
        <w:rPr>
          <w:rFonts w:ascii="Arial" w:hAnsi="Arial" w:cs="Arial"/>
          <w:sz w:val="24"/>
          <w:szCs w:val="24"/>
        </w:rPr>
      </w:pPr>
      <w:r w:rsidRPr="008C3CB2">
        <w:rPr>
          <w:rFonts w:ascii="Arial" w:hAnsi="Arial" w:cs="Arial"/>
          <w:sz w:val="24"/>
          <w:szCs w:val="24"/>
        </w:rPr>
        <w:tab/>
      </w:r>
      <w:r w:rsidRPr="008C3CB2">
        <w:rPr>
          <w:rFonts w:ascii="Arial" w:hAnsi="Arial" w:cs="Arial"/>
          <w:sz w:val="24"/>
          <w:szCs w:val="24"/>
        </w:rPr>
        <w:tab/>
        <w:t xml:space="preserve">   g.</w:t>
      </w:r>
      <w:r w:rsidRPr="008C3CB2">
        <w:rPr>
          <w:rFonts w:ascii="Arial" w:hAnsi="Arial" w:cs="Arial"/>
          <w:sz w:val="24"/>
          <w:szCs w:val="24"/>
        </w:rPr>
        <w:t xml:space="preserve">  </w:t>
      </w:r>
      <w:r w:rsidRPr="008C3CB2">
        <w:rPr>
          <w:rFonts w:ascii="Arial" w:hAnsi="Arial" w:cs="Arial"/>
          <w:sz w:val="24"/>
          <w:szCs w:val="24"/>
        </w:rPr>
        <w:t xml:space="preserve"> </w:t>
      </w:r>
      <w:r w:rsidRPr="008C3CB2">
        <w:rPr>
          <w:rFonts w:ascii="Arial" w:hAnsi="Arial" w:cs="Arial"/>
          <w:sz w:val="24"/>
          <w:szCs w:val="24"/>
        </w:rPr>
        <w:t xml:space="preserve">  </w:t>
      </w:r>
      <w:r w:rsidRPr="008C3CB2">
        <w:rPr>
          <w:rFonts w:ascii="Arial" w:hAnsi="Arial" w:cs="Arial"/>
          <w:sz w:val="24"/>
          <w:szCs w:val="24"/>
        </w:rPr>
        <w:t>All other provisions of the initial Right of Way Agreement</w:t>
      </w:r>
    </w:p>
    <w:p w14:paraId="1DA6B8DE" w14:textId="77777777" w:rsidR="00E83843" w:rsidRPr="008C3CB2" w:rsidRDefault="00E83843" w:rsidP="00E83843">
      <w:pPr>
        <w:pStyle w:val="BodyText"/>
        <w:spacing w:before="7"/>
        <w:ind w:left="1440" w:right="1440" w:firstLine="720"/>
        <w:jc w:val="both"/>
        <w:rPr>
          <w:rFonts w:ascii="Arial" w:hAnsi="Arial" w:cs="Arial"/>
          <w:sz w:val="24"/>
          <w:szCs w:val="24"/>
        </w:rPr>
      </w:pPr>
      <w:r w:rsidRPr="008C3CB2">
        <w:rPr>
          <w:rFonts w:ascii="Arial" w:hAnsi="Arial" w:cs="Arial"/>
          <w:sz w:val="24"/>
          <w:szCs w:val="24"/>
        </w:rPr>
        <w:t xml:space="preserve">remain in place and effect. </w:t>
      </w:r>
    </w:p>
    <w:p w14:paraId="200ED020" w14:textId="77777777" w:rsidR="00E83843" w:rsidRPr="008C3CB2" w:rsidRDefault="00E83843" w:rsidP="00E83843">
      <w:pPr>
        <w:pStyle w:val="BodyText"/>
        <w:spacing w:before="7"/>
        <w:ind w:right="1440"/>
        <w:rPr>
          <w:rFonts w:ascii="Arial" w:hAnsi="Arial" w:cs="Arial"/>
          <w:sz w:val="24"/>
          <w:szCs w:val="24"/>
        </w:rPr>
      </w:pPr>
    </w:p>
    <w:p w14:paraId="73532D4B" w14:textId="445F452C" w:rsidR="00E83843" w:rsidRPr="008C3CB2" w:rsidRDefault="00E83843" w:rsidP="00E83843">
      <w:pPr>
        <w:tabs>
          <w:tab w:val="left" w:pos="2668"/>
        </w:tabs>
        <w:spacing w:before="1" w:line="220" w:lineRule="auto"/>
        <w:jc w:val="both"/>
      </w:pPr>
      <w:r w:rsidRPr="008C3CB2">
        <w:t xml:space="preserve">             2.  AT&amp;T is granted approval</w:t>
      </w:r>
      <w:r w:rsidRPr="008C3CB2">
        <w:rPr>
          <w:spacing w:val="6"/>
        </w:rPr>
        <w:t xml:space="preserve"> </w:t>
      </w:r>
      <w:r w:rsidRPr="008C3CB2">
        <w:t>for</w:t>
      </w:r>
      <w:r w:rsidRPr="008C3CB2">
        <w:rPr>
          <w:spacing w:val="-22"/>
        </w:rPr>
        <w:t xml:space="preserve"> </w:t>
      </w:r>
      <w:r w:rsidRPr="008C3CB2">
        <w:t>the</w:t>
      </w:r>
      <w:r w:rsidRPr="008C3CB2">
        <w:rPr>
          <w:spacing w:val="-22"/>
        </w:rPr>
        <w:t xml:space="preserve"> </w:t>
      </w:r>
      <w:r w:rsidRPr="008C3CB2">
        <w:t>installation</w:t>
      </w:r>
      <w:r w:rsidRPr="008C3CB2">
        <w:rPr>
          <w:spacing w:val="-14"/>
        </w:rPr>
        <w:t xml:space="preserve"> </w:t>
      </w:r>
      <w:r w:rsidRPr="008C3CB2">
        <w:t>of</w:t>
      </w:r>
      <w:r w:rsidRPr="008C3CB2">
        <w:rPr>
          <w:spacing w:val="-22"/>
        </w:rPr>
        <w:t xml:space="preserve"> </w:t>
      </w:r>
      <w:r w:rsidRPr="008C3CB2">
        <w:t xml:space="preserve">42-inch cabinet, </w:t>
      </w:r>
      <w:r w:rsidR="00FF4883" w:rsidRPr="008C3CB2">
        <w:t>48-inch</w:t>
      </w:r>
      <w:r w:rsidRPr="008C3CB2">
        <w:t xml:space="preserve"> whip antenna, and 2 ft. Nokia antenna and other associated equipment permitted by the Borough on utility poles to be installed at the following</w:t>
      </w:r>
      <w:r w:rsidRPr="008C3CB2">
        <w:rPr>
          <w:spacing w:val="-18"/>
        </w:rPr>
        <w:t xml:space="preserve"> </w:t>
      </w:r>
      <w:r w:rsidRPr="008C3CB2">
        <w:t>locations;</w:t>
      </w:r>
    </w:p>
    <w:p w14:paraId="58FD95FF" w14:textId="77777777" w:rsidR="00E83843" w:rsidRPr="008C3CB2" w:rsidRDefault="00E83843" w:rsidP="00E83843">
      <w:pPr>
        <w:pStyle w:val="BodyText"/>
        <w:spacing w:before="6"/>
        <w:jc w:val="both"/>
        <w:rPr>
          <w:rFonts w:ascii="Arial" w:hAnsi="Arial" w:cs="Arial"/>
          <w:sz w:val="24"/>
          <w:szCs w:val="24"/>
        </w:rPr>
      </w:pPr>
    </w:p>
    <w:p w14:paraId="13704C4E" w14:textId="5A0560F8" w:rsidR="00E83843" w:rsidRPr="008C3CB2" w:rsidRDefault="00E83843" w:rsidP="00E83843">
      <w:pPr>
        <w:pStyle w:val="BodyText"/>
        <w:spacing w:line="262" w:lineRule="exact"/>
        <w:ind w:left="2665"/>
        <w:jc w:val="both"/>
        <w:rPr>
          <w:rFonts w:ascii="Arial" w:hAnsi="Arial" w:cs="Arial"/>
          <w:sz w:val="24"/>
          <w:szCs w:val="24"/>
        </w:rPr>
      </w:pPr>
      <w:r w:rsidRPr="008C3CB2">
        <w:rPr>
          <w:rFonts w:ascii="Arial" w:hAnsi="Arial" w:cs="Arial"/>
          <w:sz w:val="24"/>
          <w:szCs w:val="24"/>
        </w:rPr>
        <w:t xml:space="preserve">a.   2 Alexander Way </w:t>
      </w:r>
      <w:r w:rsidR="00FF4883" w:rsidRPr="008C3CB2">
        <w:rPr>
          <w:rFonts w:ascii="Arial" w:hAnsi="Arial" w:cs="Arial"/>
          <w:sz w:val="24"/>
          <w:szCs w:val="24"/>
        </w:rPr>
        <w:t>- Lat.</w:t>
      </w:r>
      <w:r w:rsidRPr="008C3CB2">
        <w:rPr>
          <w:rFonts w:ascii="Arial" w:hAnsi="Arial" w:cs="Arial"/>
          <w:sz w:val="24"/>
          <w:szCs w:val="24"/>
        </w:rPr>
        <w:t xml:space="preserve"> 40.817053.</w:t>
      </w:r>
      <w:r w:rsidRPr="008C3CB2">
        <w:rPr>
          <w:rFonts w:ascii="Arial" w:hAnsi="Arial" w:cs="Arial"/>
          <w:spacing w:val="-40"/>
          <w:sz w:val="24"/>
          <w:szCs w:val="24"/>
        </w:rPr>
        <w:t xml:space="preserve"> </w:t>
      </w:r>
      <w:r w:rsidR="00FF4883" w:rsidRPr="008C3CB2">
        <w:rPr>
          <w:rFonts w:ascii="Arial" w:hAnsi="Arial" w:cs="Arial"/>
          <w:sz w:val="24"/>
          <w:szCs w:val="24"/>
        </w:rPr>
        <w:t>Lon. -</w:t>
      </w:r>
      <w:r w:rsidRPr="008C3CB2">
        <w:rPr>
          <w:rFonts w:ascii="Arial" w:hAnsi="Arial" w:cs="Arial"/>
          <w:sz w:val="24"/>
          <w:szCs w:val="24"/>
        </w:rPr>
        <w:t>73.980911</w:t>
      </w:r>
    </w:p>
    <w:p w14:paraId="562BF8B1" w14:textId="77777777" w:rsidR="00E83843" w:rsidRPr="008C3CB2" w:rsidRDefault="00E83843" w:rsidP="00E83843">
      <w:pPr>
        <w:pStyle w:val="BodyText"/>
        <w:spacing w:line="260" w:lineRule="exact"/>
        <w:ind w:left="2679"/>
        <w:jc w:val="both"/>
        <w:rPr>
          <w:rFonts w:ascii="Arial" w:hAnsi="Arial" w:cs="Arial"/>
          <w:sz w:val="24"/>
          <w:szCs w:val="24"/>
        </w:rPr>
      </w:pPr>
      <w:r w:rsidRPr="008C3CB2">
        <w:rPr>
          <w:rFonts w:ascii="Arial" w:hAnsi="Arial" w:cs="Arial"/>
          <w:sz w:val="24"/>
          <w:szCs w:val="24"/>
        </w:rPr>
        <w:t>b.  1-17 Garden Place - Lat. 40.82302, Lon.</w:t>
      </w:r>
      <w:r w:rsidRPr="008C3CB2">
        <w:rPr>
          <w:rFonts w:ascii="Arial" w:hAnsi="Arial" w:cs="Arial"/>
          <w:spacing w:val="11"/>
          <w:sz w:val="24"/>
          <w:szCs w:val="24"/>
        </w:rPr>
        <w:t xml:space="preserve"> </w:t>
      </w:r>
      <w:r w:rsidRPr="008C3CB2">
        <w:rPr>
          <w:rFonts w:ascii="Arial" w:hAnsi="Arial" w:cs="Arial"/>
          <w:sz w:val="24"/>
          <w:szCs w:val="24"/>
        </w:rPr>
        <w:t>-73.976028</w:t>
      </w:r>
    </w:p>
    <w:p w14:paraId="6FF08C85" w14:textId="77777777" w:rsidR="00E83843" w:rsidRPr="008C3CB2" w:rsidRDefault="00E83843" w:rsidP="00E83843">
      <w:pPr>
        <w:spacing w:line="260" w:lineRule="exact"/>
        <w:ind w:left="2665"/>
        <w:jc w:val="both"/>
      </w:pPr>
      <w:r w:rsidRPr="008C3CB2">
        <w:t>c. 410 Undercliff Avenue - Lat. 40.8269, Lon. -73.97601</w:t>
      </w:r>
    </w:p>
    <w:p w14:paraId="7A4BAB92" w14:textId="77777777" w:rsidR="00E83843" w:rsidRPr="008C3CB2" w:rsidRDefault="00E83843" w:rsidP="00E83843">
      <w:pPr>
        <w:spacing w:line="260" w:lineRule="exact"/>
        <w:ind w:left="2670"/>
        <w:jc w:val="both"/>
      </w:pPr>
      <w:r w:rsidRPr="008C3CB2">
        <w:rPr>
          <w:w w:val="105"/>
        </w:rPr>
        <w:t>d. 4 Sterling Place-Lat. 40.83862, Lon -73.97027</w:t>
      </w:r>
    </w:p>
    <w:p w14:paraId="4401F78D" w14:textId="77777777" w:rsidR="00E83843" w:rsidRPr="008C3CB2" w:rsidRDefault="00E83843" w:rsidP="00E83843">
      <w:pPr>
        <w:spacing w:line="259" w:lineRule="exact"/>
        <w:ind w:left="2669"/>
        <w:jc w:val="both"/>
      </w:pPr>
      <w:r w:rsidRPr="008C3CB2">
        <w:t>e. 1375 River Road- Lat. 40.84113, Lon -73.96964</w:t>
      </w:r>
    </w:p>
    <w:p w14:paraId="1A82AB46" w14:textId="77777777" w:rsidR="00E83843" w:rsidRPr="008C3CB2" w:rsidRDefault="00E83843" w:rsidP="00E83843">
      <w:pPr>
        <w:spacing w:line="258" w:lineRule="exact"/>
        <w:ind w:left="2681"/>
        <w:jc w:val="both"/>
      </w:pPr>
      <w:r w:rsidRPr="008C3CB2">
        <w:t>f. 660 River Road - Lat. 40.81853, Lon -73.97937</w:t>
      </w:r>
    </w:p>
    <w:p w14:paraId="21F1681C" w14:textId="77777777" w:rsidR="00E83843" w:rsidRPr="008C3CB2" w:rsidRDefault="00E83843" w:rsidP="00E83843">
      <w:pPr>
        <w:pStyle w:val="BodyText"/>
        <w:spacing w:line="248" w:lineRule="exact"/>
        <w:ind w:left="2676"/>
        <w:jc w:val="both"/>
        <w:rPr>
          <w:rFonts w:ascii="Arial" w:hAnsi="Arial" w:cs="Arial"/>
          <w:sz w:val="24"/>
          <w:szCs w:val="24"/>
        </w:rPr>
      </w:pPr>
      <w:r w:rsidRPr="008C3CB2">
        <w:rPr>
          <w:rFonts w:ascii="Arial" w:hAnsi="Arial" w:cs="Arial"/>
          <w:sz w:val="24"/>
          <w:szCs w:val="24"/>
        </w:rPr>
        <w:t>g. 35 Palisades Terrace-Lat. 40.842485, Lon -73.968899</w:t>
      </w:r>
    </w:p>
    <w:p w14:paraId="4533BF2E" w14:textId="77777777" w:rsidR="00E83843" w:rsidRPr="008C3CB2" w:rsidRDefault="00E83843" w:rsidP="00E83843">
      <w:pPr>
        <w:pStyle w:val="BodyText"/>
        <w:spacing w:line="276" w:lineRule="exact"/>
        <w:ind w:left="2676"/>
        <w:jc w:val="both"/>
        <w:rPr>
          <w:rFonts w:ascii="Arial" w:hAnsi="Arial" w:cs="Arial"/>
          <w:sz w:val="24"/>
          <w:szCs w:val="24"/>
        </w:rPr>
      </w:pPr>
      <w:r w:rsidRPr="008C3CB2">
        <w:rPr>
          <w:rFonts w:ascii="Arial" w:hAnsi="Arial" w:cs="Arial"/>
          <w:sz w:val="24"/>
          <w:szCs w:val="24"/>
        </w:rPr>
        <w:t xml:space="preserve">h. 230 Undercliff Avenue - Lat. 40.821521, Lon -73.979352; and </w:t>
      </w:r>
    </w:p>
    <w:p w14:paraId="6D3A2CB6" w14:textId="7BECBAF1" w:rsidR="00E83843" w:rsidRPr="008C3CB2" w:rsidRDefault="00E83843" w:rsidP="00E83843">
      <w:pPr>
        <w:spacing w:after="160" w:line="259" w:lineRule="auto"/>
      </w:pPr>
    </w:p>
    <w:p w14:paraId="6BD23C9F" w14:textId="77777777" w:rsidR="00E83843" w:rsidRPr="008C3CB2" w:rsidRDefault="00E83843" w:rsidP="00E83843">
      <w:pPr>
        <w:pStyle w:val="BodyText"/>
        <w:spacing w:line="276" w:lineRule="exact"/>
        <w:ind w:left="2676"/>
        <w:jc w:val="both"/>
        <w:rPr>
          <w:rFonts w:ascii="Arial" w:hAnsi="Arial" w:cs="Arial"/>
          <w:sz w:val="24"/>
          <w:szCs w:val="24"/>
        </w:rPr>
      </w:pPr>
    </w:p>
    <w:p w14:paraId="112A9984" w14:textId="41D32333" w:rsidR="00E83843" w:rsidRPr="008C3CB2" w:rsidRDefault="00E83843" w:rsidP="00E83843">
      <w:pPr>
        <w:pStyle w:val="BodyText"/>
        <w:spacing w:line="276" w:lineRule="exact"/>
        <w:jc w:val="both"/>
        <w:rPr>
          <w:rFonts w:ascii="Arial" w:hAnsi="Arial" w:cs="Arial"/>
          <w:sz w:val="24"/>
          <w:szCs w:val="24"/>
        </w:rPr>
      </w:pPr>
      <w:r w:rsidRPr="008C3CB2">
        <w:rPr>
          <w:rFonts w:ascii="Arial" w:hAnsi="Arial" w:cs="Arial"/>
          <w:b/>
          <w:bCs/>
          <w:sz w:val="24"/>
          <w:szCs w:val="24"/>
        </w:rPr>
        <w:t>BE IT FURTHER RESOLVED</w:t>
      </w:r>
      <w:r w:rsidRPr="008C3CB2">
        <w:rPr>
          <w:rFonts w:ascii="Arial" w:hAnsi="Arial" w:cs="Arial"/>
          <w:sz w:val="24"/>
          <w:szCs w:val="24"/>
        </w:rPr>
        <w:t xml:space="preserve"> that the Mayor and Borough Clerk be and they are hereby authorized to enter into said First Amendment to the Right of Way Use Agreement in the form as attached to this Resolution. </w:t>
      </w:r>
    </w:p>
    <w:p w14:paraId="786CF94E" w14:textId="33D52F4C" w:rsidR="009A66AB" w:rsidRPr="008C3CB2" w:rsidRDefault="009A66AB" w:rsidP="009A66AB">
      <w:pPr>
        <w:rPr>
          <w:rFonts w:eastAsia="Times New Roman"/>
          <w:b/>
          <w:bCs/>
        </w:rPr>
      </w:pPr>
    </w:p>
    <w:p w14:paraId="14844F7A" w14:textId="77777777" w:rsidR="001476EA" w:rsidRPr="008C3CB2" w:rsidRDefault="001476EA" w:rsidP="009A66AB">
      <w:pPr>
        <w:rPr>
          <w:rFonts w:eastAsia="Times New Roman"/>
          <w:b/>
          <w:bCs/>
        </w:rPr>
      </w:pPr>
    </w:p>
    <w:p w14:paraId="07A52671" w14:textId="6F98D789" w:rsidR="009A66AB" w:rsidRPr="008C3CB2" w:rsidRDefault="009A66AB" w:rsidP="009A66AB">
      <w:pPr>
        <w:rPr>
          <w:rFonts w:eastAsia="Calibri"/>
          <w:b/>
        </w:rPr>
      </w:pPr>
      <w:r w:rsidRPr="008C3CB2">
        <w:rPr>
          <w:rFonts w:eastAsia="Times New Roman"/>
          <w:b/>
          <w:bCs/>
        </w:rPr>
        <w:t xml:space="preserve">I hereby certify that the above resolution was adopted by the Governing Body on </w:t>
      </w:r>
      <w:r w:rsidR="001F0DE4" w:rsidRPr="008C3CB2">
        <w:rPr>
          <w:rFonts w:eastAsia="Times New Roman"/>
          <w:b/>
          <w:bCs/>
        </w:rPr>
        <w:t>September 29</w:t>
      </w:r>
      <w:r w:rsidRPr="008C3CB2">
        <w:rPr>
          <w:rFonts w:eastAsia="Times New Roman"/>
          <w:b/>
          <w:bCs/>
        </w:rPr>
        <w:t>, 2020</w:t>
      </w:r>
      <w:r w:rsidR="001F0DE4" w:rsidRPr="008C3CB2">
        <w:rPr>
          <w:rFonts w:eastAsia="Times New Roman"/>
          <w:b/>
          <w:bCs/>
        </w:rPr>
        <w:t>.</w:t>
      </w:r>
      <w:r w:rsidRPr="008C3CB2">
        <w:rPr>
          <w:rFonts w:eastAsia="Calibri"/>
          <w:b/>
        </w:rPr>
        <w:tab/>
      </w:r>
    </w:p>
    <w:p w14:paraId="5591896C" w14:textId="77777777" w:rsidR="00111BA7" w:rsidRPr="008C3CB2" w:rsidRDefault="00111BA7" w:rsidP="009A66AB">
      <w:pPr>
        <w:rPr>
          <w:rFonts w:eastAsia="Calibri"/>
          <w:b/>
        </w:rPr>
      </w:pPr>
    </w:p>
    <w:p w14:paraId="65C06F53" w14:textId="77777777" w:rsidR="009A66AB" w:rsidRPr="008C3CB2" w:rsidRDefault="009A66AB" w:rsidP="009A66AB">
      <w:pPr>
        <w:tabs>
          <w:tab w:val="left" w:pos="368"/>
        </w:tabs>
        <w:spacing w:after="0" w:line="277" w:lineRule="exact"/>
        <w:rPr>
          <w:rFonts w:eastAsia="Calibri"/>
          <w:bCs/>
        </w:rPr>
      </w:pPr>
    </w:p>
    <w:p w14:paraId="227BBEC9" w14:textId="77777777" w:rsidR="009A66AB" w:rsidRPr="008C3CB2" w:rsidRDefault="009A66AB" w:rsidP="009A66AB">
      <w:pPr>
        <w:tabs>
          <w:tab w:val="left" w:pos="368"/>
        </w:tabs>
        <w:spacing w:after="0" w:line="277" w:lineRule="exact"/>
        <w:rPr>
          <w:rFonts w:eastAsia="Calibri"/>
          <w:bCs/>
          <w:sz w:val="22"/>
          <w:szCs w:val="22"/>
        </w:rPr>
      </w:pPr>
    </w:p>
    <w:p w14:paraId="0052F3A0" w14:textId="77777777" w:rsidR="009A66AB" w:rsidRPr="008C3CB2" w:rsidRDefault="009A66AB" w:rsidP="009A66AB">
      <w:pPr>
        <w:tabs>
          <w:tab w:val="left" w:pos="368"/>
        </w:tabs>
        <w:spacing w:after="0" w:line="277" w:lineRule="exact"/>
        <w:rPr>
          <w:rFonts w:eastAsia="Times New Roman"/>
          <w:bCs/>
          <w:sz w:val="22"/>
          <w:szCs w:val="22"/>
        </w:rPr>
      </w:pPr>
      <w:r w:rsidRPr="008C3CB2">
        <w:rPr>
          <w:rFonts w:eastAsia="Calibri"/>
          <w:bCs/>
          <w:sz w:val="22"/>
          <w:szCs w:val="22"/>
        </w:rPr>
        <w:tab/>
        <w:t>____________________________</w:t>
      </w:r>
      <w:r w:rsidRPr="008C3CB2">
        <w:rPr>
          <w:rFonts w:eastAsia="Calibri"/>
          <w:bCs/>
          <w:sz w:val="22"/>
          <w:szCs w:val="22"/>
        </w:rPr>
        <w:tab/>
      </w:r>
      <w:r w:rsidRPr="008C3CB2">
        <w:rPr>
          <w:rFonts w:eastAsia="Calibri"/>
          <w:bCs/>
          <w:sz w:val="22"/>
          <w:szCs w:val="22"/>
        </w:rPr>
        <w:tab/>
      </w:r>
      <w:r w:rsidRPr="008C3CB2">
        <w:rPr>
          <w:rFonts w:eastAsia="Calibri"/>
          <w:bCs/>
          <w:sz w:val="22"/>
          <w:szCs w:val="22"/>
        </w:rPr>
        <w:tab/>
        <w:t>________________________</w:t>
      </w:r>
      <w:r w:rsidRPr="008C3CB2">
        <w:rPr>
          <w:rFonts w:eastAsia="Times New Roman"/>
          <w:bCs/>
          <w:sz w:val="22"/>
          <w:szCs w:val="22"/>
        </w:rPr>
        <w:tab/>
        <w:t xml:space="preserve">Michael McPartland       </w:t>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t>Annamarie O’Connor, RMC</w:t>
      </w:r>
      <w:r w:rsidRPr="008C3CB2">
        <w:rPr>
          <w:rFonts w:eastAsia="Times New Roman"/>
          <w:bCs/>
          <w:sz w:val="22"/>
          <w:szCs w:val="22"/>
        </w:rPr>
        <w:tab/>
      </w:r>
    </w:p>
    <w:p w14:paraId="0958E2FF" w14:textId="77777777" w:rsidR="009A66AB" w:rsidRPr="008C3CB2" w:rsidRDefault="009A66AB" w:rsidP="009A66AB">
      <w:pPr>
        <w:tabs>
          <w:tab w:val="left" w:pos="368"/>
        </w:tabs>
        <w:spacing w:after="0" w:line="277" w:lineRule="exact"/>
        <w:rPr>
          <w:bCs/>
          <w:sz w:val="22"/>
          <w:szCs w:val="22"/>
        </w:rPr>
      </w:pPr>
      <w:r w:rsidRPr="008C3CB2">
        <w:rPr>
          <w:rFonts w:eastAsia="Times New Roman"/>
          <w:bCs/>
          <w:sz w:val="22"/>
          <w:szCs w:val="22"/>
        </w:rPr>
        <w:tab/>
        <w:t xml:space="preserve">Mayor </w:t>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r>
      <w:r w:rsidRPr="008C3CB2">
        <w:rPr>
          <w:rFonts w:eastAsia="Times New Roman"/>
          <w:bCs/>
          <w:sz w:val="22"/>
          <w:szCs w:val="22"/>
        </w:rPr>
        <w:tab/>
        <w:t>Borough Clerk</w:t>
      </w:r>
    </w:p>
    <w:p w14:paraId="32090803" w14:textId="77777777" w:rsidR="00D51B31" w:rsidRDefault="00D51B31"/>
    <w:sectPr w:rsidR="00D51B31"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1BC29" w14:textId="77777777" w:rsidR="00EC7A08" w:rsidRDefault="00EC7A08">
      <w:pPr>
        <w:spacing w:after="0"/>
      </w:pPr>
      <w:r>
        <w:separator/>
      </w:r>
    </w:p>
  </w:endnote>
  <w:endnote w:type="continuationSeparator" w:id="0">
    <w:p w14:paraId="5CAE4FC3" w14:textId="77777777" w:rsidR="00EC7A08" w:rsidRDefault="00EC7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01063006" w14:textId="77777777" w:rsidR="00865B17" w:rsidRDefault="006915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6D1724" w14:textId="77777777" w:rsidR="00865B17" w:rsidRDefault="00EC7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DFF51" w14:textId="77777777" w:rsidR="00EC7A08" w:rsidRDefault="00EC7A08">
      <w:pPr>
        <w:spacing w:after="0"/>
      </w:pPr>
      <w:r>
        <w:separator/>
      </w:r>
    </w:p>
  </w:footnote>
  <w:footnote w:type="continuationSeparator" w:id="0">
    <w:p w14:paraId="00E3CE77" w14:textId="77777777" w:rsidR="00EC7A08" w:rsidRDefault="00EC7A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73F69"/>
    <w:multiLevelType w:val="hybridMultilevel"/>
    <w:tmpl w:val="DEC241A0"/>
    <w:lvl w:ilvl="0" w:tplc="C6484746">
      <w:start w:val="1"/>
      <w:numFmt w:val="lowerLetter"/>
      <w:lvlText w:val="%1."/>
      <w:lvlJc w:val="left"/>
      <w:pPr>
        <w:ind w:left="2430" w:hanging="555"/>
      </w:pPr>
      <w:rPr>
        <w:rFonts w:hint="default"/>
      </w:rPr>
    </w:lvl>
    <w:lvl w:ilvl="1" w:tplc="04090019">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65B93C23"/>
    <w:multiLevelType w:val="hybridMultilevel"/>
    <w:tmpl w:val="C4A0AD84"/>
    <w:lvl w:ilvl="0" w:tplc="69FC8506">
      <w:start w:val="5"/>
      <w:numFmt w:val="lowerLetter"/>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AB"/>
    <w:rsid w:val="000717FF"/>
    <w:rsid w:val="00111BA7"/>
    <w:rsid w:val="001476EA"/>
    <w:rsid w:val="001F0DE4"/>
    <w:rsid w:val="005C0846"/>
    <w:rsid w:val="005C1C68"/>
    <w:rsid w:val="00676B5C"/>
    <w:rsid w:val="0069158D"/>
    <w:rsid w:val="008C3CB2"/>
    <w:rsid w:val="009A3B4C"/>
    <w:rsid w:val="009A66AB"/>
    <w:rsid w:val="00D51B31"/>
    <w:rsid w:val="00E83843"/>
    <w:rsid w:val="00EC7A08"/>
    <w:rsid w:val="00F54668"/>
    <w:rsid w:val="00FF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809F"/>
  <w15:docId w15:val="{21D5B8C6-D7BF-4774-90A3-0894ED2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A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6AB"/>
    <w:pPr>
      <w:tabs>
        <w:tab w:val="center" w:pos="4680"/>
        <w:tab w:val="right" w:pos="9360"/>
      </w:tabs>
      <w:spacing w:after="0"/>
    </w:pPr>
  </w:style>
  <w:style w:type="character" w:customStyle="1" w:styleId="FooterChar">
    <w:name w:val="Footer Char"/>
    <w:basedOn w:val="DefaultParagraphFont"/>
    <w:link w:val="Footer"/>
    <w:uiPriority w:val="99"/>
    <w:rsid w:val="009A66AB"/>
    <w:rPr>
      <w:rFonts w:ascii="Arial" w:hAnsi="Arial" w:cs="Arial"/>
      <w:sz w:val="24"/>
      <w:szCs w:val="24"/>
    </w:rPr>
  </w:style>
  <w:style w:type="paragraph" w:styleId="BodyText">
    <w:name w:val="Body Text"/>
    <w:basedOn w:val="Normal"/>
    <w:link w:val="BodyTextChar"/>
    <w:uiPriority w:val="1"/>
    <w:unhideWhenUsed/>
    <w:qFormat/>
    <w:rsid w:val="00E83843"/>
    <w:pPr>
      <w:widowControl w:val="0"/>
      <w:autoSpaceDE w:val="0"/>
      <w:autoSpaceDN w:val="0"/>
      <w:spacing w:after="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83843"/>
    <w:rPr>
      <w:rFonts w:ascii="Times New Roman" w:eastAsia="Times New Roman" w:hAnsi="Times New Roman" w:cs="Times New Roman"/>
      <w:sz w:val="23"/>
      <w:szCs w:val="23"/>
    </w:rPr>
  </w:style>
  <w:style w:type="paragraph" w:styleId="ListParagraph">
    <w:name w:val="List Paragraph"/>
    <w:basedOn w:val="Normal"/>
    <w:uiPriority w:val="34"/>
    <w:qFormat/>
    <w:rsid w:val="00E8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400C2-CF32-4580-88A7-7231D331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Nicolette D’Anna</cp:lastModifiedBy>
  <cp:revision>3</cp:revision>
  <dcterms:created xsi:type="dcterms:W3CDTF">2020-09-28T20:36:00Z</dcterms:created>
  <dcterms:modified xsi:type="dcterms:W3CDTF">2020-09-28T20:37:00Z</dcterms:modified>
</cp:coreProperties>
</file>