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0863" w:type="dxa"/>
        <w:tblInd w:w="-527" w:type="dxa"/>
        <w:tblLook w:val="04A0" w:firstRow="1" w:lastRow="0" w:firstColumn="1" w:lastColumn="0" w:noHBand="0" w:noVBand="1"/>
      </w:tblPr>
      <w:tblGrid>
        <w:gridCol w:w="635"/>
        <w:gridCol w:w="1421"/>
        <w:gridCol w:w="676"/>
        <w:gridCol w:w="638"/>
        <w:gridCol w:w="1216"/>
        <w:gridCol w:w="1977"/>
        <w:gridCol w:w="293"/>
        <w:gridCol w:w="1424"/>
        <w:gridCol w:w="1309"/>
        <w:gridCol w:w="1391"/>
        <w:gridCol w:w="959"/>
        <w:gridCol w:w="676"/>
        <w:gridCol w:w="638"/>
        <w:gridCol w:w="1216"/>
        <w:gridCol w:w="1977"/>
        <w:gridCol w:w="293"/>
        <w:gridCol w:w="1424"/>
        <w:gridCol w:w="1309"/>
        <w:gridCol w:w="1391"/>
      </w:tblGrid>
      <w:tr w:rsidR="00835CD3" w14:paraId="1C4DAC8A" w14:textId="77777777" w:rsidTr="007F2CC4">
        <w:trPr>
          <w:gridAfter w:val="9"/>
          <w:wAfter w:w="9883" w:type="dxa"/>
          <w:trHeight w:val="390"/>
        </w:trPr>
        <w:tc>
          <w:tcPr>
            <w:tcW w:w="2056" w:type="dxa"/>
            <w:gridSpan w:val="2"/>
            <w:noWrap/>
            <w:vAlign w:val="bottom"/>
          </w:tcPr>
          <w:p w14:paraId="3DFA783A" w14:textId="77777777" w:rsidR="00835CD3" w:rsidRDefault="00835CD3" w:rsidP="007F2CC4">
            <w:pPr>
              <w:rPr>
                <w:rFonts w:ascii="Arial" w:hAnsi="Arial" w:cs="Arial"/>
                <w:sz w:val="20"/>
                <w:szCs w:val="20"/>
              </w:rPr>
            </w:pPr>
            <w:r>
              <w:rPr>
                <w:noProof/>
              </w:rPr>
              <w:drawing>
                <wp:anchor distT="0" distB="0" distL="114300" distR="114300" simplePos="0" relativeHeight="251659264" behindDoc="0" locked="0" layoutInCell="1" allowOverlap="1" wp14:anchorId="33035C69" wp14:editId="22FCFE17">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35CD3" w14:paraId="3E7A7071" w14:textId="77777777" w:rsidTr="007F2CC4">
              <w:trPr>
                <w:trHeight w:val="390"/>
                <w:tblCellSpacing w:w="0" w:type="dxa"/>
              </w:trPr>
              <w:tc>
                <w:tcPr>
                  <w:tcW w:w="1840" w:type="dxa"/>
                  <w:noWrap/>
                  <w:vAlign w:val="bottom"/>
                </w:tcPr>
                <w:p w14:paraId="4CE313C6" w14:textId="77777777" w:rsidR="00835CD3" w:rsidRDefault="00835CD3" w:rsidP="007F2CC4">
                  <w:pPr>
                    <w:rPr>
                      <w:rFonts w:ascii="Arial" w:hAnsi="Arial" w:cs="Arial"/>
                      <w:sz w:val="20"/>
                      <w:szCs w:val="20"/>
                    </w:rPr>
                  </w:pPr>
                </w:p>
              </w:tc>
            </w:tr>
          </w:tbl>
          <w:p w14:paraId="7A386CE6" w14:textId="77777777" w:rsidR="00835CD3" w:rsidRDefault="00835CD3" w:rsidP="007F2CC4">
            <w:pPr>
              <w:rPr>
                <w:rFonts w:ascii="Arial" w:hAnsi="Arial" w:cs="Arial"/>
                <w:sz w:val="20"/>
                <w:szCs w:val="20"/>
              </w:rPr>
            </w:pPr>
          </w:p>
        </w:tc>
        <w:tc>
          <w:tcPr>
            <w:tcW w:w="676" w:type="dxa"/>
            <w:noWrap/>
            <w:vAlign w:val="bottom"/>
          </w:tcPr>
          <w:p w14:paraId="61B6A931" w14:textId="77777777" w:rsidR="00835CD3" w:rsidRDefault="00835CD3" w:rsidP="007F2CC4">
            <w:pPr>
              <w:jc w:val="center"/>
              <w:rPr>
                <w:rFonts w:ascii="Arial Black" w:hAnsi="Arial Black" w:cs="Arial"/>
                <w:b/>
                <w:bCs/>
              </w:rPr>
            </w:pPr>
          </w:p>
        </w:tc>
        <w:tc>
          <w:tcPr>
            <w:tcW w:w="638" w:type="dxa"/>
            <w:noWrap/>
            <w:vAlign w:val="bottom"/>
          </w:tcPr>
          <w:p w14:paraId="37859D89" w14:textId="77777777" w:rsidR="00835CD3" w:rsidRDefault="00835CD3" w:rsidP="007F2CC4">
            <w:pPr>
              <w:jc w:val="center"/>
              <w:rPr>
                <w:rFonts w:ascii="Arial Black" w:hAnsi="Arial Black" w:cs="Arial"/>
                <w:b/>
                <w:bCs/>
              </w:rPr>
            </w:pPr>
          </w:p>
        </w:tc>
        <w:tc>
          <w:tcPr>
            <w:tcW w:w="4910" w:type="dxa"/>
            <w:gridSpan w:val="4"/>
            <w:noWrap/>
            <w:vAlign w:val="bottom"/>
            <w:hideMark/>
          </w:tcPr>
          <w:p w14:paraId="1BF9575B" w14:textId="77777777" w:rsidR="00835CD3" w:rsidRDefault="00835CD3" w:rsidP="007F2CC4">
            <w:pPr>
              <w:jc w:val="center"/>
              <w:rPr>
                <w:rFonts w:ascii="Arial Black" w:hAnsi="Arial Black" w:cs="Arial"/>
                <w:b/>
                <w:bCs/>
              </w:rPr>
            </w:pPr>
            <w:r>
              <w:rPr>
                <w:rFonts w:ascii="Arial Black" w:hAnsi="Arial Black" w:cs="Arial"/>
                <w:b/>
                <w:bCs/>
              </w:rPr>
              <w:t>BOROUGH OF EDGEWATER</w:t>
            </w:r>
          </w:p>
        </w:tc>
        <w:tc>
          <w:tcPr>
            <w:tcW w:w="1309" w:type="dxa"/>
            <w:noWrap/>
            <w:vAlign w:val="bottom"/>
          </w:tcPr>
          <w:p w14:paraId="4798F595" w14:textId="77777777" w:rsidR="00835CD3" w:rsidRDefault="00835CD3" w:rsidP="007F2CC4">
            <w:pPr>
              <w:jc w:val="center"/>
              <w:rPr>
                <w:rFonts w:ascii="Arial Black" w:hAnsi="Arial Black" w:cs="Arial"/>
                <w:b/>
                <w:bCs/>
              </w:rPr>
            </w:pPr>
          </w:p>
        </w:tc>
        <w:tc>
          <w:tcPr>
            <w:tcW w:w="1391" w:type="dxa"/>
            <w:noWrap/>
            <w:vAlign w:val="bottom"/>
          </w:tcPr>
          <w:p w14:paraId="52121F75" w14:textId="77777777" w:rsidR="00835CD3" w:rsidRDefault="00835CD3" w:rsidP="007F2CC4">
            <w:pPr>
              <w:rPr>
                <w:rFonts w:ascii="Arial" w:hAnsi="Arial" w:cs="Arial"/>
                <w:b/>
                <w:bCs/>
                <w:sz w:val="20"/>
                <w:szCs w:val="20"/>
              </w:rPr>
            </w:pPr>
          </w:p>
        </w:tc>
      </w:tr>
      <w:tr w:rsidR="00835CD3" w14:paraId="3EFFB172" w14:textId="77777777" w:rsidTr="007F2CC4">
        <w:trPr>
          <w:gridAfter w:val="9"/>
          <w:wAfter w:w="9883" w:type="dxa"/>
          <w:trHeight w:val="390"/>
        </w:trPr>
        <w:tc>
          <w:tcPr>
            <w:tcW w:w="2056" w:type="dxa"/>
            <w:gridSpan w:val="2"/>
            <w:noWrap/>
            <w:vAlign w:val="bottom"/>
          </w:tcPr>
          <w:p w14:paraId="6AE0E639" w14:textId="77777777" w:rsidR="00835CD3" w:rsidRDefault="00835CD3" w:rsidP="007F2CC4">
            <w:pPr>
              <w:rPr>
                <w:rFonts w:ascii="Arial" w:hAnsi="Arial" w:cs="Arial"/>
                <w:sz w:val="20"/>
                <w:szCs w:val="20"/>
              </w:rPr>
            </w:pPr>
          </w:p>
        </w:tc>
        <w:tc>
          <w:tcPr>
            <w:tcW w:w="676" w:type="dxa"/>
            <w:noWrap/>
            <w:vAlign w:val="bottom"/>
          </w:tcPr>
          <w:p w14:paraId="50ED0C78" w14:textId="77777777" w:rsidR="00835CD3" w:rsidRDefault="00835CD3" w:rsidP="007F2CC4">
            <w:pPr>
              <w:jc w:val="center"/>
              <w:rPr>
                <w:rFonts w:ascii="Arial Black" w:hAnsi="Arial Black" w:cs="Arial"/>
                <w:b/>
                <w:bCs/>
              </w:rPr>
            </w:pPr>
          </w:p>
        </w:tc>
        <w:tc>
          <w:tcPr>
            <w:tcW w:w="638" w:type="dxa"/>
            <w:noWrap/>
            <w:vAlign w:val="bottom"/>
          </w:tcPr>
          <w:p w14:paraId="310449DC" w14:textId="77777777" w:rsidR="00835CD3" w:rsidRDefault="00835CD3" w:rsidP="007F2CC4">
            <w:pPr>
              <w:jc w:val="center"/>
              <w:rPr>
                <w:rFonts w:ascii="Arial Black" w:hAnsi="Arial Black" w:cs="Arial"/>
                <w:b/>
                <w:bCs/>
              </w:rPr>
            </w:pPr>
          </w:p>
        </w:tc>
        <w:tc>
          <w:tcPr>
            <w:tcW w:w="1216" w:type="dxa"/>
            <w:noWrap/>
            <w:vAlign w:val="bottom"/>
          </w:tcPr>
          <w:p w14:paraId="0C9256D7" w14:textId="77777777" w:rsidR="00835CD3" w:rsidRDefault="00835CD3" w:rsidP="007F2CC4">
            <w:pPr>
              <w:jc w:val="center"/>
              <w:rPr>
                <w:rFonts w:ascii="Arial Black" w:hAnsi="Arial Black" w:cs="Arial"/>
                <w:b/>
                <w:bCs/>
              </w:rPr>
            </w:pPr>
          </w:p>
        </w:tc>
        <w:tc>
          <w:tcPr>
            <w:tcW w:w="1977" w:type="dxa"/>
            <w:noWrap/>
            <w:vAlign w:val="bottom"/>
            <w:hideMark/>
          </w:tcPr>
          <w:p w14:paraId="651A2861" w14:textId="77777777" w:rsidR="00835CD3" w:rsidRDefault="00835CD3" w:rsidP="007F2CC4">
            <w:pPr>
              <w:jc w:val="center"/>
              <w:rPr>
                <w:rFonts w:ascii="Arial Black" w:hAnsi="Arial Black" w:cs="Arial"/>
                <w:b/>
                <w:bCs/>
              </w:rPr>
            </w:pPr>
            <w:r>
              <w:rPr>
                <w:rFonts w:ascii="Arial Black" w:hAnsi="Arial Black" w:cs="Arial"/>
                <w:b/>
                <w:bCs/>
              </w:rPr>
              <w:t>RESOLUTION</w:t>
            </w:r>
          </w:p>
        </w:tc>
        <w:tc>
          <w:tcPr>
            <w:tcW w:w="293" w:type="dxa"/>
            <w:noWrap/>
            <w:vAlign w:val="bottom"/>
          </w:tcPr>
          <w:p w14:paraId="378C0CDF" w14:textId="77777777" w:rsidR="00835CD3" w:rsidRDefault="00835CD3" w:rsidP="007F2CC4">
            <w:pPr>
              <w:jc w:val="center"/>
              <w:rPr>
                <w:rFonts w:ascii="Arial Black" w:hAnsi="Arial Black" w:cs="Arial"/>
                <w:b/>
                <w:bCs/>
              </w:rPr>
            </w:pPr>
          </w:p>
        </w:tc>
        <w:tc>
          <w:tcPr>
            <w:tcW w:w="1424" w:type="dxa"/>
            <w:noWrap/>
            <w:vAlign w:val="bottom"/>
          </w:tcPr>
          <w:p w14:paraId="12D6959D" w14:textId="77777777" w:rsidR="00835CD3" w:rsidRDefault="00835CD3" w:rsidP="007F2CC4">
            <w:pPr>
              <w:jc w:val="center"/>
              <w:rPr>
                <w:rFonts w:ascii="Arial Black" w:hAnsi="Arial Black" w:cs="Arial"/>
                <w:b/>
                <w:bCs/>
              </w:rPr>
            </w:pPr>
          </w:p>
        </w:tc>
        <w:tc>
          <w:tcPr>
            <w:tcW w:w="1309" w:type="dxa"/>
            <w:noWrap/>
            <w:vAlign w:val="bottom"/>
          </w:tcPr>
          <w:p w14:paraId="4D367044" w14:textId="77777777" w:rsidR="00835CD3" w:rsidRDefault="00835CD3" w:rsidP="007F2CC4">
            <w:pPr>
              <w:jc w:val="center"/>
              <w:rPr>
                <w:rFonts w:ascii="Arial Black" w:hAnsi="Arial Black" w:cs="Arial"/>
                <w:b/>
                <w:bCs/>
              </w:rPr>
            </w:pPr>
          </w:p>
        </w:tc>
        <w:tc>
          <w:tcPr>
            <w:tcW w:w="1391" w:type="dxa"/>
            <w:noWrap/>
            <w:vAlign w:val="bottom"/>
          </w:tcPr>
          <w:p w14:paraId="3C7DBE70" w14:textId="77777777" w:rsidR="00835CD3" w:rsidRDefault="00835CD3" w:rsidP="007F2CC4">
            <w:pPr>
              <w:rPr>
                <w:rFonts w:ascii="Arial" w:hAnsi="Arial" w:cs="Arial"/>
                <w:b/>
                <w:bCs/>
                <w:sz w:val="20"/>
                <w:szCs w:val="20"/>
              </w:rPr>
            </w:pPr>
          </w:p>
        </w:tc>
      </w:tr>
      <w:tr w:rsidR="00835CD3" w14:paraId="311EC675" w14:textId="77777777" w:rsidTr="007F2CC4">
        <w:trPr>
          <w:gridAfter w:val="9"/>
          <w:wAfter w:w="9883" w:type="dxa"/>
          <w:trHeight w:val="612"/>
        </w:trPr>
        <w:tc>
          <w:tcPr>
            <w:tcW w:w="2056" w:type="dxa"/>
            <w:gridSpan w:val="2"/>
            <w:noWrap/>
            <w:vAlign w:val="bottom"/>
          </w:tcPr>
          <w:p w14:paraId="72472553" w14:textId="77777777" w:rsidR="00835CD3" w:rsidRDefault="00835CD3" w:rsidP="007F2CC4">
            <w:pPr>
              <w:jc w:val="center"/>
              <w:rPr>
                <w:rFonts w:ascii="Arial Black" w:hAnsi="Arial Black" w:cs="Arial"/>
                <w:b/>
                <w:bCs/>
              </w:rPr>
            </w:pPr>
          </w:p>
        </w:tc>
        <w:tc>
          <w:tcPr>
            <w:tcW w:w="676" w:type="dxa"/>
            <w:noWrap/>
            <w:vAlign w:val="bottom"/>
          </w:tcPr>
          <w:p w14:paraId="2E6FC2DC" w14:textId="77777777" w:rsidR="00835CD3" w:rsidRDefault="00835CD3" w:rsidP="007F2CC4">
            <w:pPr>
              <w:jc w:val="center"/>
              <w:rPr>
                <w:rFonts w:ascii="Arial Black" w:hAnsi="Arial Black" w:cs="Arial"/>
                <w:b/>
                <w:bCs/>
              </w:rPr>
            </w:pPr>
          </w:p>
        </w:tc>
        <w:tc>
          <w:tcPr>
            <w:tcW w:w="638" w:type="dxa"/>
            <w:noWrap/>
            <w:vAlign w:val="bottom"/>
          </w:tcPr>
          <w:p w14:paraId="1093465F" w14:textId="77777777" w:rsidR="00835CD3" w:rsidRDefault="00835CD3" w:rsidP="007F2CC4">
            <w:pPr>
              <w:jc w:val="center"/>
              <w:rPr>
                <w:rFonts w:ascii="Arial Black" w:hAnsi="Arial Black" w:cs="Arial"/>
                <w:b/>
                <w:bCs/>
              </w:rPr>
            </w:pPr>
          </w:p>
        </w:tc>
        <w:tc>
          <w:tcPr>
            <w:tcW w:w="1216" w:type="dxa"/>
            <w:noWrap/>
            <w:vAlign w:val="bottom"/>
          </w:tcPr>
          <w:p w14:paraId="7CFF52D2" w14:textId="77777777" w:rsidR="00835CD3" w:rsidRDefault="00835CD3" w:rsidP="007F2CC4">
            <w:pPr>
              <w:jc w:val="center"/>
              <w:rPr>
                <w:rFonts w:ascii="Arial Black" w:hAnsi="Arial Black" w:cs="Arial"/>
                <w:b/>
                <w:bCs/>
              </w:rPr>
            </w:pPr>
          </w:p>
        </w:tc>
        <w:tc>
          <w:tcPr>
            <w:tcW w:w="1977" w:type="dxa"/>
            <w:noWrap/>
            <w:vAlign w:val="bottom"/>
          </w:tcPr>
          <w:p w14:paraId="6A1937D9" w14:textId="77777777" w:rsidR="00835CD3" w:rsidRDefault="00835CD3" w:rsidP="007F2CC4">
            <w:pPr>
              <w:jc w:val="center"/>
              <w:rPr>
                <w:rFonts w:ascii="Arial Black" w:hAnsi="Arial Black" w:cs="Arial"/>
                <w:b/>
                <w:bCs/>
              </w:rPr>
            </w:pPr>
          </w:p>
        </w:tc>
        <w:tc>
          <w:tcPr>
            <w:tcW w:w="293" w:type="dxa"/>
            <w:noWrap/>
            <w:vAlign w:val="bottom"/>
          </w:tcPr>
          <w:p w14:paraId="64807FE2" w14:textId="77777777" w:rsidR="00835CD3" w:rsidRDefault="00835CD3" w:rsidP="007F2CC4">
            <w:pPr>
              <w:jc w:val="center"/>
              <w:rPr>
                <w:rFonts w:ascii="Arial Black" w:hAnsi="Arial Black" w:cs="Arial"/>
                <w:b/>
                <w:bCs/>
              </w:rPr>
            </w:pPr>
          </w:p>
        </w:tc>
        <w:tc>
          <w:tcPr>
            <w:tcW w:w="1424" w:type="dxa"/>
            <w:noWrap/>
            <w:vAlign w:val="bottom"/>
          </w:tcPr>
          <w:p w14:paraId="30B6EB34" w14:textId="77777777" w:rsidR="00835CD3" w:rsidRDefault="00835CD3" w:rsidP="007F2CC4">
            <w:pPr>
              <w:jc w:val="center"/>
              <w:rPr>
                <w:rFonts w:ascii="Arial Black" w:hAnsi="Arial Black" w:cs="Arial"/>
                <w:b/>
                <w:bCs/>
              </w:rPr>
            </w:pPr>
          </w:p>
        </w:tc>
        <w:tc>
          <w:tcPr>
            <w:tcW w:w="1309" w:type="dxa"/>
            <w:noWrap/>
            <w:vAlign w:val="bottom"/>
          </w:tcPr>
          <w:p w14:paraId="7469E528" w14:textId="77777777" w:rsidR="00835CD3" w:rsidRDefault="00835CD3" w:rsidP="007F2CC4">
            <w:pPr>
              <w:jc w:val="center"/>
              <w:rPr>
                <w:rFonts w:ascii="Arial Black" w:hAnsi="Arial Black" w:cs="Arial"/>
                <w:b/>
                <w:bCs/>
              </w:rPr>
            </w:pPr>
          </w:p>
        </w:tc>
        <w:tc>
          <w:tcPr>
            <w:tcW w:w="1391" w:type="dxa"/>
            <w:noWrap/>
            <w:vAlign w:val="bottom"/>
          </w:tcPr>
          <w:p w14:paraId="1D89235F" w14:textId="77777777" w:rsidR="00835CD3" w:rsidRDefault="00835CD3" w:rsidP="007F2CC4">
            <w:pPr>
              <w:rPr>
                <w:rFonts w:ascii="Arial" w:hAnsi="Arial" w:cs="Arial"/>
                <w:b/>
                <w:bCs/>
                <w:sz w:val="20"/>
                <w:szCs w:val="20"/>
              </w:rPr>
            </w:pPr>
          </w:p>
        </w:tc>
      </w:tr>
      <w:tr w:rsidR="00835CD3" w14:paraId="71768DE2" w14:textId="77777777" w:rsidTr="007F2CC4">
        <w:trPr>
          <w:gridAfter w:val="9"/>
          <w:wAfter w:w="9883"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14:paraId="04B05345"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B772C98"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5F6BBB5"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58BC53B"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E1A1DEE"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14:paraId="2AFB27D4" w14:textId="77777777" w:rsidR="00835CD3" w:rsidRDefault="00835CD3" w:rsidP="007F2CC4">
            <w:pPr>
              <w:rPr>
                <w:rFonts w:ascii="Arial" w:hAnsi="Arial" w:cs="Arial"/>
                <w:sz w:val="20"/>
                <w:szCs w:val="20"/>
              </w:rPr>
            </w:pPr>
          </w:p>
        </w:tc>
        <w:tc>
          <w:tcPr>
            <w:tcW w:w="1424" w:type="dxa"/>
            <w:noWrap/>
            <w:vAlign w:val="bottom"/>
            <w:hideMark/>
          </w:tcPr>
          <w:p w14:paraId="0033A6DE" w14:textId="77777777" w:rsidR="00835CD3" w:rsidRDefault="00835CD3" w:rsidP="007F2CC4">
            <w:pPr>
              <w:rPr>
                <w:rFonts w:ascii="Arial" w:hAnsi="Arial" w:cs="Arial"/>
                <w:b/>
                <w:bCs/>
                <w:smallCaps/>
                <w:sz w:val="16"/>
                <w:szCs w:val="16"/>
              </w:rPr>
            </w:pPr>
            <w:r>
              <w:rPr>
                <w:rFonts w:ascii="Arial" w:hAnsi="Arial" w:cs="Arial"/>
                <w:b/>
                <w:bCs/>
                <w:smallCaps/>
                <w:sz w:val="16"/>
                <w:szCs w:val="16"/>
              </w:rPr>
              <w:t>Date:</w:t>
            </w:r>
          </w:p>
        </w:tc>
        <w:tc>
          <w:tcPr>
            <w:tcW w:w="2700" w:type="dxa"/>
            <w:gridSpan w:val="2"/>
            <w:tcBorders>
              <w:top w:val="nil"/>
              <w:left w:val="nil"/>
              <w:bottom w:val="single" w:sz="4" w:space="0" w:color="auto"/>
              <w:right w:val="nil"/>
            </w:tcBorders>
            <w:noWrap/>
            <w:vAlign w:val="bottom"/>
            <w:hideMark/>
          </w:tcPr>
          <w:p w14:paraId="589544A0" w14:textId="77777777" w:rsidR="00835CD3" w:rsidRDefault="00DC0984" w:rsidP="00835CD3">
            <w:pPr>
              <w:rPr>
                <w:rFonts w:ascii="Arial" w:hAnsi="Arial" w:cs="Arial"/>
                <w:sz w:val="20"/>
                <w:szCs w:val="20"/>
              </w:rPr>
            </w:pPr>
            <w:r>
              <w:rPr>
                <w:rFonts w:ascii="Arial" w:hAnsi="Arial" w:cs="Arial"/>
                <w:sz w:val="20"/>
                <w:szCs w:val="20"/>
              </w:rPr>
              <w:t>September 14, 2020</w:t>
            </w:r>
          </w:p>
        </w:tc>
      </w:tr>
      <w:tr w:rsidR="00835CD3" w14:paraId="1616E9A2" w14:textId="77777777" w:rsidTr="007F2CC4">
        <w:trPr>
          <w:gridAfter w:val="9"/>
          <w:wAfter w:w="9883"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14:paraId="6C2E0492" w14:textId="77777777" w:rsidR="00835CD3" w:rsidRDefault="00835CD3" w:rsidP="007F2CC4">
            <w:pPr>
              <w:rPr>
                <w:rFonts w:ascii="Arial" w:hAnsi="Arial" w:cs="Arial"/>
                <w:b/>
                <w:smallCaps/>
              </w:rPr>
            </w:pPr>
            <w:proofErr w:type="spellStart"/>
            <w:r>
              <w:rPr>
                <w:rFonts w:ascii="Arial" w:hAnsi="Arial" w:cs="Arial"/>
                <w:b/>
                <w:smallCaps/>
              </w:rPr>
              <w:t>henwood</w:t>
            </w:r>
            <w:proofErr w:type="spellEnd"/>
          </w:p>
        </w:tc>
        <w:tc>
          <w:tcPr>
            <w:tcW w:w="676" w:type="dxa"/>
            <w:tcBorders>
              <w:top w:val="nil"/>
              <w:left w:val="nil"/>
              <w:bottom w:val="single" w:sz="4" w:space="0" w:color="auto"/>
              <w:right w:val="nil"/>
            </w:tcBorders>
            <w:noWrap/>
            <w:vAlign w:val="bottom"/>
          </w:tcPr>
          <w:p w14:paraId="3C723D6A" w14:textId="77777777" w:rsidR="00835CD3" w:rsidRDefault="00835CD3" w:rsidP="007F2CC4">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5AAE666"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14:paraId="08559732"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14:paraId="56961F39"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5838A12D" w14:textId="77777777" w:rsidR="00835CD3" w:rsidRDefault="00835CD3" w:rsidP="007F2CC4">
            <w:pPr>
              <w:rPr>
                <w:rFonts w:ascii="Arial" w:hAnsi="Arial" w:cs="Arial"/>
                <w:sz w:val="20"/>
                <w:szCs w:val="20"/>
              </w:rPr>
            </w:pPr>
          </w:p>
        </w:tc>
        <w:tc>
          <w:tcPr>
            <w:tcW w:w="1424" w:type="dxa"/>
            <w:noWrap/>
            <w:vAlign w:val="bottom"/>
            <w:hideMark/>
          </w:tcPr>
          <w:p w14:paraId="0F8C2287" w14:textId="77777777" w:rsidR="00835CD3" w:rsidRDefault="00835CD3" w:rsidP="007F2CC4">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hideMark/>
          </w:tcPr>
          <w:p w14:paraId="0E154D18" w14:textId="25CCD21C" w:rsidR="00835CD3" w:rsidRDefault="00DC0984" w:rsidP="00F8086A">
            <w:pPr>
              <w:rPr>
                <w:rFonts w:ascii="Arial" w:hAnsi="Arial" w:cs="Arial"/>
                <w:sz w:val="20"/>
                <w:szCs w:val="20"/>
              </w:rPr>
            </w:pPr>
            <w:r>
              <w:rPr>
                <w:rFonts w:ascii="Arial" w:hAnsi="Arial" w:cs="Arial"/>
                <w:sz w:val="20"/>
                <w:szCs w:val="20"/>
              </w:rPr>
              <w:t>2020</w:t>
            </w:r>
            <w:r w:rsidR="008D7FDB">
              <w:rPr>
                <w:rFonts w:ascii="Arial" w:hAnsi="Arial" w:cs="Arial"/>
                <w:sz w:val="20"/>
                <w:szCs w:val="20"/>
              </w:rPr>
              <w:t>-224</w:t>
            </w:r>
          </w:p>
        </w:tc>
        <w:tc>
          <w:tcPr>
            <w:tcW w:w="1391" w:type="dxa"/>
            <w:tcBorders>
              <w:top w:val="nil"/>
              <w:left w:val="nil"/>
              <w:bottom w:val="single" w:sz="4" w:space="0" w:color="auto"/>
              <w:right w:val="nil"/>
            </w:tcBorders>
            <w:noWrap/>
            <w:vAlign w:val="bottom"/>
            <w:hideMark/>
          </w:tcPr>
          <w:p w14:paraId="623B4019" w14:textId="77777777" w:rsidR="00835CD3" w:rsidRDefault="00835CD3" w:rsidP="007F2CC4">
            <w:pPr>
              <w:rPr>
                <w:rFonts w:ascii="Arial" w:hAnsi="Arial" w:cs="Arial"/>
                <w:sz w:val="20"/>
                <w:szCs w:val="20"/>
              </w:rPr>
            </w:pPr>
            <w:r>
              <w:rPr>
                <w:rFonts w:ascii="Arial" w:hAnsi="Arial" w:cs="Arial"/>
                <w:sz w:val="20"/>
                <w:szCs w:val="20"/>
              </w:rPr>
              <w:t> </w:t>
            </w:r>
          </w:p>
        </w:tc>
      </w:tr>
      <w:tr w:rsidR="00835CD3" w14:paraId="53AD7DED"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080DAA92" w14:textId="77777777" w:rsidR="00835CD3" w:rsidRDefault="000650CE" w:rsidP="007F2CC4">
            <w:pPr>
              <w:rPr>
                <w:rFonts w:ascii="Arial" w:hAnsi="Arial" w:cs="Arial"/>
                <w:b/>
                <w:smallCaps/>
              </w:rPr>
            </w:pPr>
            <w:r>
              <w:rPr>
                <w:rFonts w:ascii="Arial" w:hAnsi="Arial" w:cs="Arial"/>
                <w:b/>
                <w:smallCaps/>
              </w:rPr>
              <w:t>Lawlor</w:t>
            </w:r>
          </w:p>
        </w:tc>
        <w:tc>
          <w:tcPr>
            <w:tcW w:w="676" w:type="dxa"/>
            <w:noWrap/>
            <w:vAlign w:val="bottom"/>
          </w:tcPr>
          <w:p w14:paraId="0F5557CB" w14:textId="77777777"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5815B56D"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53DDF6A8"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14:paraId="054C5FA1" w14:textId="77777777" w:rsidR="00835CD3" w:rsidRDefault="00835CD3" w:rsidP="007F2CC4">
            <w:pPr>
              <w:rPr>
                <w:rFonts w:ascii="Arial" w:hAnsi="Arial" w:cs="Arial"/>
                <w:sz w:val="20"/>
                <w:szCs w:val="20"/>
              </w:rPr>
            </w:pPr>
          </w:p>
        </w:tc>
        <w:tc>
          <w:tcPr>
            <w:tcW w:w="293" w:type="dxa"/>
            <w:noWrap/>
            <w:vAlign w:val="bottom"/>
          </w:tcPr>
          <w:p w14:paraId="5DFD59BC" w14:textId="77777777" w:rsidR="00835CD3" w:rsidRDefault="00835CD3" w:rsidP="007F2CC4">
            <w:pPr>
              <w:rPr>
                <w:rFonts w:ascii="Arial" w:hAnsi="Arial" w:cs="Arial"/>
                <w:sz w:val="20"/>
                <w:szCs w:val="20"/>
              </w:rPr>
            </w:pPr>
          </w:p>
        </w:tc>
        <w:tc>
          <w:tcPr>
            <w:tcW w:w="1424" w:type="dxa"/>
            <w:noWrap/>
            <w:vAlign w:val="bottom"/>
            <w:hideMark/>
          </w:tcPr>
          <w:p w14:paraId="5B686E9E" w14:textId="77777777" w:rsidR="00835CD3" w:rsidRDefault="00835CD3" w:rsidP="007F2CC4">
            <w:pPr>
              <w:rPr>
                <w:rFonts w:ascii="Arial" w:hAnsi="Arial" w:cs="Arial"/>
                <w:b/>
                <w:bCs/>
                <w:smallCaps/>
                <w:sz w:val="16"/>
                <w:szCs w:val="16"/>
              </w:rPr>
            </w:pPr>
            <w:r>
              <w:rPr>
                <w:rFonts w:ascii="Arial" w:hAnsi="Arial" w:cs="Arial"/>
                <w:b/>
                <w:bCs/>
                <w:smallCaps/>
                <w:sz w:val="16"/>
                <w:szCs w:val="16"/>
              </w:rPr>
              <w:t>Introduced by:</w:t>
            </w:r>
          </w:p>
        </w:tc>
        <w:tc>
          <w:tcPr>
            <w:tcW w:w="2700" w:type="dxa"/>
            <w:gridSpan w:val="2"/>
            <w:tcBorders>
              <w:top w:val="nil"/>
              <w:left w:val="nil"/>
              <w:bottom w:val="single" w:sz="4" w:space="0" w:color="auto"/>
              <w:right w:val="nil"/>
            </w:tcBorders>
            <w:noWrap/>
            <w:vAlign w:val="bottom"/>
          </w:tcPr>
          <w:p w14:paraId="50687DC3" w14:textId="77777777" w:rsidR="00835CD3" w:rsidRDefault="00835CD3" w:rsidP="00F8086A">
            <w:pPr>
              <w:rPr>
                <w:rFonts w:ascii="Arial" w:hAnsi="Arial" w:cs="Arial"/>
                <w:sz w:val="20"/>
                <w:szCs w:val="20"/>
              </w:rPr>
            </w:pPr>
          </w:p>
        </w:tc>
      </w:tr>
      <w:tr w:rsidR="00835CD3" w14:paraId="0CEBE04C" w14:textId="77777777" w:rsidTr="007F2CC4">
        <w:trPr>
          <w:gridAfter w:val="9"/>
          <w:wAfter w:w="9883"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41C4D001" w14:textId="77777777" w:rsidR="00835CD3" w:rsidRDefault="00835CD3" w:rsidP="007F2CC4">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noWrap/>
            <w:vAlign w:val="bottom"/>
          </w:tcPr>
          <w:p w14:paraId="366C8736" w14:textId="77777777"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C8BFC14"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15286D3"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60B145B"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2218E0BF" w14:textId="77777777"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2F72B244" w14:textId="77777777" w:rsidR="00835CD3" w:rsidRDefault="00835CD3" w:rsidP="007F2CC4">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14:paraId="5E2D9AFD" w14:textId="77777777" w:rsidR="00835CD3" w:rsidRDefault="00835CD3" w:rsidP="007F2CC4">
            <w:pPr>
              <w:rPr>
                <w:rFonts w:ascii="Arial" w:hAnsi="Arial" w:cs="Arial"/>
                <w:sz w:val="20"/>
                <w:szCs w:val="20"/>
              </w:rPr>
            </w:pPr>
          </w:p>
        </w:tc>
        <w:tc>
          <w:tcPr>
            <w:tcW w:w="1391" w:type="dxa"/>
            <w:tcBorders>
              <w:top w:val="nil"/>
              <w:left w:val="nil"/>
              <w:bottom w:val="single" w:sz="4" w:space="0" w:color="auto"/>
              <w:right w:val="nil"/>
            </w:tcBorders>
            <w:noWrap/>
            <w:vAlign w:val="bottom"/>
            <w:hideMark/>
          </w:tcPr>
          <w:p w14:paraId="169FD645" w14:textId="77777777" w:rsidR="00835CD3" w:rsidRDefault="00835CD3" w:rsidP="007F2CC4">
            <w:pPr>
              <w:rPr>
                <w:rFonts w:ascii="Arial" w:hAnsi="Arial" w:cs="Arial"/>
                <w:sz w:val="20"/>
                <w:szCs w:val="20"/>
              </w:rPr>
            </w:pPr>
            <w:r>
              <w:rPr>
                <w:rFonts w:ascii="Arial" w:hAnsi="Arial" w:cs="Arial"/>
                <w:sz w:val="20"/>
                <w:szCs w:val="20"/>
              </w:rPr>
              <w:t> </w:t>
            </w:r>
          </w:p>
        </w:tc>
      </w:tr>
      <w:tr w:rsidR="00835CD3" w14:paraId="251D3E29"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5008852C" w14:textId="77777777" w:rsidR="00835CD3" w:rsidRDefault="00835CD3" w:rsidP="007F2CC4">
            <w:pPr>
              <w:rPr>
                <w:rFonts w:ascii="Arial" w:hAnsi="Arial" w:cs="Arial"/>
                <w:b/>
                <w:smallCaps/>
                <w:sz w:val="20"/>
                <w:szCs w:val="20"/>
              </w:rPr>
            </w:pPr>
            <w:r>
              <w:rPr>
                <w:rFonts w:ascii="Arial" w:hAnsi="Arial" w:cs="Arial"/>
                <w:b/>
                <w:smallCaps/>
                <w:sz w:val="20"/>
                <w:szCs w:val="20"/>
              </w:rPr>
              <w:t>VIDAL</w:t>
            </w:r>
          </w:p>
        </w:tc>
        <w:tc>
          <w:tcPr>
            <w:tcW w:w="676" w:type="dxa"/>
            <w:noWrap/>
            <w:vAlign w:val="bottom"/>
          </w:tcPr>
          <w:p w14:paraId="71E9C059" w14:textId="77777777"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2F850E98"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1E8DA53A"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14:paraId="3B086AE7"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4CF9E8AC" w14:textId="77777777" w:rsidR="00835CD3" w:rsidRDefault="00835CD3" w:rsidP="007F2CC4">
            <w:pPr>
              <w:rPr>
                <w:rFonts w:ascii="Arial" w:hAnsi="Arial" w:cs="Arial"/>
                <w:sz w:val="20"/>
                <w:szCs w:val="20"/>
              </w:rPr>
            </w:pPr>
          </w:p>
        </w:tc>
        <w:tc>
          <w:tcPr>
            <w:tcW w:w="1424" w:type="dxa"/>
            <w:noWrap/>
            <w:vAlign w:val="bottom"/>
            <w:hideMark/>
          </w:tcPr>
          <w:p w14:paraId="2A5FF6A3" w14:textId="77777777" w:rsidR="00835CD3" w:rsidRDefault="00835CD3" w:rsidP="007F2CC4">
            <w:pPr>
              <w:rPr>
                <w:rFonts w:ascii="Arial" w:hAnsi="Arial" w:cs="Arial"/>
                <w:b/>
                <w:bCs/>
                <w:smallCaps/>
                <w:sz w:val="16"/>
                <w:szCs w:val="16"/>
              </w:rPr>
            </w:pPr>
            <w:r>
              <w:rPr>
                <w:rFonts w:ascii="Arial" w:hAnsi="Arial" w:cs="Arial"/>
                <w:b/>
                <w:bCs/>
                <w:smallCaps/>
                <w:sz w:val="16"/>
                <w:szCs w:val="16"/>
              </w:rPr>
              <w:t>Second by:</w:t>
            </w:r>
          </w:p>
        </w:tc>
        <w:tc>
          <w:tcPr>
            <w:tcW w:w="2700" w:type="dxa"/>
            <w:gridSpan w:val="2"/>
            <w:tcBorders>
              <w:top w:val="nil"/>
              <w:left w:val="nil"/>
              <w:bottom w:val="single" w:sz="4" w:space="0" w:color="auto"/>
              <w:right w:val="nil"/>
            </w:tcBorders>
            <w:noWrap/>
            <w:vAlign w:val="bottom"/>
          </w:tcPr>
          <w:p w14:paraId="3E859120" w14:textId="77777777" w:rsidR="00835CD3" w:rsidRDefault="00835CD3" w:rsidP="00F8086A">
            <w:pPr>
              <w:rPr>
                <w:rFonts w:ascii="Arial" w:hAnsi="Arial" w:cs="Arial"/>
                <w:sz w:val="20"/>
                <w:szCs w:val="20"/>
              </w:rPr>
            </w:pPr>
          </w:p>
        </w:tc>
      </w:tr>
      <w:tr w:rsidR="00835CD3" w14:paraId="095D33D5" w14:textId="77777777" w:rsidTr="007F2CC4">
        <w:trPr>
          <w:gridAfter w:val="9"/>
          <w:wAfter w:w="9883"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6DE673F2" w14:textId="77777777" w:rsidR="00835CD3" w:rsidRDefault="00DC0984" w:rsidP="007F2CC4">
            <w:pPr>
              <w:rPr>
                <w:rFonts w:ascii="Arial" w:hAnsi="Arial" w:cs="Arial"/>
                <w:b/>
                <w:smallCaps/>
                <w:sz w:val="20"/>
                <w:szCs w:val="20"/>
              </w:rPr>
            </w:pPr>
            <w:r>
              <w:rPr>
                <w:rFonts w:ascii="Arial" w:hAnsi="Arial" w:cs="Arial"/>
                <w:b/>
                <w:smallCaps/>
                <w:sz w:val="20"/>
                <w:szCs w:val="20"/>
              </w:rPr>
              <w:t>MARTIN</w:t>
            </w:r>
          </w:p>
        </w:tc>
        <w:tc>
          <w:tcPr>
            <w:tcW w:w="676" w:type="dxa"/>
            <w:tcBorders>
              <w:top w:val="single" w:sz="4" w:space="0" w:color="auto"/>
              <w:left w:val="nil"/>
              <w:bottom w:val="single" w:sz="4" w:space="0" w:color="auto"/>
              <w:right w:val="nil"/>
            </w:tcBorders>
            <w:noWrap/>
            <w:vAlign w:val="bottom"/>
          </w:tcPr>
          <w:p w14:paraId="3CFB0EF0" w14:textId="77777777"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678E921"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7944597"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3EB14F"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0624FC6B" w14:textId="77777777"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53F44ABE" w14:textId="77777777" w:rsidR="00835CD3" w:rsidRDefault="00835CD3" w:rsidP="007F2CC4">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14:paraId="5DE44BDD" w14:textId="77777777" w:rsidR="00835CD3" w:rsidRDefault="00835CD3" w:rsidP="007F2CC4">
            <w:pPr>
              <w:rPr>
                <w:rFonts w:ascii="Arial" w:hAnsi="Arial" w:cs="Arial"/>
                <w:sz w:val="20"/>
                <w:szCs w:val="20"/>
              </w:rPr>
            </w:pPr>
            <w:r>
              <w:rPr>
                <w:rFonts w:ascii="Arial" w:hAnsi="Arial" w:cs="Arial"/>
                <w:sz w:val="20"/>
                <w:szCs w:val="20"/>
              </w:rPr>
              <w:t> </w:t>
            </w:r>
          </w:p>
        </w:tc>
        <w:tc>
          <w:tcPr>
            <w:tcW w:w="1391" w:type="dxa"/>
            <w:tcBorders>
              <w:top w:val="nil"/>
              <w:left w:val="nil"/>
              <w:bottom w:val="single" w:sz="4" w:space="0" w:color="auto"/>
              <w:right w:val="nil"/>
            </w:tcBorders>
            <w:noWrap/>
            <w:vAlign w:val="bottom"/>
          </w:tcPr>
          <w:p w14:paraId="1A3F4C42" w14:textId="77777777" w:rsidR="00835CD3" w:rsidRDefault="00835CD3" w:rsidP="007F2CC4">
            <w:pPr>
              <w:rPr>
                <w:rFonts w:ascii="Arial" w:hAnsi="Arial" w:cs="Arial"/>
                <w:sz w:val="20"/>
                <w:szCs w:val="20"/>
              </w:rPr>
            </w:pPr>
          </w:p>
        </w:tc>
      </w:tr>
      <w:tr w:rsidR="00835CD3" w14:paraId="6F3615D0" w14:textId="77777777" w:rsidTr="007F2CC4">
        <w:trPr>
          <w:gridAfter w:val="9"/>
          <w:wAfter w:w="9883"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14:paraId="579A1A2A" w14:textId="77777777" w:rsidR="00835CD3" w:rsidRDefault="00835CD3" w:rsidP="007F2CC4">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14:paraId="4DEAA868" w14:textId="77777777" w:rsidR="00835CD3" w:rsidRDefault="00835CD3" w:rsidP="00835CD3">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E4B6DE1"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14:paraId="6EC3313E"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14:paraId="514515ED"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62670F6B" w14:textId="77777777" w:rsidR="00835CD3" w:rsidRDefault="00835CD3" w:rsidP="007F2CC4">
            <w:pPr>
              <w:rPr>
                <w:rFonts w:ascii="Arial" w:hAnsi="Arial" w:cs="Arial"/>
                <w:sz w:val="20"/>
                <w:szCs w:val="20"/>
              </w:rPr>
            </w:pPr>
          </w:p>
        </w:tc>
        <w:tc>
          <w:tcPr>
            <w:tcW w:w="1424" w:type="dxa"/>
            <w:noWrap/>
            <w:vAlign w:val="bottom"/>
          </w:tcPr>
          <w:p w14:paraId="26C77269" w14:textId="77777777" w:rsidR="00835CD3" w:rsidRDefault="00835CD3" w:rsidP="007F2CC4">
            <w:pPr>
              <w:rPr>
                <w:rFonts w:ascii="Arial" w:hAnsi="Arial" w:cs="Arial"/>
                <w:sz w:val="20"/>
                <w:szCs w:val="20"/>
              </w:rPr>
            </w:pPr>
          </w:p>
        </w:tc>
        <w:tc>
          <w:tcPr>
            <w:tcW w:w="1309" w:type="dxa"/>
            <w:noWrap/>
            <w:vAlign w:val="bottom"/>
          </w:tcPr>
          <w:p w14:paraId="4C7CE742" w14:textId="77777777" w:rsidR="00835CD3" w:rsidRDefault="00835CD3" w:rsidP="007F2CC4">
            <w:pPr>
              <w:rPr>
                <w:rFonts w:ascii="Arial" w:hAnsi="Arial" w:cs="Arial"/>
                <w:sz w:val="20"/>
                <w:szCs w:val="20"/>
              </w:rPr>
            </w:pPr>
          </w:p>
        </w:tc>
        <w:tc>
          <w:tcPr>
            <w:tcW w:w="1391" w:type="dxa"/>
            <w:noWrap/>
            <w:vAlign w:val="bottom"/>
          </w:tcPr>
          <w:p w14:paraId="6EC0A2E5" w14:textId="77777777" w:rsidR="00835CD3" w:rsidRDefault="00835CD3" w:rsidP="007F2CC4">
            <w:pPr>
              <w:rPr>
                <w:rFonts w:ascii="Arial" w:hAnsi="Arial" w:cs="Arial"/>
                <w:sz w:val="20"/>
                <w:szCs w:val="20"/>
              </w:rPr>
            </w:pPr>
          </w:p>
        </w:tc>
      </w:tr>
      <w:tr w:rsidR="00835CD3" w14:paraId="74A20713" w14:textId="77777777" w:rsidTr="007F2CC4">
        <w:trPr>
          <w:gridBefore w:val="1"/>
          <w:wBefore w:w="635" w:type="dxa"/>
          <w:trHeight w:val="390"/>
        </w:trPr>
        <w:tc>
          <w:tcPr>
            <w:tcW w:w="11304" w:type="dxa"/>
            <w:gridSpan w:val="10"/>
            <w:noWrap/>
            <w:vAlign w:val="bottom"/>
          </w:tcPr>
          <w:p w14:paraId="08EFB8B0" w14:textId="77777777" w:rsidR="00835CD3" w:rsidRDefault="00835CD3" w:rsidP="007F2CC4">
            <w:pPr>
              <w:widowControl/>
              <w:autoSpaceDE/>
              <w:adjustRightInd/>
              <w:rPr>
                <w:rFonts w:ascii="Arial" w:hAnsi="Arial" w:cs="Arial"/>
                <w:sz w:val="20"/>
                <w:szCs w:val="20"/>
              </w:rPr>
            </w:pPr>
          </w:p>
        </w:tc>
        <w:tc>
          <w:tcPr>
            <w:tcW w:w="676" w:type="dxa"/>
            <w:noWrap/>
            <w:vAlign w:val="bottom"/>
          </w:tcPr>
          <w:p w14:paraId="6F8CEF9B" w14:textId="77777777" w:rsidR="00835CD3" w:rsidRDefault="00835CD3" w:rsidP="007F2CC4">
            <w:pPr>
              <w:jc w:val="center"/>
              <w:rPr>
                <w:rFonts w:ascii="Arial Black" w:hAnsi="Arial Black" w:cs="Arial"/>
                <w:b/>
                <w:bCs/>
              </w:rPr>
            </w:pPr>
          </w:p>
        </w:tc>
        <w:tc>
          <w:tcPr>
            <w:tcW w:w="638" w:type="dxa"/>
            <w:noWrap/>
            <w:vAlign w:val="bottom"/>
          </w:tcPr>
          <w:p w14:paraId="0CD10BF1" w14:textId="77777777" w:rsidR="00835CD3" w:rsidRDefault="00835CD3" w:rsidP="007F2CC4">
            <w:pPr>
              <w:jc w:val="center"/>
              <w:rPr>
                <w:rFonts w:ascii="Arial Black" w:hAnsi="Arial Black" w:cs="Arial"/>
                <w:b/>
                <w:bCs/>
              </w:rPr>
            </w:pPr>
          </w:p>
        </w:tc>
        <w:tc>
          <w:tcPr>
            <w:tcW w:w="1216" w:type="dxa"/>
            <w:noWrap/>
            <w:vAlign w:val="bottom"/>
          </w:tcPr>
          <w:p w14:paraId="4AC3CF21" w14:textId="77777777" w:rsidR="00835CD3" w:rsidRDefault="00835CD3" w:rsidP="007F2CC4">
            <w:pPr>
              <w:jc w:val="center"/>
              <w:rPr>
                <w:rFonts w:ascii="Arial Black" w:hAnsi="Arial Black" w:cs="Arial"/>
                <w:b/>
                <w:bCs/>
              </w:rPr>
            </w:pPr>
          </w:p>
        </w:tc>
        <w:tc>
          <w:tcPr>
            <w:tcW w:w="1977" w:type="dxa"/>
            <w:noWrap/>
            <w:vAlign w:val="bottom"/>
          </w:tcPr>
          <w:p w14:paraId="54EDEFC4" w14:textId="77777777" w:rsidR="00835CD3" w:rsidRDefault="00835CD3" w:rsidP="007F2CC4">
            <w:pPr>
              <w:jc w:val="center"/>
              <w:rPr>
                <w:rFonts w:ascii="Arial Black" w:hAnsi="Arial Black" w:cs="Arial"/>
                <w:b/>
                <w:bCs/>
              </w:rPr>
            </w:pPr>
          </w:p>
        </w:tc>
        <w:tc>
          <w:tcPr>
            <w:tcW w:w="293" w:type="dxa"/>
            <w:noWrap/>
            <w:vAlign w:val="bottom"/>
          </w:tcPr>
          <w:p w14:paraId="471416AF" w14:textId="77777777" w:rsidR="00835CD3" w:rsidRDefault="00835CD3" w:rsidP="007F2CC4">
            <w:pPr>
              <w:jc w:val="center"/>
              <w:rPr>
                <w:rFonts w:ascii="Arial Black" w:hAnsi="Arial Black" w:cs="Arial"/>
                <w:b/>
                <w:bCs/>
              </w:rPr>
            </w:pPr>
          </w:p>
        </w:tc>
        <w:tc>
          <w:tcPr>
            <w:tcW w:w="1424" w:type="dxa"/>
            <w:noWrap/>
            <w:vAlign w:val="bottom"/>
          </w:tcPr>
          <w:p w14:paraId="68B7014D" w14:textId="77777777" w:rsidR="00835CD3" w:rsidRDefault="00835CD3" w:rsidP="007F2CC4">
            <w:pPr>
              <w:jc w:val="center"/>
              <w:rPr>
                <w:rFonts w:ascii="Arial Black" w:hAnsi="Arial Black" w:cs="Arial"/>
                <w:b/>
                <w:bCs/>
              </w:rPr>
            </w:pPr>
          </w:p>
        </w:tc>
        <w:tc>
          <w:tcPr>
            <w:tcW w:w="1309" w:type="dxa"/>
            <w:noWrap/>
            <w:vAlign w:val="bottom"/>
          </w:tcPr>
          <w:p w14:paraId="4FB9DCFC" w14:textId="77777777" w:rsidR="00835CD3" w:rsidRDefault="00835CD3" w:rsidP="007F2CC4">
            <w:pPr>
              <w:jc w:val="center"/>
              <w:rPr>
                <w:rFonts w:ascii="Arial Black" w:hAnsi="Arial Black" w:cs="Arial"/>
                <w:b/>
                <w:bCs/>
              </w:rPr>
            </w:pPr>
          </w:p>
        </w:tc>
        <w:tc>
          <w:tcPr>
            <w:tcW w:w="1391" w:type="dxa"/>
            <w:noWrap/>
            <w:vAlign w:val="bottom"/>
          </w:tcPr>
          <w:p w14:paraId="285F8C9C" w14:textId="77777777" w:rsidR="00835CD3" w:rsidRDefault="00835CD3" w:rsidP="007F2CC4">
            <w:pPr>
              <w:rPr>
                <w:rFonts w:ascii="Arial" w:hAnsi="Arial" w:cs="Arial"/>
                <w:b/>
                <w:bCs/>
                <w:sz w:val="20"/>
                <w:szCs w:val="20"/>
              </w:rPr>
            </w:pPr>
          </w:p>
        </w:tc>
      </w:tr>
    </w:tbl>
    <w:p w14:paraId="06F64BE8" w14:textId="77777777" w:rsidR="00F8086A" w:rsidRPr="008D7FDB" w:rsidRDefault="00F8086A" w:rsidP="00F8086A">
      <w:pPr>
        <w:widowControl/>
        <w:autoSpaceDE/>
        <w:autoSpaceDN/>
        <w:adjustRightInd/>
        <w:spacing w:after="240"/>
        <w:jc w:val="both"/>
        <w:rPr>
          <w:rFonts w:ascii="Arial" w:hAnsi="Arial" w:cs="Arial"/>
        </w:rPr>
      </w:pPr>
      <w:r w:rsidRPr="008D7FDB">
        <w:rPr>
          <w:rFonts w:ascii="Arial" w:hAnsi="Arial" w:cs="Arial"/>
          <w:b/>
        </w:rPr>
        <w:t>WHEREAS</w:t>
      </w:r>
      <w:r w:rsidRPr="008D7FDB">
        <w:rPr>
          <w:rFonts w:ascii="Arial" w:hAnsi="Arial" w:cs="Arial"/>
        </w:rPr>
        <w:t xml:space="preserve">, the </w:t>
      </w:r>
      <w:r w:rsidRPr="008D7FDB">
        <w:rPr>
          <w:rFonts w:ascii="Arial" w:hAnsi="Arial" w:cs="Arial"/>
          <w:i/>
        </w:rPr>
        <w:t>Uniform Shared Services and Consolidation Act</w:t>
      </w:r>
      <w:r w:rsidRPr="008D7FDB">
        <w:rPr>
          <w:rFonts w:ascii="Arial" w:hAnsi="Arial" w:cs="Arial"/>
        </w:rPr>
        <w:t xml:space="preserve"> (</w:t>
      </w:r>
      <w:r w:rsidRPr="008D7FDB">
        <w:rPr>
          <w:rFonts w:ascii="Arial" w:hAnsi="Arial" w:cs="Arial"/>
          <w:i/>
        </w:rPr>
        <w:t>N.J.S.A.</w:t>
      </w:r>
      <w:r w:rsidRPr="008D7FDB">
        <w:rPr>
          <w:rFonts w:ascii="Arial" w:hAnsi="Arial" w:cs="Arial"/>
        </w:rPr>
        <w:t xml:space="preserve"> 40A:65-1 et seq.) provides that local units of government may enter into a contract for the joint provision of any service which either party to said agreement is empowered to render or perform within its own jurisdiction; and</w:t>
      </w:r>
    </w:p>
    <w:p w14:paraId="31CABB41" w14:textId="77777777" w:rsidR="00F8086A" w:rsidRPr="008D7FDB" w:rsidRDefault="00F8086A" w:rsidP="00DC0984">
      <w:pPr>
        <w:widowControl/>
        <w:autoSpaceDE/>
        <w:autoSpaceDN/>
        <w:adjustRightInd/>
        <w:spacing w:after="240"/>
        <w:jc w:val="both"/>
        <w:rPr>
          <w:rFonts w:ascii="Arial" w:hAnsi="Arial" w:cs="Arial"/>
        </w:rPr>
      </w:pPr>
      <w:r w:rsidRPr="008D7FDB">
        <w:rPr>
          <w:rFonts w:ascii="Arial" w:hAnsi="Arial" w:cs="Arial"/>
          <w:b/>
        </w:rPr>
        <w:t>WHEREAS</w:t>
      </w:r>
      <w:r w:rsidRPr="008D7FDB">
        <w:rPr>
          <w:rFonts w:ascii="Arial" w:hAnsi="Arial" w:cs="Arial"/>
        </w:rPr>
        <w:t xml:space="preserve">, </w:t>
      </w:r>
      <w:r w:rsidRPr="008D7FDB">
        <w:rPr>
          <w:rFonts w:ascii="Arial" w:hAnsi="Arial" w:cs="Arial"/>
          <w:i/>
        </w:rPr>
        <w:t xml:space="preserve">N.J.S.A. </w:t>
      </w:r>
      <w:r w:rsidR="00371733" w:rsidRPr="008D7FDB">
        <w:rPr>
          <w:rFonts w:ascii="Arial" w:hAnsi="Arial" w:cs="Arial"/>
        </w:rPr>
        <w:t xml:space="preserve">40A:65-1 et seq. </w:t>
      </w:r>
      <w:r w:rsidRPr="008D7FDB">
        <w:rPr>
          <w:rFonts w:ascii="Arial" w:hAnsi="Arial" w:cs="Arial"/>
        </w:rPr>
        <w:t>authorizes</w:t>
      </w:r>
      <w:r w:rsidR="00371733" w:rsidRPr="008D7FDB">
        <w:rPr>
          <w:rFonts w:ascii="Arial" w:hAnsi="Arial" w:cs="Arial"/>
        </w:rPr>
        <w:t xml:space="preserve"> municipalities to fulfill </w:t>
      </w:r>
      <w:r w:rsidRPr="008D7FDB">
        <w:rPr>
          <w:rFonts w:ascii="Arial" w:hAnsi="Arial" w:cs="Arial"/>
        </w:rPr>
        <w:t>obligation</w:t>
      </w:r>
      <w:r w:rsidR="00371733" w:rsidRPr="008D7FDB">
        <w:rPr>
          <w:rFonts w:ascii="Arial" w:hAnsi="Arial" w:cs="Arial"/>
        </w:rPr>
        <w:t>s</w:t>
      </w:r>
      <w:r w:rsidRPr="008D7FDB">
        <w:rPr>
          <w:rFonts w:ascii="Arial" w:hAnsi="Arial" w:cs="Arial"/>
        </w:rPr>
        <w:t xml:space="preserve"> by entering into a shared services agreement with another municipality</w:t>
      </w:r>
      <w:r w:rsidR="00371733" w:rsidRPr="008D7FDB">
        <w:rPr>
          <w:rFonts w:ascii="Arial" w:hAnsi="Arial" w:cs="Arial"/>
        </w:rPr>
        <w:t xml:space="preserve"> or county government</w:t>
      </w:r>
      <w:r w:rsidRPr="008D7FDB">
        <w:rPr>
          <w:rFonts w:ascii="Arial" w:hAnsi="Arial" w:cs="Arial"/>
        </w:rPr>
        <w:t>; and</w:t>
      </w:r>
    </w:p>
    <w:p w14:paraId="497E7A63" w14:textId="77777777" w:rsidR="00F8086A" w:rsidRPr="008D7FDB" w:rsidRDefault="00F8086A" w:rsidP="00DC0984">
      <w:pPr>
        <w:widowControl/>
        <w:autoSpaceDE/>
        <w:autoSpaceDN/>
        <w:adjustRightInd/>
        <w:spacing w:after="240"/>
        <w:jc w:val="both"/>
        <w:rPr>
          <w:rFonts w:ascii="Arial" w:hAnsi="Arial" w:cs="Arial"/>
        </w:rPr>
      </w:pPr>
      <w:r w:rsidRPr="008D7FDB">
        <w:rPr>
          <w:rFonts w:ascii="Arial" w:hAnsi="Arial" w:cs="Arial"/>
          <w:b/>
        </w:rPr>
        <w:t>WHEREAS</w:t>
      </w:r>
      <w:r w:rsidRPr="008D7FDB">
        <w:rPr>
          <w:rFonts w:ascii="Arial" w:hAnsi="Arial" w:cs="Arial"/>
        </w:rPr>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14:paraId="142A16A3" w14:textId="77777777" w:rsidR="00F8086A" w:rsidRPr="008D7FDB" w:rsidRDefault="00F8086A" w:rsidP="00F8086A">
      <w:pPr>
        <w:widowControl/>
        <w:autoSpaceDE/>
        <w:autoSpaceDN/>
        <w:adjustRightInd/>
        <w:spacing w:after="240"/>
        <w:jc w:val="both"/>
        <w:rPr>
          <w:rFonts w:ascii="Arial" w:hAnsi="Arial" w:cs="Arial"/>
        </w:rPr>
      </w:pPr>
      <w:r w:rsidRPr="008D7FDB">
        <w:rPr>
          <w:rFonts w:ascii="Arial" w:hAnsi="Arial" w:cs="Arial"/>
          <w:b/>
        </w:rPr>
        <w:t>WHEREAS</w:t>
      </w:r>
      <w:r w:rsidRPr="008D7FDB">
        <w:rPr>
          <w:rFonts w:ascii="Arial" w:hAnsi="Arial" w:cs="Arial"/>
        </w:rPr>
        <w:t>, in furtherance of this mission, the Mayor and Council are desirous of entering into a shared services agreement wit</w:t>
      </w:r>
      <w:r w:rsidR="00371733" w:rsidRPr="008D7FDB">
        <w:rPr>
          <w:rFonts w:ascii="Arial" w:hAnsi="Arial" w:cs="Arial"/>
        </w:rPr>
        <w:t>h the County of Bergen to utilize the services of the Bergen</w:t>
      </w:r>
      <w:r w:rsidR="00DC0984" w:rsidRPr="008D7FDB">
        <w:rPr>
          <w:rFonts w:ascii="Arial" w:hAnsi="Arial" w:cs="Arial"/>
        </w:rPr>
        <w:t xml:space="preserve"> County Department of Administration &amp; Finance Division of Purchasing E-Procurement computer software services at zero (0) cost to the Borough of Edgewater</w:t>
      </w:r>
      <w:r w:rsidRPr="008D7FDB">
        <w:rPr>
          <w:rFonts w:ascii="Arial" w:hAnsi="Arial" w:cs="Arial"/>
        </w:rPr>
        <w:t xml:space="preserve">; and </w:t>
      </w:r>
    </w:p>
    <w:p w14:paraId="2DB3298E" w14:textId="77777777" w:rsidR="00F8086A" w:rsidRPr="008D7FDB" w:rsidRDefault="00F8086A" w:rsidP="00DC0984">
      <w:pPr>
        <w:widowControl/>
        <w:autoSpaceDE/>
        <w:autoSpaceDN/>
        <w:adjustRightInd/>
        <w:spacing w:after="240"/>
        <w:jc w:val="both"/>
        <w:rPr>
          <w:rFonts w:ascii="Arial" w:hAnsi="Arial" w:cs="Arial"/>
        </w:rPr>
      </w:pPr>
      <w:r w:rsidRPr="008D7FDB">
        <w:rPr>
          <w:rFonts w:ascii="Arial" w:hAnsi="Arial" w:cs="Arial"/>
          <w:b/>
        </w:rPr>
        <w:t>WHEREAS</w:t>
      </w:r>
      <w:r w:rsidRPr="008D7FDB">
        <w:rPr>
          <w:rFonts w:ascii="Arial" w:hAnsi="Arial" w:cs="Arial"/>
        </w:rPr>
        <w:t>, the initial term of the Shared</w:t>
      </w:r>
      <w:r w:rsidR="00371733" w:rsidRPr="008D7FDB">
        <w:rPr>
          <w:rFonts w:ascii="Arial" w:hAnsi="Arial" w:cs="Arial"/>
        </w:rPr>
        <w:t xml:space="preserve"> S</w:t>
      </w:r>
      <w:r w:rsidR="00DC0984" w:rsidRPr="008D7FDB">
        <w:rPr>
          <w:rFonts w:ascii="Arial" w:hAnsi="Arial" w:cs="Arial"/>
        </w:rPr>
        <w:t>ervices Agreement shall be five (5</w:t>
      </w:r>
      <w:r w:rsidRPr="008D7FDB">
        <w:rPr>
          <w:rFonts w:ascii="Arial" w:hAnsi="Arial" w:cs="Arial"/>
        </w:rPr>
        <w:t>) year</w:t>
      </w:r>
      <w:r w:rsidR="00DC0984" w:rsidRPr="008D7FDB">
        <w:rPr>
          <w:rFonts w:ascii="Arial" w:hAnsi="Arial" w:cs="Arial"/>
        </w:rPr>
        <w:t xml:space="preserve">s, </w:t>
      </w:r>
      <w:r w:rsidR="000F2587" w:rsidRPr="008D7FDB">
        <w:rPr>
          <w:rFonts w:ascii="Arial" w:hAnsi="Arial" w:cs="Arial"/>
        </w:rPr>
        <w:t xml:space="preserve">and shall </w:t>
      </w:r>
      <w:r w:rsidR="00DC0984" w:rsidRPr="008D7FDB">
        <w:rPr>
          <w:rFonts w:ascii="Arial" w:hAnsi="Arial" w:cs="Arial"/>
        </w:rPr>
        <w:t>become effective upon the execution of attached agreement tentatively January 1, 2021</w:t>
      </w:r>
      <w:r w:rsidRPr="008D7FDB">
        <w:rPr>
          <w:rFonts w:ascii="Arial" w:hAnsi="Arial" w:cs="Arial"/>
        </w:rPr>
        <w:t xml:space="preserve">; and  </w:t>
      </w:r>
    </w:p>
    <w:p w14:paraId="4D4E0B38" w14:textId="77777777" w:rsidR="00F8086A" w:rsidRPr="008D7FDB" w:rsidRDefault="00F8086A" w:rsidP="00DC0984">
      <w:pPr>
        <w:widowControl/>
        <w:autoSpaceDE/>
        <w:autoSpaceDN/>
        <w:adjustRightInd/>
        <w:spacing w:after="240"/>
        <w:jc w:val="both"/>
        <w:rPr>
          <w:rFonts w:ascii="Arial" w:hAnsi="Arial" w:cs="Arial"/>
        </w:rPr>
      </w:pPr>
      <w:r w:rsidRPr="008D7FDB">
        <w:rPr>
          <w:rFonts w:ascii="Arial" w:hAnsi="Arial" w:cs="Arial"/>
          <w:b/>
        </w:rPr>
        <w:t>WHEREAS</w:t>
      </w:r>
      <w:r w:rsidRPr="008D7FDB">
        <w:rPr>
          <w:rFonts w:ascii="Arial" w:hAnsi="Arial" w:cs="Arial"/>
        </w:rPr>
        <w:t>, it is the intention of the Borough of Edgewa</w:t>
      </w:r>
      <w:r w:rsidR="00374029" w:rsidRPr="008D7FDB">
        <w:rPr>
          <w:rFonts w:ascii="Arial" w:hAnsi="Arial" w:cs="Arial"/>
        </w:rPr>
        <w:t>ter and the County of Bergen</w:t>
      </w:r>
      <w:r w:rsidRPr="008D7FDB">
        <w:rPr>
          <w:rFonts w:ascii="Arial" w:hAnsi="Arial" w:cs="Arial"/>
        </w:rPr>
        <w:t xml:space="preserve"> to enter into a Shared</w:t>
      </w:r>
      <w:r w:rsidR="00374029" w:rsidRPr="008D7FDB">
        <w:rPr>
          <w:rFonts w:ascii="Arial" w:hAnsi="Arial" w:cs="Arial"/>
        </w:rPr>
        <w:t xml:space="preserve"> Services Agreement conce</w:t>
      </w:r>
      <w:r w:rsidR="00DC0984" w:rsidRPr="008D7FDB">
        <w:rPr>
          <w:rFonts w:ascii="Arial" w:hAnsi="Arial" w:cs="Arial"/>
        </w:rPr>
        <w:t>rning E-Procurement computer software services</w:t>
      </w:r>
      <w:r w:rsidRPr="008D7FDB">
        <w:rPr>
          <w:rFonts w:ascii="Arial" w:hAnsi="Arial" w:cs="Arial"/>
        </w:rPr>
        <w:t xml:space="preserve">, pursuant to the provisions of </w:t>
      </w:r>
      <w:r w:rsidRPr="008D7FDB">
        <w:rPr>
          <w:rFonts w:ascii="Arial" w:hAnsi="Arial" w:cs="Arial"/>
          <w:i/>
        </w:rPr>
        <w:t xml:space="preserve">N.J.S.A. </w:t>
      </w:r>
      <w:r w:rsidR="00DC0984" w:rsidRPr="008D7FDB">
        <w:rPr>
          <w:rFonts w:ascii="Arial" w:hAnsi="Arial" w:cs="Arial"/>
        </w:rPr>
        <w:t xml:space="preserve">40A:65-1, et seq. at zero (0) cost to the Borough of Edgewater; </w:t>
      </w:r>
      <w:r w:rsidRPr="008D7FDB">
        <w:rPr>
          <w:rFonts w:ascii="Arial" w:hAnsi="Arial" w:cs="Arial"/>
        </w:rPr>
        <w:t xml:space="preserve">and  </w:t>
      </w:r>
    </w:p>
    <w:p w14:paraId="46114CFE" w14:textId="77777777" w:rsidR="00F8086A" w:rsidRPr="008D7FDB" w:rsidRDefault="00F8086A" w:rsidP="00DC0984">
      <w:pPr>
        <w:widowControl/>
        <w:autoSpaceDE/>
        <w:autoSpaceDN/>
        <w:adjustRightInd/>
        <w:spacing w:after="240"/>
        <w:jc w:val="both"/>
        <w:rPr>
          <w:rFonts w:ascii="Arial" w:hAnsi="Arial" w:cs="Arial"/>
        </w:rPr>
      </w:pPr>
      <w:r w:rsidRPr="008D7FDB">
        <w:rPr>
          <w:rFonts w:ascii="Arial" w:hAnsi="Arial" w:cs="Arial"/>
          <w:b/>
        </w:rPr>
        <w:lastRenderedPageBreak/>
        <w:t>WHEREAS</w:t>
      </w:r>
      <w:r w:rsidRPr="008D7FDB">
        <w:rPr>
          <w:rFonts w:ascii="Arial" w:hAnsi="Arial" w:cs="Arial"/>
        </w:rPr>
        <w:t xml:space="preserve">, </w:t>
      </w:r>
      <w:r w:rsidRPr="008D7FDB">
        <w:rPr>
          <w:rFonts w:ascii="Arial" w:hAnsi="Arial" w:cs="Arial"/>
          <w:i/>
        </w:rPr>
        <w:t>N.J.S.A.</w:t>
      </w:r>
      <w:r w:rsidRPr="008D7FDB">
        <w:rPr>
          <w:rFonts w:ascii="Arial" w:hAnsi="Arial" w:cs="Arial"/>
        </w:rPr>
        <w:t xml:space="preserve"> 40A:65-5(a) requires that the Shared Services Agreement be approved by resolution of the governing body of each participating municipality</w:t>
      </w:r>
      <w:r w:rsidR="00374029" w:rsidRPr="008D7FDB">
        <w:rPr>
          <w:rFonts w:ascii="Arial" w:hAnsi="Arial" w:cs="Arial"/>
        </w:rPr>
        <w:t xml:space="preserve"> and or county</w:t>
      </w:r>
      <w:r w:rsidRPr="008D7FDB">
        <w:rPr>
          <w:rFonts w:ascii="Arial" w:hAnsi="Arial" w:cs="Arial"/>
        </w:rPr>
        <w:t xml:space="preserve">; and </w:t>
      </w:r>
    </w:p>
    <w:p w14:paraId="20C38A76" w14:textId="77777777" w:rsidR="00F8086A" w:rsidRPr="008D7FDB" w:rsidRDefault="00F8086A" w:rsidP="00DC0984">
      <w:pPr>
        <w:widowControl/>
        <w:autoSpaceDE/>
        <w:autoSpaceDN/>
        <w:adjustRightInd/>
        <w:spacing w:after="240"/>
        <w:jc w:val="both"/>
        <w:rPr>
          <w:rFonts w:ascii="Arial" w:hAnsi="Arial" w:cs="Arial"/>
        </w:rPr>
      </w:pPr>
      <w:r w:rsidRPr="008D7FDB">
        <w:rPr>
          <w:rFonts w:ascii="Arial" w:hAnsi="Arial" w:cs="Arial"/>
          <w:b/>
        </w:rPr>
        <w:t>WHEREAS</w:t>
      </w:r>
      <w:r w:rsidRPr="008D7FDB">
        <w:rPr>
          <w:rFonts w:ascii="Arial" w:hAnsi="Arial" w:cs="Arial"/>
        </w:rPr>
        <w:t xml:space="preserve">, pursuant to </w:t>
      </w:r>
      <w:r w:rsidRPr="008D7FDB">
        <w:rPr>
          <w:rFonts w:ascii="Arial" w:hAnsi="Arial" w:cs="Arial"/>
          <w:i/>
        </w:rPr>
        <w:t xml:space="preserve">N.J.S.A. </w:t>
      </w:r>
      <w:r w:rsidRPr="008D7FDB">
        <w:rPr>
          <w:rFonts w:ascii="Arial" w:hAnsi="Arial" w:cs="Arial"/>
        </w:rPr>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14:paraId="08A390B6" w14:textId="77777777" w:rsidR="0024692D" w:rsidRPr="008D7FDB" w:rsidRDefault="00F8086A" w:rsidP="00DC0984">
      <w:pPr>
        <w:widowControl/>
        <w:autoSpaceDE/>
        <w:autoSpaceDN/>
        <w:adjustRightInd/>
        <w:spacing w:after="240"/>
        <w:jc w:val="both"/>
        <w:rPr>
          <w:rFonts w:ascii="Arial" w:hAnsi="Arial" w:cs="Arial"/>
        </w:rPr>
      </w:pPr>
      <w:r w:rsidRPr="008D7FDB">
        <w:rPr>
          <w:rFonts w:ascii="Arial" w:hAnsi="Arial" w:cs="Arial"/>
          <w:b/>
        </w:rPr>
        <w:t xml:space="preserve">NOW, THEREFORE, BE IT RESOLVED </w:t>
      </w:r>
      <w:r w:rsidRPr="008D7FDB">
        <w:rPr>
          <w:rFonts w:ascii="Arial" w:hAnsi="Arial" w:cs="Arial"/>
        </w:rPr>
        <w:t>by the Mayor and Council of the Borough of Edgewater that the Mayor and Borough Clerk are authorized and empowered to execute a Shared Services Agreement and all other necessary documents wi</w:t>
      </w:r>
      <w:r w:rsidR="00374029" w:rsidRPr="008D7FDB">
        <w:rPr>
          <w:rFonts w:ascii="Arial" w:hAnsi="Arial" w:cs="Arial"/>
        </w:rPr>
        <w:t>th the County of Bergen</w:t>
      </w:r>
      <w:r w:rsidRPr="008D7FDB">
        <w:rPr>
          <w:rFonts w:ascii="Arial" w:hAnsi="Arial" w:cs="Arial"/>
        </w:rPr>
        <w:t xml:space="preserve"> in order to effectuate the purposes of this Resolution.</w:t>
      </w:r>
      <w:r w:rsidR="00F005BA" w:rsidRPr="008D7FDB">
        <w:rPr>
          <w:rFonts w:ascii="Arial" w:hAnsi="Arial" w:cs="Arial"/>
        </w:rPr>
        <w:t xml:space="preserve"> </w:t>
      </w:r>
    </w:p>
    <w:p w14:paraId="05F3404E" w14:textId="77777777" w:rsidR="0024692D" w:rsidRPr="008D7FDB" w:rsidRDefault="0024692D" w:rsidP="00835CD3">
      <w:pPr>
        <w:pStyle w:val="p14"/>
        <w:ind w:left="-600"/>
        <w:rPr>
          <w:rFonts w:ascii="Arial" w:hAnsi="Arial" w:cs="Arial"/>
          <w:b/>
          <w:bCs/>
          <w:sz w:val="22"/>
          <w:szCs w:val="22"/>
        </w:rPr>
      </w:pPr>
    </w:p>
    <w:p w14:paraId="5FF6ADED" w14:textId="77777777" w:rsidR="008B47BC" w:rsidRPr="008D7FDB" w:rsidRDefault="00F005BA" w:rsidP="00F005BA">
      <w:pPr>
        <w:tabs>
          <w:tab w:val="left" w:pos="204"/>
        </w:tabs>
        <w:rPr>
          <w:rFonts w:ascii="Arial" w:hAnsi="Arial" w:cs="Arial"/>
          <w:bCs/>
        </w:rPr>
      </w:pPr>
      <w:r w:rsidRPr="008D7FDB">
        <w:rPr>
          <w:rFonts w:ascii="Arial" w:hAnsi="Arial" w:cs="Arial"/>
        </w:rPr>
        <w:t xml:space="preserve"> </w:t>
      </w:r>
      <w:r w:rsidRPr="008D7FDB">
        <w:rPr>
          <w:rFonts w:ascii="Arial" w:hAnsi="Arial" w:cs="Arial"/>
          <w:bCs/>
        </w:rPr>
        <w:t>I</w:t>
      </w:r>
      <w:r w:rsidR="008B47BC" w:rsidRPr="008D7FDB">
        <w:rPr>
          <w:rFonts w:ascii="Arial" w:hAnsi="Arial" w:cs="Arial"/>
          <w:bCs/>
        </w:rPr>
        <w:t xml:space="preserve"> hereby certify that the above Resolution was adopted by </w:t>
      </w:r>
      <w:r w:rsidR="004349FB" w:rsidRPr="008D7FDB">
        <w:rPr>
          <w:rFonts w:ascii="Arial" w:hAnsi="Arial" w:cs="Arial"/>
          <w:bCs/>
        </w:rPr>
        <w:t>the M</w:t>
      </w:r>
      <w:r w:rsidR="00374029" w:rsidRPr="008D7FDB">
        <w:rPr>
          <w:rFonts w:ascii="Arial" w:hAnsi="Arial" w:cs="Arial"/>
          <w:bCs/>
        </w:rPr>
        <w:t xml:space="preserve">ayor </w:t>
      </w:r>
      <w:r w:rsidR="00DC0984" w:rsidRPr="008D7FDB">
        <w:rPr>
          <w:rFonts w:ascii="Arial" w:hAnsi="Arial" w:cs="Arial"/>
          <w:bCs/>
        </w:rPr>
        <w:t>and Council on September 14, 2020</w:t>
      </w:r>
      <w:r w:rsidR="004349FB" w:rsidRPr="008D7FDB">
        <w:rPr>
          <w:rFonts w:ascii="Arial" w:hAnsi="Arial" w:cs="Arial"/>
          <w:bCs/>
        </w:rPr>
        <w:t>.</w:t>
      </w:r>
    </w:p>
    <w:p w14:paraId="157B42C7" w14:textId="77777777" w:rsidR="00374029" w:rsidRPr="008D7FDB" w:rsidRDefault="008B47BC" w:rsidP="008B47BC">
      <w:pPr>
        <w:tabs>
          <w:tab w:val="left" w:pos="204"/>
        </w:tabs>
        <w:ind w:left="-600"/>
        <w:rPr>
          <w:rFonts w:ascii="Arial" w:hAnsi="Arial" w:cs="Arial"/>
          <w:bCs/>
        </w:rPr>
      </w:pPr>
      <w:r w:rsidRPr="008D7FDB">
        <w:rPr>
          <w:rFonts w:ascii="Arial" w:hAnsi="Arial" w:cs="Arial"/>
          <w:bCs/>
        </w:rPr>
        <w:tab/>
      </w:r>
    </w:p>
    <w:p w14:paraId="34BD926D" w14:textId="77777777" w:rsidR="00374029" w:rsidRPr="008D7FDB" w:rsidRDefault="00374029" w:rsidP="008B47BC">
      <w:pPr>
        <w:tabs>
          <w:tab w:val="left" w:pos="204"/>
        </w:tabs>
        <w:ind w:left="-600"/>
        <w:rPr>
          <w:rFonts w:ascii="Arial" w:hAnsi="Arial" w:cs="Arial"/>
          <w:bCs/>
        </w:rPr>
      </w:pPr>
    </w:p>
    <w:p w14:paraId="67A73A09" w14:textId="77777777" w:rsidR="008B47BC" w:rsidRPr="008D7FDB" w:rsidRDefault="003812A6" w:rsidP="008B47BC">
      <w:pPr>
        <w:tabs>
          <w:tab w:val="left" w:pos="204"/>
        </w:tabs>
        <w:ind w:left="-600"/>
        <w:rPr>
          <w:rFonts w:ascii="Arial" w:hAnsi="Arial" w:cs="Arial"/>
          <w:bCs/>
        </w:rPr>
      </w:pPr>
      <w:r w:rsidRPr="008D7FDB">
        <w:rPr>
          <w:rFonts w:ascii="Arial" w:hAnsi="Arial" w:cs="Arial"/>
          <w:bCs/>
        </w:rPr>
        <w:t xml:space="preserve">          </w:t>
      </w:r>
      <w:r w:rsidR="00374029" w:rsidRPr="008D7FDB">
        <w:rPr>
          <w:rFonts w:ascii="Arial" w:hAnsi="Arial" w:cs="Arial"/>
          <w:bCs/>
        </w:rPr>
        <w:t>__________________________</w:t>
      </w:r>
      <w:r w:rsidR="00374029" w:rsidRPr="008D7FDB">
        <w:rPr>
          <w:rFonts w:ascii="Arial" w:hAnsi="Arial" w:cs="Arial"/>
          <w:bCs/>
        </w:rPr>
        <w:tab/>
      </w:r>
      <w:r w:rsidR="00374029" w:rsidRPr="008D7FDB">
        <w:rPr>
          <w:rFonts w:ascii="Arial" w:hAnsi="Arial" w:cs="Arial"/>
          <w:bCs/>
        </w:rPr>
        <w:tab/>
      </w:r>
      <w:r w:rsidR="00374029" w:rsidRPr="008D7FDB">
        <w:rPr>
          <w:rFonts w:ascii="Arial" w:hAnsi="Arial" w:cs="Arial"/>
          <w:bCs/>
        </w:rPr>
        <w:tab/>
      </w:r>
      <w:r w:rsidR="008B47BC" w:rsidRPr="008D7FDB">
        <w:rPr>
          <w:rFonts w:ascii="Arial" w:hAnsi="Arial" w:cs="Arial"/>
          <w:bCs/>
        </w:rPr>
        <w:t xml:space="preserve">____________________________ </w:t>
      </w:r>
    </w:p>
    <w:p w14:paraId="156A4E54" w14:textId="77777777" w:rsidR="008B47BC" w:rsidRPr="008D7FDB" w:rsidRDefault="003812A6" w:rsidP="008B47BC">
      <w:pPr>
        <w:tabs>
          <w:tab w:val="left" w:pos="204"/>
        </w:tabs>
        <w:ind w:left="-600"/>
        <w:rPr>
          <w:rFonts w:ascii="Arial" w:hAnsi="Arial" w:cs="Arial"/>
          <w:bCs/>
        </w:rPr>
      </w:pPr>
      <w:r w:rsidRPr="008D7FDB">
        <w:rPr>
          <w:rFonts w:ascii="Arial" w:hAnsi="Arial" w:cs="Arial"/>
          <w:bCs/>
        </w:rPr>
        <w:t xml:space="preserve">          </w:t>
      </w:r>
      <w:r w:rsidR="00374029" w:rsidRPr="008D7FDB">
        <w:rPr>
          <w:rFonts w:ascii="Arial" w:hAnsi="Arial" w:cs="Arial"/>
          <w:bCs/>
        </w:rPr>
        <w:t>Michael J. McPartland</w:t>
      </w:r>
      <w:r w:rsidR="00374029" w:rsidRPr="008D7FDB">
        <w:rPr>
          <w:rFonts w:ascii="Arial" w:hAnsi="Arial" w:cs="Arial"/>
          <w:bCs/>
        </w:rPr>
        <w:tab/>
      </w:r>
      <w:r w:rsidR="00374029" w:rsidRPr="008D7FDB">
        <w:rPr>
          <w:rFonts w:ascii="Arial" w:hAnsi="Arial" w:cs="Arial"/>
          <w:bCs/>
        </w:rPr>
        <w:tab/>
      </w:r>
      <w:r w:rsidR="00374029" w:rsidRPr="008D7FDB">
        <w:rPr>
          <w:rFonts w:ascii="Arial" w:hAnsi="Arial" w:cs="Arial"/>
          <w:bCs/>
        </w:rPr>
        <w:tab/>
        <w:t xml:space="preserve">            Annamarie O’Connor, RMC,</w:t>
      </w:r>
    </w:p>
    <w:p w14:paraId="2A4BA4F0" w14:textId="77777777" w:rsidR="0024692D" w:rsidRPr="008D7FDB" w:rsidRDefault="003812A6" w:rsidP="009520B1">
      <w:pPr>
        <w:tabs>
          <w:tab w:val="left" w:pos="204"/>
        </w:tabs>
        <w:ind w:left="-600"/>
        <w:rPr>
          <w:rFonts w:ascii="Arial" w:hAnsi="Arial" w:cs="Arial"/>
          <w:bCs/>
        </w:rPr>
      </w:pPr>
      <w:r w:rsidRPr="008D7FDB">
        <w:rPr>
          <w:rFonts w:ascii="Arial" w:hAnsi="Arial" w:cs="Arial"/>
          <w:bCs/>
        </w:rPr>
        <w:t xml:space="preserve">          Mayor</w:t>
      </w:r>
      <w:r w:rsidR="008B47BC" w:rsidRPr="008D7FDB">
        <w:rPr>
          <w:rFonts w:ascii="Arial" w:hAnsi="Arial" w:cs="Arial"/>
          <w:bCs/>
        </w:rPr>
        <w:tab/>
      </w:r>
      <w:r w:rsidR="008B47BC" w:rsidRPr="008D7FDB">
        <w:rPr>
          <w:rFonts w:ascii="Arial" w:hAnsi="Arial" w:cs="Arial"/>
          <w:bCs/>
        </w:rPr>
        <w:tab/>
      </w:r>
      <w:r w:rsidR="008B47BC" w:rsidRPr="008D7FDB">
        <w:rPr>
          <w:rFonts w:ascii="Arial" w:hAnsi="Arial" w:cs="Arial"/>
          <w:bCs/>
        </w:rPr>
        <w:tab/>
      </w:r>
      <w:r w:rsidR="008B47BC" w:rsidRPr="008D7FDB">
        <w:rPr>
          <w:rFonts w:ascii="Arial" w:hAnsi="Arial" w:cs="Arial"/>
          <w:bCs/>
        </w:rPr>
        <w:tab/>
      </w:r>
      <w:r w:rsidR="008B47BC" w:rsidRPr="008D7FDB">
        <w:rPr>
          <w:rFonts w:ascii="Arial" w:hAnsi="Arial" w:cs="Arial"/>
          <w:bCs/>
        </w:rPr>
        <w:tab/>
      </w:r>
      <w:r w:rsidR="008B47BC" w:rsidRPr="008D7FDB">
        <w:rPr>
          <w:rFonts w:ascii="Arial" w:hAnsi="Arial" w:cs="Arial"/>
          <w:bCs/>
        </w:rPr>
        <w:tab/>
      </w:r>
      <w:r w:rsidR="008B47BC" w:rsidRPr="008D7FDB">
        <w:rPr>
          <w:rFonts w:ascii="Arial" w:hAnsi="Arial" w:cs="Arial"/>
          <w:bCs/>
        </w:rPr>
        <w:tab/>
      </w:r>
      <w:r w:rsidR="009520B1" w:rsidRPr="008D7FDB">
        <w:rPr>
          <w:rFonts w:ascii="Arial" w:hAnsi="Arial" w:cs="Arial"/>
          <w:bCs/>
        </w:rPr>
        <w:t>Borough Clerk</w:t>
      </w:r>
    </w:p>
    <w:sectPr w:rsidR="0024692D" w:rsidRPr="008D7FDB" w:rsidSect="00C8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D3"/>
    <w:rsid w:val="000650CE"/>
    <w:rsid w:val="000F2587"/>
    <w:rsid w:val="001A525E"/>
    <w:rsid w:val="0024692D"/>
    <w:rsid w:val="00371733"/>
    <w:rsid w:val="00374029"/>
    <w:rsid w:val="003812A6"/>
    <w:rsid w:val="004349FB"/>
    <w:rsid w:val="0044234D"/>
    <w:rsid w:val="004534CE"/>
    <w:rsid w:val="004A06AE"/>
    <w:rsid w:val="006C191C"/>
    <w:rsid w:val="00790718"/>
    <w:rsid w:val="00835CD3"/>
    <w:rsid w:val="008B47BC"/>
    <w:rsid w:val="008D7FDB"/>
    <w:rsid w:val="009520B1"/>
    <w:rsid w:val="00A46264"/>
    <w:rsid w:val="00A8507A"/>
    <w:rsid w:val="00D45B8B"/>
    <w:rsid w:val="00D46E57"/>
    <w:rsid w:val="00DC0984"/>
    <w:rsid w:val="00F005BA"/>
    <w:rsid w:val="00F40664"/>
    <w:rsid w:val="00F47743"/>
    <w:rsid w:val="00F8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A56C"/>
  <w15:docId w15:val="{AA398003-918B-411A-9BC4-C5E40321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 w:type="paragraph" w:styleId="BalloonText">
    <w:name w:val="Balloon Text"/>
    <w:basedOn w:val="Normal"/>
    <w:link w:val="BalloonTextChar"/>
    <w:uiPriority w:val="99"/>
    <w:semiHidden/>
    <w:unhideWhenUsed/>
    <w:rsid w:val="00F00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61C3B-A820-4AE3-83B0-7CC5ECC4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3</cp:revision>
  <cp:lastPrinted>2014-12-16T17:06:00Z</cp:lastPrinted>
  <dcterms:created xsi:type="dcterms:W3CDTF">2020-09-09T18:28:00Z</dcterms:created>
  <dcterms:modified xsi:type="dcterms:W3CDTF">2020-09-09T18:34:00Z</dcterms:modified>
</cp:coreProperties>
</file>