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3184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E1CB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3184A">
              <w:rPr>
                <w:rFonts w:eastAsia="Times New Roman"/>
                <w:sz w:val="20"/>
                <w:szCs w:val="20"/>
              </w:rPr>
              <w:t>046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E1CB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E1CB0" w:rsidP="00FE1CB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E1CB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E1CB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E1CB0" w:rsidP="00FE1CB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awlor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E1CB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E1CB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3184A" w:rsidRDefault="00C3184A" w:rsidP="00C3184A">
      <w:pPr>
        <w:tabs>
          <w:tab w:val="left" w:pos="1110"/>
          <w:tab w:val="left" w:pos="5550"/>
        </w:tabs>
        <w:spacing w:line="360" w:lineRule="auto"/>
        <w:ind w:right="-36"/>
      </w:pPr>
      <w:proofErr w:type="gramStart"/>
      <w:r w:rsidRPr="00A4461E">
        <w:rPr>
          <w:b/>
        </w:rPr>
        <w:t>DESIGNATION OF TAX SEARCHER</w:t>
      </w:r>
      <w:r w:rsidRPr="00AF723D">
        <w:t>.</w:t>
      </w:r>
      <w:proofErr w:type="gramEnd"/>
    </w:p>
    <w:p w:rsidR="00C3184A" w:rsidRDefault="00C3184A" w:rsidP="00C3184A">
      <w:pPr>
        <w:tabs>
          <w:tab w:val="left" w:pos="1110"/>
          <w:tab w:val="left" w:pos="5550"/>
        </w:tabs>
        <w:spacing w:line="360" w:lineRule="auto"/>
        <w:ind w:left="-90" w:right="-36"/>
        <w:rPr>
          <w:sz w:val="22"/>
          <w:szCs w:val="22"/>
        </w:rPr>
      </w:pPr>
      <w:r w:rsidRPr="007545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BE IT RESOLVED</w:t>
      </w:r>
      <w:r>
        <w:rPr>
          <w:sz w:val="22"/>
          <w:szCs w:val="22"/>
        </w:rPr>
        <w:t>, by the Governing Body of the Borough of Edgewater that Mary Beth Stewart, being a bonded official of the Municipality, be, and hereby is, designated as the Official Tax Searcher of the Borough of Edgewater pur</w:t>
      </w:r>
      <w:r>
        <w:rPr>
          <w:sz w:val="22"/>
          <w:szCs w:val="22"/>
        </w:rPr>
        <w:softHyphen/>
        <w:t>suant to the provisions of N.J.S.A. 54:5-11.</w:t>
      </w:r>
    </w:p>
    <w:p w:rsidR="00C3184A" w:rsidRDefault="00C3184A" w:rsidP="00C3184A">
      <w:pPr>
        <w:tabs>
          <w:tab w:val="left" w:pos="1110"/>
          <w:tab w:val="left" w:pos="5550"/>
        </w:tabs>
        <w:spacing w:line="360" w:lineRule="auto"/>
        <w:ind w:left="-90" w:right="-36" w:firstLine="1200"/>
        <w:rPr>
          <w:sz w:val="22"/>
          <w:szCs w:val="22"/>
        </w:rPr>
      </w:pPr>
    </w:p>
    <w:p w:rsidR="00C3184A" w:rsidRDefault="00C3184A" w:rsidP="00C3184A">
      <w:pPr>
        <w:tabs>
          <w:tab w:val="left" w:pos="720"/>
          <w:tab w:val="left" w:pos="4608"/>
          <w:tab w:val="left" w:pos="5328"/>
        </w:tabs>
        <w:spacing w:line="360" w:lineRule="auto"/>
        <w:ind w:right="18"/>
        <w:rPr>
          <w:rFonts w:ascii="Verdana" w:hAnsi="Verdana"/>
        </w:rPr>
      </w:pPr>
      <w:r>
        <w:rPr>
          <w:b/>
          <w:bCs/>
          <w:sz w:val="22"/>
          <w:szCs w:val="22"/>
        </w:rPr>
        <w:t>BE IT FURTHER RESOLVED</w:t>
      </w:r>
      <w:r>
        <w:rPr>
          <w:sz w:val="22"/>
          <w:szCs w:val="22"/>
        </w:rPr>
        <w:t>, that all lawful fees collected by the said Mary Beth Stewart, in her official capacity as Tax Searcher, be received and retained by the Borough of Edgewater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3184A">
        <w:rPr>
          <w:rFonts w:eastAsia="Times New Roman"/>
          <w:b/>
          <w:bCs/>
          <w:sz w:val="20"/>
          <w:szCs w:val="20"/>
        </w:rPr>
        <w:t>January 6,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E1C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3184A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1CB0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4030-29A4-4759-A18C-352FB2E7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2019-01-03T17:18:00Z</dcterms:created>
  <dcterms:modified xsi:type="dcterms:W3CDTF">2019-01-07T16:51:00Z</dcterms:modified>
</cp:coreProperties>
</file>