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31EA17A" wp14:editId="192573E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AF1B40" w:rsidP="009C1D30">
            <w:pPr>
              <w:spacing w:after="0"/>
              <w:rPr>
                <w:rFonts w:eastAsia="Times New Roman"/>
                <w:sz w:val="20"/>
                <w:szCs w:val="20"/>
              </w:rPr>
            </w:pPr>
            <w:r>
              <w:rPr>
                <w:rFonts w:eastAsia="Times New Roman"/>
                <w:sz w:val="20"/>
                <w:szCs w:val="20"/>
              </w:rPr>
              <w:t>January 6, 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AF1B40" w:rsidP="00D6015E">
            <w:pPr>
              <w:spacing w:after="0"/>
              <w:rPr>
                <w:rFonts w:eastAsia="Times New Roman"/>
                <w:sz w:val="20"/>
                <w:szCs w:val="20"/>
              </w:rPr>
            </w:pPr>
            <w:r>
              <w:rPr>
                <w:rFonts w:eastAsia="Times New Roman"/>
                <w:sz w:val="20"/>
                <w:szCs w:val="20"/>
              </w:rPr>
              <w:t>2020</w:t>
            </w:r>
            <w:r w:rsidR="0090041B">
              <w:rPr>
                <w:rFonts w:eastAsia="Times New Roman"/>
                <w:sz w:val="20"/>
                <w:szCs w:val="20"/>
              </w:rPr>
              <w:t>-034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E70610">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b/>
                <w:bCs/>
                <w:smallCaps/>
                <w:sz w:val="16"/>
                <w:szCs w:val="16"/>
              </w:rPr>
            </w:pPr>
            <w:bookmarkStart w:id="0" w:name="_GoBack"/>
            <w:bookmarkEnd w:id="0"/>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AF1B40" w:rsidRDefault="00AF1B40"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9E65CF" w:rsidRDefault="009E65CF" w:rsidP="00064D2B">
      <w:pPr>
        <w:jc w:val="both"/>
        <w:rPr>
          <w:b/>
          <w:lang w:val="pl-PL"/>
        </w:rPr>
      </w:pPr>
    </w:p>
    <w:p w:rsidR="009E65CF" w:rsidRPr="00AF1B40" w:rsidRDefault="009E65CF" w:rsidP="009E65CF">
      <w:pPr>
        <w:jc w:val="center"/>
        <w:rPr>
          <w:rFonts w:ascii="Times New Roman" w:hAnsi="Times New Roman" w:cs="Times New Roman"/>
          <w:b/>
          <w:lang w:val="pl-PL"/>
        </w:rPr>
      </w:pPr>
      <w:r w:rsidRPr="00AF1B40">
        <w:rPr>
          <w:rFonts w:ascii="Times New Roman" w:hAnsi="Times New Roman" w:cs="Times New Roman"/>
          <w:b/>
          <w:lang w:val="pl-PL"/>
        </w:rPr>
        <w:t>Addendum to Bergen County Health Services Agreement for Municipal Humane Law Enforcement Officer Services</w:t>
      </w:r>
    </w:p>
    <w:p w:rsidR="00064D2B" w:rsidRPr="00AF1B40" w:rsidRDefault="00064D2B" w:rsidP="00064D2B">
      <w:pPr>
        <w:jc w:val="both"/>
        <w:rPr>
          <w:rFonts w:ascii="Times New Roman" w:hAnsi="Times New Roman" w:cs="Times New Roman"/>
          <w:lang w:val="pl-PL"/>
        </w:rPr>
      </w:pPr>
      <w:r w:rsidRPr="00AF1B40">
        <w:rPr>
          <w:rFonts w:ascii="Times New Roman" w:hAnsi="Times New Roman" w:cs="Times New Roman"/>
          <w:b/>
          <w:lang w:val="pl-PL"/>
        </w:rPr>
        <w:t xml:space="preserve">WHEREAS, </w:t>
      </w:r>
      <w:r w:rsidRPr="00AF1B40">
        <w:rPr>
          <w:rFonts w:ascii="Times New Roman" w:hAnsi="Times New Roman" w:cs="Times New Roman"/>
          <w:lang w:val="pl-PL"/>
        </w:rPr>
        <w:t>the Borough of Edgewater authorized a multi-year Shared Services Agreement with the County of Bergen on November 13, 2017 by resolution 2017-289 for comprehensive health and animal control services; and</w:t>
      </w:r>
    </w:p>
    <w:p w:rsidR="00064D2B" w:rsidRPr="00AF1B40" w:rsidRDefault="00064D2B" w:rsidP="00064D2B">
      <w:pPr>
        <w:jc w:val="both"/>
        <w:rPr>
          <w:rFonts w:ascii="Times New Roman" w:hAnsi="Times New Roman" w:cs="Times New Roman"/>
        </w:rPr>
      </w:pPr>
      <w:r w:rsidRPr="00AF1B40">
        <w:rPr>
          <w:rFonts w:ascii="Times New Roman" w:hAnsi="Times New Roman" w:cs="Times New Roman"/>
          <w:b/>
          <w:bCs/>
        </w:rPr>
        <w:t>WHEREAS</w:t>
      </w:r>
      <w:r w:rsidRPr="00AF1B40">
        <w:rPr>
          <w:rFonts w:ascii="Times New Roman" w:hAnsi="Times New Roman" w:cs="Times New Roman"/>
        </w:rPr>
        <w:t>, Bergen County Freeholder Resolution No. 1521-15 adopted on December 21, 2015 authorized the County to enter into an agreement with the Borough of Edgewater for the County’s furnishing of health services of a technical and professional nature; and</w:t>
      </w:r>
    </w:p>
    <w:p w:rsidR="00064D2B" w:rsidRPr="00AF1B40" w:rsidRDefault="00064D2B" w:rsidP="00064D2B">
      <w:pPr>
        <w:jc w:val="both"/>
        <w:rPr>
          <w:rFonts w:ascii="Times New Roman" w:hAnsi="Times New Roman" w:cs="Times New Roman"/>
        </w:rPr>
      </w:pPr>
      <w:r w:rsidRPr="00AF1B40">
        <w:rPr>
          <w:rFonts w:ascii="Times New Roman" w:hAnsi="Times New Roman" w:cs="Times New Roman"/>
          <w:b/>
        </w:rPr>
        <w:t>WHEREAS</w:t>
      </w:r>
      <w:r w:rsidRPr="00AF1B40">
        <w:rPr>
          <w:rFonts w:ascii="Times New Roman" w:hAnsi="Times New Roman" w:cs="Times New Roman"/>
        </w:rPr>
        <w:t>, the County of Bergen and the Borough of Edgewater entered into an amended Shared Services Agreement dated June 1</w:t>
      </w:r>
      <w:r w:rsidRPr="00AF1B40">
        <w:rPr>
          <w:rFonts w:ascii="Times New Roman" w:hAnsi="Times New Roman" w:cs="Times New Roman"/>
          <w:vertAlign w:val="superscript"/>
        </w:rPr>
        <w:t>st</w:t>
      </w:r>
      <w:r w:rsidRPr="00AF1B40">
        <w:rPr>
          <w:rFonts w:ascii="Times New Roman" w:hAnsi="Times New Roman" w:cs="Times New Roman"/>
        </w:rPr>
        <w:t xml:space="preserve">, 2018 </w:t>
      </w:r>
      <w:r w:rsidR="009E65CF" w:rsidRPr="00AF1B40">
        <w:rPr>
          <w:rFonts w:ascii="Times New Roman" w:hAnsi="Times New Roman" w:cs="Times New Roman"/>
        </w:rPr>
        <w:t>authorized by resolution 2018-158 on June 11, 2018 for Municipal Humane Law Enforcement Officer services</w:t>
      </w:r>
      <w:r w:rsidRPr="00AF1B40">
        <w:rPr>
          <w:rFonts w:ascii="Times New Roman" w:hAnsi="Times New Roman" w:cs="Times New Roman"/>
        </w:rPr>
        <w:t>; and</w:t>
      </w:r>
    </w:p>
    <w:p w:rsidR="00064D2B" w:rsidRPr="00AF1B40" w:rsidRDefault="00064D2B" w:rsidP="00064D2B">
      <w:pPr>
        <w:jc w:val="both"/>
        <w:rPr>
          <w:rFonts w:ascii="Times New Roman" w:hAnsi="Times New Roman" w:cs="Times New Roman"/>
        </w:rPr>
      </w:pPr>
      <w:r w:rsidRPr="00AF1B40">
        <w:rPr>
          <w:rFonts w:ascii="Times New Roman" w:hAnsi="Times New Roman" w:cs="Times New Roman"/>
          <w:b/>
        </w:rPr>
        <w:t>WHEREAS</w:t>
      </w:r>
      <w:r w:rsidRPr="00AF1B40">
        <w:rPr>
          <w:rFonts w:ascii="Times New Roman" w:hAnsi="Times New Roman" w:cs="Times New Roman"/>
        </w:rPr>
        <w:t xml:space="preserve">, additional services are needed to address recent legislation mandating every municipality to immediately appoint at least one Municipal Humane Law Enforcement Officer (MHLEO) who shall be responsible for animal welfare within the jurisdiction of the municipality and said individual must be trained within the calendar year. </w:t>
      </w:r>
    </w:p>
    <w:p w:rsidR="00064D2B" w:rsidRPr="00AF1B40" w:rsidRDefault="00064D2B" w:rsidP="00064D2B">
      <w:pPr>
        <w:jc w:val="both"/>
        <w:rPr>
          <w:rStyle w:val="WP9PageNumber"/>
          <w:rFonts w:ascii="Times New Roman" w:hAnsi="Times New Roman" w:cs="Times New Roman"/>
          <w:sz w:val="24"/>
        </w:rPr>
      </w:pPr>
      <w:r w:rsidRPr="00AF1B40">
        <w:rPr>
          <w:rStyle w:val="WP9PageNumber"/>
          <w:rFonts w:ascii="Times New Roman" w:hAnsi="Times New Roman" w:cs="Times New Roman"/>
          <w:b/>
          <w:sz w:val="24"/>
        </w:rPr>
        <w:t>NOW, THEREFORE BE IT RESOLVED</w:t>
      </w:r>
      <w:r w:rsidRPr="00AF1B40">
        <w:rPr>
          <w:rStyle w:val="WP9PageNumber"/>
          <w:rFonts w:ascii="Times New Roman" w:hAnsi="Times New Roman" w:cs="Times New Roman"/>
          <w:sz w:val="24"/>
        </w:rPr>
        <w:t>, in consideration of the promises, and of the covenants, terms and conditions hereinafter set forth, the parties agree as follows:</w:t>
      </w:r>
    </w:p>
    <w:p w:rsidR="00064D2B" w:rsidRPr="00AF1B40" w:rsidRDefault="00064D2B" w:rsidP="009E65CF">
      <w:pPr>
        <w:pStyle w:val="ListParagraph"/>
        <w:numPr>
          <w:ilvl w:val="0"/>
          <w:numId w:val="5"/>
        </w:numPr>
        <w:shd w:val="clear" w:color="auto" w:fill="FFFFFF"/>
        <w:jc w:val="both"/>
      </w:pPr>
      <w:r w:rsidRPr="00AF1B40">
        <w:t>The Shared Services Agreement is amended to provide that the Bergen County Department of Health Service will also deliver Animal Control Services to the Borough of Edgewater as set forth below:</w:t>
      </w:r>
    </w:p>
    <w:p w:rsidR="009E65CF" w:rsidRPr="00AF1B40" w:rsidRDefault="009E65CF" w:rsidP="009E65CF">
      <w:pPr>
        <w:shd w:val="clear" w:color="auto" w:fill="FFFFFF"/>
        <w:spacing w:after="0"/>
        <w:jc w:val="both"/>
        <w:rPr>
          <w:rFonts w:ascii="Times New Roman" w:hAnsi="Times New Roman" w:cs="Times New Roman"/>
        </w:rPr>
      </w:pPr>
    </w:p>
    <w:p w:rsidR="00064D2B" w:rsidRPr="00AF1B40" w:rsidRDefault="00064D2B" w:rsidP="009E65CF">
      <w:pPr>
        <w:pStyle w:val="ListParagraph"/>
        <w:numPr>
          <w:ilvl w:val="0"/>
          <w:numId w:val="4"/>
        </w:numPr>
        <w:shd w:val="clear" w:color="auto" w:fill="FFFFFF"/>
        <w:jc w:val="both"/>
      </w:pPr>
      <w:r w:rsidRPr="00AF1B40">
        <w:t>Provide a MHLEO to enforce animal cruelty complaints through investigation and signing complaints concerning violations of the applicable law.</w:t>
      </w:r>
    </w:p>
    <w:p w:rsidR="00064D2B" w:rsidRPr="00AF1B40" w:rsidRDefault="00064D2B" w:rsidP="00064D2B">
      <w:pPr>
        <w:numPr>
          <w:ilvl w:val="0"/>
          <w:numId w:val="4"/>
        </w:numPr>
        <w:shd w:val="clear" w:color="auto" w:fill="FFFFFF"/>
        <w:spacing w:after="0"/>
        <w:jc w:val="both"/>
        <w:rPr>
          <w:rFonts w:ascii="Times New Roman" w:hAnsi="Times New Roman" w:cs="Times New Roman"/>
        </w:rPr>
      </w:pPr>
      <w:r w:rsidRPr="00AF1B40">
        <w:rPr>
          <w:rFonts w:ascii="Times New Roman" w:hAnsi="Times New Roman" w:cs="Times New Roman"/>
        </w:rPr>
        <w:t>Provide required training for MHLEO.</w:t>
      </w:r>
    </w:p>
    <w:p w:rsidR="00064D2B" w:rsidRPr="00AF1B40" w:rsidRDefault="00064D2B" w:rsidP="00064D2B">
      <w:pPr>
        <w:numPr>
          <w:ilvl w:val="0"/>
          <w:numId w:val="4"/>
        </w:numPr>
        <w:shd w:val="clear" w:color="auto" w:fill="FFFFFF"/>
        <w:spacing w:after="0"/>
        <w:jc w:val="both"/>
        <w:rPr>
          <w:rFonts w:ascii="Times New Roman" w:hAnsi="Times New Roman" w:cs="Times New Roman"/>
        </w:rPr>
      </w:pPr>
      <w:r w:rsidRPr="00AF1B40">
        <w:rPr>
          <w:rFonts w:ascii="Times New Roman" w:hAnsi="Times New Roman" w:cs="Times New Roman"/>
        </w:rPr>
        <w:lastRenderedPageBreak/>
        <w:t xml:space="preserve">Provide legal transportation, licensed sheltering, and medical care for impounded animals at no additional charge to the Municipality. </w:t>
      </w:r>
    </w:p>
    <w:p w:rsidR="00064D2B" w:rsidRPr="00AF1B40" w:rsidRDefault="00064D2B" w:rsidP="00064D2B">
      <w:pPr>
        <w:numPr>
          <w:ilvl w:val="0"/>
          <w:numId w:val="4"/>
        </w:numPr>
        <w:shd w:val="clear" w:color="auto" w:fill="FFFFFF"/>
        <w:spacing w:after="0"/>
        <w:jc w:val="both"/>
        <w:rPr>
          <w:rFonts w:ascii="Times New Roman" w:hAnsi="Times New Roman" w:cs="Times New Roman"/>
        </w:rPr>
      </w:pPr>
      <w:r w:rsidRPr="00AF1B40">
        <w:rPr>
          <w:rFonts w:ascii="Times New Roman" w:hAnsi="Times New Roman" w:cs="Times New Roman"/>
        </w:rPr>
        <w:t>Impound animal if determined to be an imminent danger or due to lack of compliance regarding a signed complaint(s).</w:t>
      </w:r>
    </w:p>
    <w:p w:rsidR="00064D2B" w:rsidRPr="00AF1B40" w:rsidRDefault="00064D2B" w:rsidP="00064D2B">
      <w:pPr>
        <w:numPr>
          <w:ilvl w:val="0"/>
          <w:numId w:val="4"/>
        </w:numPr>
        <w:shd w:val="clear" w:color="auto" w:fill="FFFFFF"/>
        <w:spacing w:after="0"/>
        <w:jc w:val="both"/>
        <w:rPr>
          <w:rFonts w:ascii="Times New Roman" w:hAnsi="Times New Roman" w:cs="Times New Roman"/>
        </w:rPr>
      </w:pPr>
      <w:r w:rsidRPr="00AF1B40">
        <w:rPr>
          <w:rFonts w:ascii="Times New Roman" w:hAnsi="Times New Roman" w:cs="Times New Roman"/>
        </w:rPr>
        <w:t xml:space="preserve">Report all cruelty complaints to the Municipal Chief of Police and the Bergen County Prosecutor as required by law. </w:t>
      </w:r>
    </w:p>
    <w:p w:rsidR="00064D2B" w:rsidRPr="00AF1B40" w:rsidRDefault="00064D2B" w:rsidP="00064D2B">
      <w:pPr>
        <w:shd w:val="clear" w:color="auto" w:fill="FFFFFF"/>
        <w:jc w:val="both"/>
        <w:rPr>
          <w:rFonts w:ascii="Times New Roman" w:hAnsi="Times New Roman" w:cs="Times New Roman"/>
        </w:rPr>
      </w:pPr>
    </w:p>
    <w:p w:rsidR="00064D2B" w:rsidRPr="00AF1B40" w:rsidRDefault="00064D2B" w:rsidP="009E65CF">
      <w:pPr>
        <w:pStyle w:val="ListParagraph"/>
        <w:numPr>
          <w:ilvl w:val="0"/>
          <w:numId w:val="5"/>
        </w:numPr>
        <w:jc w:val="both"/>
        <w:rPr>
          <w:rFonts w:eastAsia="Calibri"/>
        </w:rPr>
      </w:pPr>
      <w:r w:rsidRPr="00AF1B40">
        <w:rPr>
          <w:rFonts w:eastAsia="Calibri"/>
        </w:rPr>
        <w:t>The Borough of Edgewater shall pay the County a fee for the services rendered in the total amount of One Tho</w:t>
      </w:r>
      <w:r w:rsidR="009E65CF" w:rsidRPr="00AF1B40">
        <w:rPr>
          <w:rFonts w:eastAsia="Calibri"/>
        </w:rPr>
        <w:t>usand Four Hundred</w:t>
      </w:r>
      <w:r w:rsidR="00AF1B40" w:rsidRPr="00AF1B40">
        <w:rPr>
          <w:rFonts w:eastAsia="Calibri"/>
        </w:rPr>
        <w:t xml:space="preserve"> Dollars ($1400.00) for the 2020</w:t>
      </w:r>
      <w:r w:rsidRPr="00AF1B40">
        <w:rPr>
          <w:rFonts w:eastAsia="Calibri"/>
        </w:rPr>
        <w:t xml:space="preserve"> calendar year</w:t>
      </w:r>
      <w:r w:rsidR="009E65CF" w:rsidRPr="00AF1B40">
        <w:rPr>
          <w:rFonts w:eastAsia="Calibri"/>
        </w:rPr>
        <w:t xml:space="preserve">. </w:t>
      </w:r>
      <w:r w:rsidRPr="00AF1B40">
        <w:t>Except as set forth in this Amendment, the Shared Services Agreement is unaffected and shall continue in full force and effect in accordance with its terms. If there is conflict between this amendment and the Agreement, the terms of this amendment will prevail</w:t>
      </w:r>
      <w:r w:rsidRPr="00AF1B40">
        <w:rPr>
          <w:color w:val="272727"/>
        </w:rPr>
        <w:t>.</w:t>
      </w:r>
    </w:p>
    <w:p w:rsidR="009E65CF" w:rsidRPr="00AF1B40" w:rsidRDefault="009E65CF" w:rsidP="00064D2B">
      <w:pPr>
        <w:jc w:val="both"/>
        <w:rPr>
          <w:rFonts w:ascii="Times New Roman" w:hAnsi="Times New Roman" w:cs="Times New Roman"/>
          <w:b/>
          <w:bCs/>
        </w:rPr>
      </w:pPr>
    </w:p>
    <w:p w:rsidR="00064D2B" w:rsidRPr="00AF1B40" w:rsidRDefault="00064D2B" w:rsidP="00064D2B">
      <w:pPr>
        <w:jc w:val="both"/>
        <w:rPr>
          <w:rFonts w:ascii="Times New Roman" w:hAnsi="Times New Roman" w:cs="Times New Roman"/>
          <w:i/>
        </w:rPr>
      </w:pPr>
      <w:r w:rsidRPr="00AF1B40">
        <w:rPr>
          <w:rFonts w:ascii="Times New Roman" w:hAnsi="Times New Roman" w:cs="Times New Roman"/>
          <w:b/>
          <w:bCs/>
        </w:rPr>
        <w:t>BE IT FURTHER RESOLVED</w:t>
      </w:r>
      <w:r w:rsidRPr="00AF1B40">
        <w:rPr>
          <w:rFonts w:ascii="Times New Roman" w:hAnsi="Times New Roman" w:cs="Times New Roman"/>
        </w:rPr>
        <w:t xml:space="preserve">, the County of Bergen, and the Borough of Edgewater, have authorized the attached agreement to be signed and their corporate seals to be hereunto affixed, pursuant to duly adopted authorizing resolutions of their governing bodies, passed for that purpose. </w:t>
      </w:r>
    </w:p>
    <w:p w:rsidR="00FC0A4E" w:rsidRPr="00AF1B40" w:rsidRDefault="00FC0A4E" w:rsidP="007166B7">
      <w:pPr>
        <w:tabs>
          <w:tab w:val="left" w:pos="368"/>
        </w:tabs>
        <w:spacing w:after="0" w:line="277" w:lineRule="exact"/>
        <w:rPr>
          <w:rFonts w:ascii="Times New Roman" w:eastAsia="Calibri" w:hAnsi="Times New Roman" w:cs="Times New Roman"/>
          <w:b/>
        </w:rPr>
      </w:pPr>
    </w:p>
    <w:p w:rsidR="00FC0A4E" w:rsidRPr="00AF1B40" w:rsidRDefault="00FC0A4E" w:rsidP="007166B7">
      <w:pPr>
        <w:tabs>
          <w:tab w:val="left" w:pos="368"/>
        </w:tabs>
        <w:spacing w:after="0" w:line="277" w:lineRule="exact"/>
        <w:rPr>
          <w:rFonts w:ascii="Times New Roman" w:hAnsi="Times New Roman" w:cs="Times New Roman"/>
        </w:rPr>
      </w:pPr>
    </w:p>
    <w:p w:rsidR="007166B7" w:rsidRPr="00AF1B40" w:rsidRDefault="007166B7" w:rsidP="007166B7">
      <w:pPr>
        <w:spacing w:after="0"/>
        <w:rPr>
          <w:rFonts w:ascii="Times New Roman" w:eastAsia="Times New Roman" w:hAnsi="Times New Roman" w:cs="Times New Roman"/>
          <w:b/>
          <w:bCs/>
        </w:rPr>
      </w:pPr>
      <w:r w:rsidRPr="00AF1B40">
        <w:rPr>
          <w:rFonts w:ascii="Times New Roman" w:eastAsia="Times New Roman" w:hAnsi="Times New Roman" w:cs="Times New Roman"/>
          <w:b/>
          <w:bCs/>
        </w:rPr>
        <w:t xml:space="preserve">I hereby certify that the above resolution was adopted by the Governing Body on </w:t>
      </w:r>
      <w:r w:rsidR="00AF1B40" w:rsidRPr="00AF1B40">
        <w:rPr>
          <w:rFonts w:ascii="Times New Roman" w:eastAsia="Times New Roman" w:hAnsi="Times New Roman" w:cs="Times New Roman"/>
          <w:b/>
          <w:bCs/>
        </w:rPr>
        <w:t>January 6, 2020</w:t>
      </w:r>
    </w:p>
    <w:p w:rsidR="007166B7" w:rsidRPr="00AF1B40" w:rsidRDefault="007166B7" w:rsidP="007166B7">
      <w:pPr>
        <w:tabs>
          <w:tab w:val="left" w:pos="368"/>
        </w:tabs>
        <w:spacing w:after="0" w:line="277" w:lineRule="exact"/>
        <w:rPr>
          <w:rFonts w:ascii="Times New Roman" w:eastAsia="Calibri" w:hAnsi="Times New Roman" w:cs="Times New Roman"/>
          <w:b/>
        </w:rPr>
      </w:pPr>
      <w:r w:rsidRPr="00AF1B40">
        <w:rPr>
          <w:rFonts w:ascii="Times New Roman" w:eastAsia="Calibri" w:hAnsi="Times New Roman" w:cs="Times New Roman"/>
          <w:b/>
        </w:rPr>
        <w:tab/>
      </w:r>
    </w:p>
    <w:p w:rsidR="007166B7" w:rsidRPr="00AF1B40" w:rsidRDefault="007166B7" w:rsidP="007166B7">
      <w:pPr>
        <w:tabs>
          <w:tab w:val="left" w:pos="368"/>
        </w:tabs>
        <w:spacing w:after="0" w:line="277" w:lineRule="exact"/>
        <w:rPr>
          <w:rFonts w:ascii="Times New Roman" w:eastAsia="Calibri" w:hAnsi="Times New Roman" w:cs="Times New Roman"/>
          <w:b/>
        </w:rPr>
      </w:pPr>
    </w:p>
    <w:p w:rsidR="007166B7" w:rsidRPr="00AF1B40" w:rsidRDefault="007166B7" w:rsidP="007166B7">
      <w:pPr>
        <w:tabs>
          <w:tab w:val="left" w:pos="368"/>
        </w:tabs>
        <w:spacing w:after="0" w:line="277" w:lineRule="exact"/>
        <w:rPr>
          <w:rFonts w:ascii="Times New Roman" w:eastAsia="Calibri" w:hAnsi="Times New Roman" w:cs="Times New Roman"/>
          <w:b/>
        </w:rPr>
      </w:pPr>
    </w:p>
    <w:p w:rsidR="007166B7" w:rsidRPr="00AF1B40" w:rsidRDefault="007166B7" w:rsidP="007166B7">
      <w:pPr>
        <w:tabs>
          <w:tab w:val="left" w:pos="368"/>
        </w:tabs>
        <w:spacing w:after="0" w:line="277" w:lineRule="exact"/>
        <w:rPr>
          <w:rFonts w:ascii="Times New Roman" w:eastAsia="Calibri" w:hAnsi="Times New Roman" w:cs="Times New Roman"/>
          <w:b/>
        </w:rPr>
      </w:pPr>
      <w:r w:rsidRPr="00AF1B40">
        <w:rPr>
          <w:rFonts w:ascii="Times New Roman" w:eastAsia="Calibri" w:hAnsi="Times New Roman" w:cs="Times New Roman"/>
          <w:b/>
        </w:rPr>
        <w:t>____________________________</w:t>
      </w:r>
      <w:r w:rsidRPr="00AF1B40">
        <w:rPr>
          <w:rFonts w:ascii="Times New Roman" w:eastAsia="Calibri" w:hAnsi="Times New Roman" w:cs="Times New Roman"/>
          <w:b/>
        </w:rPr>
        <w:tab/>
      </w:r>
      <w:r w:rsidRPr="00AF1B40">
        <w:rPr>
          <w:rFonts w:ascii="Times New Roman" w:eastAsia="Calibri" w:hAnsi="Times New Roman" w:cs="Times New Roman"/>
          <w:b/>
        </w:rPr>
        <w:tab/>
      </w:r>
      <w:r w:rsidRPr="00AF1B40">
        <w:rPr>
          <w:rFonts w:ascii="Times New Roman" w:eastAsia="Calibri" w:hAnsi="Times New Roman" w:cs="Times New Roman"/>
          <w:b/>
        </w:rPr>
        <w:tab/>
        <w:t>________________________</w:t>
      </w:r>
    </w:p>
    <w:p w:rsidR="007166B7" w:rsidRPr="00AF1B40" w:rsidRDefault="009E65CF" w:rsidP="007166B7">
      <w:pPr>
        <w:tabs>
          <w:tab w:val="left" w:pos="368"/>
        </w:tabs>
        <w:spacing w:after="0" w:line="277" w:lineRule="exact"/>
        <w:rPr>
          <w:rFonts w:ascii="Times New Roman" w:eastAsia="Times New Roman" w:hAnsi="Times New Roman" w:cs="Times New Roman"/>
        </w:rPr>
      </w:pPr>
      <w:r w:rsidRPr="00AF1B40">
        <w:rPr>
          <w:rFonts w:ascii="Times New Roman" w:eastAsia="Times New Roman" w:hAnsi="Times New Roman" w:cs="Times New Roman"/>
        </w:rPr>
        <w:t xml:space="preserve">Michael McPartland       </w:t>
      </w:r>
      <w:r w:rsidRPr="00AF1B40">
        <w:rPr>
          <w:rFonts w:ascii="Times New Roman" w:eastAsia="Times New Roman" w:hAnsi="Times New Roman" w:cs="Times New Roman"/>
        </w:rPr>
        <w:tab/>
      </w:r>
      <w:r w:rsidRPr="00AF1B40">
        <w:rPr>
          <w:rFonts w:ascii="Times New Roman" w:eastAsia="Times New Roman" w:hAnsi="Times New Roman" w:cs="Times New Roman"/>
        </w:rPr>
        <w:tab/>
      </w:r>
      <w:r w:rsidRPr="00AF1B40">
        <w:rPr>
          <w:rFonts w:ascii="Times New Roman" w:eastAsia="Times New Roman" w:hAnsi="Times New Roman" w:cs="Times New Roman"/>
        </w:rPr>
        <w:tab/>
      </w:r>
      <w:r w:rsidRPr="00AF1B40">
        <w:rPr>
          <w:rFonts w:ascii="Times New Roman" w:eastAsia="Times New Roman" w:hAnsi="Times New Roman" w:cs="Times New Roman"/>
        </w:rPr>
        <w:tab/>
      </w:r>
      <w:r w:rsidR="007166B7" w:rsidRPr="00AF1B40">
        <w:rPr>
          <w:rFonts w:ascii="Times New Roman" w:eastAsia="Times New Roman" w:hAnsi="Times New Roman" w:cs="Times New Roman"/>
        </w:rPr>
        <w:t>Annamarie O’Connor, RMC</w:t>
      </w:r>
      <w:r w:rsidR="007166B7" w:rsidRPr="00AF1B40">
        <w:rPr>
          <w:rFonts w:ascii="Times New Roman" w:eastAsia="Times New Roman" w:hAnsi="Times New Roman" w:cs="Times New Roman"/>
          <w:b/>
        </w:rPr>
        <w:tab/>
      </w:r>
    </w:p>
    <w:p w:rsidR="007166B7" w:rsidRPr="00AF1B40" w:rsidRDefault="007166B7" w:rsidP="007166B7">
      <w:pPr>
        <w:tabs>
          <w:tab w:val="left" w:pos="368"/>
        </w:tabs>
        <w:spacing w:after="0" w:line="277" w:lineRule="exact"/>
        <w:rPr>
          <w:rFonts w:ascii="Times New Roman" w:hAnsi="Times New Roman" w:cs="Times New Roman"/>
        </w:rPr>
      </w:pPr>
      <w:r w:rsidRPr="00AF1B40">
        <w:rPr>
          <w:rFonts w:ascii="Times New Roman" w:eastAsia="Times New Roman" w:hAnsi="Times New Roman" w:cs="Times New Roman"/>
        </w:rPr>
        <w:t xml:space="preserve">Mayor </w:t>
      </w:r>
      <w:r w:rsidRPr="00AF1B40">
        <w:rPr>
          <w:rFonts w:ascii="Times New Roman" w:eastAsia="Times New Roman" w:hAnsi="Times New Roman" w:cs="Times New Roman"/>
        </w:rPr>
        <w:tab/>
      </w:r>
      <w:r w:rsidRPr="00AF1B40">
        <w:rPr>
          <w:rFonts w:ascii="Times New Roman" w:eastAsia="Times New Roman" w:hAnsi="Times New Roman" w:cs="Times New Roman"/>
        </w:rPr>
        <w:tab/>
      </w:r>
      <w:r w:rsidRPr="00AF1B40">
        <w:rPr>
          <w:rFonts w:ascii="Times New Roman" w:eastAsia="Times New Roman" w:hAnsi="Times New Roman" w:cs="Times New Roman"/>
        </w:rPr>
        <w:tab/>
      </w:r>
      <w:r w:rsidRPr="00AF1B40">
        <w:rPr>
          <w:rFonts w:ascii="Times New Roman" w:eastAsia="Times New Roman" w:hAnsi="Times New Roman" w:cs="Times New Roman"/>
        </w:rPr>
        <w:tab/>
      </w:r>
      <w:r w:rsidRPr="00AF1B40">
        <w:rPr>
          <w:rFonts w:ascii="Times New Roman" w:eastAsia="Times New Roman" w:hAnsi="Times New Roman" w:cs="Times New Roman"/>
        </w:rPr>
        <w:tab/>
      </w:r>
      <w:r w:rsidRPr="00AF1B40">
        <w:rPr>
          <w:rFonts w:ascii="Times New Roman" w:eastAsia="Times New Roman" w:hAnsi="Times New Roman" w:cs="Times New Roman"/>
        </w:rPr>
        <w:tab/>
      </w:r>
      <w:r w:rsidRPr="00AF1B40">
        <w:rPr>
          <w:rFonts w:ascii="Times New Roman" w:eastAsia="Times New Roman" w:hAnsi="Times New Roman" w:cs="Times New Roman"/>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70610">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638"/>
    <w:multiLevelType w:val="hybridMultilevel"/>
    <w:tmpl w:val="8B0252C8"/>
    <w:lvl w:ilvl="0" w:tplc="5BE6E28E">
      <w:start w:val="1"/>
      <w:numFmt w:val="upp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C5DB0"/>
    <w:multiLevelType w:val="hybridMultilevel"/>
    <w:tmpl w:val="AD3C684A"/>
    <w:lvl w:ilvl="0" w:tplc="58460DCC">
      <w:start w:val="1"/>
      <w:numFmt w:val="decimal"/>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
    <w:nsid w:val="769A31EC"/>
    <w:multiLevelType w:val="hybridMultilevel"/>
    <w:tmpl w:val="899A6680"/>
    <w:lvl w:ilvl="0" w:tplc="FD647D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64D2B"/>
    <w:rsid w:val="0007059A"/>
    <w:rsid w:val="000F44E1"/>
    <w:rsid w:val="001452E2"/>
    <w:rsid w:val="001543F4"/>
    <w:rsid w:val="00186E5E"/>
    <w:rsid w:val="001A3CCE"/>
    <w:rsid w:val="001A5551"/>
    <w:rsid w:val="001C1BB8"/>
    <w:rsid w:val="001D75BF"/>
    <w:rsid w:val="002625C6"/>
    <w:rsid w:val="00285849"/>
    <w:rsid w:val="00295BE3"/>
    <w:rsid w:val="00341FC7"/>
    <w:rsid w:val="00355960"/>
    <w:rsid w:val="00376FE6"/>
    <w:rsid w:val="00390D7B"/>
    <w:rsid w:val="003A02F7"/>
    <w:rsid w:val="00413D43"/>
    <w:rsid w:val="0041586F"/>
    <w:rsid w:val="004A3F70"/>
    <w:rsid w:val="004C76A3"/>
    <w:rsid w:val="00523A29"/>
    <w:rsid w:val="00564DF3"/>
    <w:rsid w:val="005767B7"/>
    <w:rsid w:val="00576A44"/>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0041B"/>
    <w:rsid w:val="009935C0"/>
    <w:rsid w:val="009A116B"/>
    <w:rsid w:val="009B28E5"/>
    <w:rsid w:val="009C1D30"/>
    <w:rsid w:val="009C7A82"/>
    <w:rsid w:val="009E65CF"/>
    <w:rsid w:val="00A11AFE"/>
    <w:rsid w:val="00A220CC"/>
    <w:rsid w:val="00A34EFA"/>
    <w:rsid w:val="00A35EBA"/>
    <w:rsid w:val="00A759C6"/>
    <w:rsid w:val="00AB3F38"/>
    <w:rsid w:val="00AF1B40"/>
    <w:rsid w:val="00B10FFD"/>
    <w:rsid w:val="00B9215C"/>
    <w:rsid w:val="00BA188D"/>
    <w:rsid w:val="00BF2271"/>
    <w:rsid w:val="00C20723"/>
    <w:rsid w:val="00CD0A84"/>
    <w:rsid w:val="00CE3ED7"/>
    <w:rsid w:val="00CF1261"/>
    <w:rsid w:val="00D11E6C"/>
    <w:rsid w:val="00D6015E"/>
    <w:rsid w:val="00D84181"/>
    <w:rsid w:val="00DB5F56"/>
    <w:rsid w:val="00E36C7A"/>
    <w:rsid w:val="00E506E8"/>
    <w:rsid w:val="00E527E0"/>
    <w:rsid w:val="00E7061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customStyle="1" w:styleId="WP9PageNumber">
    <w:name w:val="WP9_Page Number"/>
    <w:rsid w:val="00064D2B"/>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customStyle="1" w:styleId="WP9PageNumber">
    <w:name w:val="WP9_Page Number"/>
    <w:rsid w:val="00064D2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0CFD3-6169-4BAA-B624-A269CD7C3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2019-12-27T20:54:00Z</dcterms:created>
  <dcterms:modified xsi:type="dcterms:W3CDTF">2020-01-02T22:19:00Z</dcterms:modified>
</cp:coreProperties>
</file>