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B16B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3A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AB16B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AB16B0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B16B0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83A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3A48" w:rsidP="00983A4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3A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83A4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3A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3A4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83A4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16B0" w:rsidRPr="001903C1" w:rsidRDefault="00AB16B0" w:rsidP="00AB16B0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AB16B0" w:rsidRPr="001903C1" w:rsidRDefault="00AB16B0" w:rsidP="00AB16B0">
      <w:pPr>
        <w:tabs>
          <w:tab w:val="left" w:pos="720"/>
        </w:tabs>
        <w:spacing w:line="360" w:lineRule="auto"/>
        <w:ind w:firstLine="720"/>
        <w:jc w:val="right"/>
        <w:rPr>
          <w:rFonts w:ascii="Verdana" w:hAnsi="Verdana"/>
          <w:b/>
          <w:sz w:val="22"/>
          <w:szCs w:val="22"/>
        </w:rPr>
      </w:pPr>
    </w:p>
    <w:p w:rsidR="00AB16B0" w:rsidRDefault="00AB16B0" w:rsidP="00AB16B0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 </w:t>
      </w:r>
    </w:p>
    <w:p w:rsidR="00AB16B0" w:rsidRDefault="00AB16B0" w:rsidP="00AB16B0">
      <w:pPr>
        <w:pStyle w:val="NoSpacing"/>
      </w:pPr>
      <w:r>
        <w:t xml:space="preserve">Block   Lot           </w:t>
      </w:r>
      <w:r>
        <w:tab/>
        <w:t>Property Owner              Tax Year             Amount</w:t>
      </w:r>
    </w:p>
    <w:p w:rsidR="00AB16B0" w:rsidRPr="001903C1" w:rsidRDefault="00AB16B0" w:rsidP="00AB16B0">
      <w:pPr>
        <w:pStyle w:val="NoSpacing"/>
      </w:pPr>
    </w:p>
    <w:p w:rsidR="00AB16B0" w:rsidRDefault="00AB16B0" w:rsidP="00AB16B0">
      <w:pPr>
        <w:pStyle w:val="NoSpacing"/>
      </w:pPr>
      <w:r>
        <w:tab/>
        <w:t xml:space="preserve"> 91        2           EDGEWATER THEATERS, LLC     2012        $52,846.23</w:t>
      </w:r>
    </w:p>
    <w:p w:rsidR="00AB16B0" w:rsidRDefault="00AB16B0" w:rsidP="00AB16B0">
      <w:pPr>
        <w:rPr>
          <w:rFonts w:ascii="Verdana" w:hAnsi="Verdana"/>
          <w:sz w:val="22"/>
          <w:szCs w:val="22"/>
        </w:rPr>
      </w:pPr>
    </w:p>
    <w:p w:rsidR="00AB16B0" w:rsidRDefault="00AB16B0" w:rsidP="00AB16B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$52,846.23.</w:t>
      </w:r>
    </w:p>
    <w:p w:rsidR="00AB16B0" w:rsidRDefault="00AB16B0" w:rsidP="00AB16B0">
      <w:pPr>
        <w:pStyle w:val="NoSpacing"/>
      </w:pPr>
      <w:r>
        <w:t>CHECK PAYABLE TO:  EDGEWATER THEATERS, LLC</w:t>
      </w:r>
    </w:p>
    <w:p w:rsidR="00AB16B0" w:rsidRDefault="00AB16B0" w:rsidP="00AB16B0">
      <w:pPr>
        <w:pStyle w:val="NoSpacing"/>
      </w:pPr>
      <w:r>
        <w:tab/>
      </w:r>
      <w:r>
        <w:tab/>
      </w:r>
      <w:r>
        <w:tab/>
        <w:t xml:space="preserve">  </w:t>
      </w:r>
      <w:r w:rsidR="0007559B">
        <w:t xml:space="preserve">     </w:t>
      </w:r>
      <w:r>
        <w:t>339 RIVER ROAD</w:t>
      </w:r>
    </w:p>
    <w:p w:rsidR="00AB16B0" w:rsidRDefault="00AB16B0" w:rsidP="00AB16B0">
      <w:pPr>
        <w:pStyle w:val="NoSpacing"/>
      </w:pPr>
      <w:r>
        <w:t xml:space="preserve"> </w:t>
      </w:r>
      <w:r>
        <w:tab/>
      </w:r>
      <w:r>
        <w:tab/>
      </w:r>
      <w:r>
        <w:tab/>
        <w:t xml:space="preserve">   </w:t>
      </w:r>
      <w:r w:rsidR="0007559B">
        <w:t xml:space="preserve">  </w:t>
      </w:r>
      <w:r>
        <w:t xml:space="preserve"> EDGEWATER, NJ 07020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B16B0">
        <w:rPr>
          <w:rFonts w:eastAsia="Times New Roman"/>
          <w:b/>
          <w:bCs/>
          <w:sz w:val="20"/>
          <w:szCs w:val="20"/>
        </w:rPr>
        <w:t>April 22,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83A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7559B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8578A"/>
    <w:rsid w:val="008C062D"/>
    <w:rsid w:val="008C1ECD"/>
    <w:rsid w:val="00911D28"/>
    <w:rsid w:val="00983A4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16B0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F3AC-DA74-48FA-A782-CBA2F79F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2019-04-17T16:40:00Z</cp:lastPrinted>
  <dcterms:created xsi:type="dcterms:W3CDTF">2019-04-18T14:59:00Z</dcterms:created>
  <dcterms:modified xsi:type="dcterms:W3CDTF">2019-04-23T14:50:00Z</dcterms:modified>
</cp:coreProperties>
</file>