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B192B9" wp14:editId="2E56BF8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E271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20,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82A0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24B28">
              <w:rPr>
                <w:rFonts w:eastAsia="Times New Roman"/>
                <w:sz w:val="20"/>
                <w:szCs w:val="20"/>
              </w:rPr>
              <w:t>142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C82A0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82A0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82A0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C82A0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82A0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82A0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C82A0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24B28" w:rsidRPr="002C17EF" w:rsidRDefault="00E24B28" w:rsidP="00E24B28">
      <w:pPr>
        <w:ind w:left="-630"/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 Licenses for the 201</w:t>
      </w:r>
      <w:r>
        <w:t>9</w:t>
      </w:r>
      <w:r w:rsidRPr="002C17EF">
        <w:t>-20</w:t>
      </w:r>
      <w:r>
        <w:t>20</w:t>
      </w:r>
      <w:r w:rsidRPr="002C17EF">
        <w:t xml:space="preserve"> License Term. </w:t>
      </w:r>
    </w:p>
    <w:p w:rsidR="00E24B28" w:rsidRPr="002C17EF" w:rsidRDefault="00E24B28" w:rsidP="00E24B28"/>
    <w:p w:rsidR="00E24B28" w:rsidRDefault="00E24B28" w:rsidP="00E24B28">
      <w:pPr>
        <w:pStyle w:val="NoSpacing"/>
      </w:pPr>
      <w:r>
        <w:t>0213-33-014-</w:t>
      </w:r>
      <w:proofErr w:type="gramStart"/>
      <w:r>
        <w:t>002  The</w:t>
      </w:r>
      <w:proofErr w:type="gramEnd"/>
      <w:r>
        <w:t xml:space="preserve"> Lookout River Corp –  1257 River Road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E2719">
        <w:rPr>
          <w:rFonts w:eastAsia="Times New Roman"/>
          <w:b/>
          <w:bCs/>
          <w:sz w:val="20"/>
          <w:szCs w:val="20"/>
        </w:rPr>
        <w:t>May 20,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82A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82A0A"/>
    <w:rsid w:val="00CD0A84"/>
    <w:rsid w:val="00CE3ED7"/>
    <w:rsid w:val="00CF1261"/>
    <w:rsid w:val="00D11E6C"/>
    <w:rsid w:val="00D6015E"/>
    <w:rsid w:val="00D84181"/>
    <w:rsid w:val="00DB5F56"/>
    <w:rsid w:val="00DE7E9B"/>
    <w:rsid w:val="00E24B28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D410C-FC0F-4CE3-9EE4-B20132F7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2019-05-17T19:38:00Z</dcterms:created>
  <dcterms:modified xsi:type="dcterms:W3CDTF">2019-05-21T19:01:00Z</dcterms:modified>
</cp:coreProperties>
</file>