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3FBDB2" wp14:editId="585D51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220F9">
              <w:rPr>
                <w:rFonts w:eastAsia="Times New Roman"/>
                <w:sz w:val="20"/>
                <w:szCs w:val="20"/>
              </w:rPr>
              <w:t>296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220F9" w:rsidRPr="001903C1" w:rsidRDefault="000220F9" w:rsidP="000220F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December 17, 2018</w:t>
      </w:r>
    </w:p>
    <w:p w:rsidR="000220F9" w:rsidRDefault="000220F9" w:rsidP="000220F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0220F9" w:rsidRPr="001903C1" w:rsidRDefault="000220F9" w:rsidP="000220F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Block   Lot    </w:t>
      </w:r>
      <w:proofErr w:type="spellStart"/>
      <w:r>
        <w:rPr>
          <w:rFonts w:ascii="Verdana" w:hAnsi="Verdana"/>
          <w:sz w:val="22"/>
          <w:szCs w:val="22"/>
        </w:rPr>
        <w:t>Qual</w:t>
      </w:r>
      <w:proofErr w:type="spellEnd"/>
      <w:r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ab/>
        <w:t>Property Owner            Tax Year             Amount</w:t>
      </w:r>
    </w:p>
    <w:p w:rsidR="000220F9" w:rsidRDefault="000220F9" w:rsidP="000220F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13</w:t>
      </w:r>
      <w:r>
        <w:rPr>
          <w:rFonts w:ascii="Verdana" w:hAnsi="Verdana"/>
          <w:sz w:val="22"/>
          <w:szCs w:val="22"/>
        </w:rPr>
        <w:tab/>
        <w:t xml:space="preserve">  1     C0009</w:t>
      </w:r>
      <w:r>
        <w:rPr>
          <w:rFonts w:ascii="Verdana" w:hAnsi="Verdana"/>
          <w:sz w:val="22"/>
          <w:szCs w:val="22"/>
        </w:rPr>
        <w:tab/>
        <w:t xml:space="preserve">    Bhatia, Leena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2017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$3,470.40</w:t>
      </w:r>
    </w:p>
    <w:p w:rsidR="000220F9" w:rsidRDefault="000220F9" w:rsidP="000220F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13</w:t>
      </w:r>
      <w:r>
        <w:rPr>
          <w:rFonts w:ascii="Verdana" w:hAnsi="Verdana"/>
          <w:sz w:val="22"/>
          <w:szCs w:val="22"/>
        </w:rPr>
        <w:tab/>
        <w:t xml:space="preserve">  1     C0009</w:t>
      </w:r>
      <w:r>
        <w:rPr>
          <w:rFonts w:ascii="Verdana" w:hAnsi="Verdana"/>
          <w:sz w:val="22"/>
          <w:szCs w:val="22"/>
        </w:rPr>
        <w:tab/>
        <w:t xml:space="preserve">    Bhatia, Leena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2017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$3,534.02</w:t>
      </w:r>
    </w:p>
    <w:p w:rsidR="000220F9" w:rsidRDefault="000220F9" w:rsidP="000220F9">
      <w:pPr>
        <w:rPr>
          <w:rFonts w:ascii="Verdana" w:hAnsi="Verdana"/>
          <w:sz w:val="22"/>
          <w:szCs w:val="22"/>
        </w:rPr>
      </w:pPr>
    </w:p>
    <w:p w:rsidR="000220F9" w:rsidRDefault="000220F9" w:rsidP="000220F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220F9" w:rsidRDefault="000220F9" w:rsidP="000220F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$7,004.42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22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220F9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4203-B1B3-40C4-B29A-0611193D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2018-11-27T19:49:00Z</dcterms:created>
  <dcterms:modified xsi:type="dcterms:W3CDTF">2018-11-27T19:49:00Z</dcterms:modified>
</cp:coreProperties>
</file>