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:rsidTr="00CA5147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722144" wp14:editId="3572E50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:rsidTr="00CA514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77C9E" w:rsidRDefault="00C77C9E" w:rsidP="00CA51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64568F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13, 2018</w:t>
            </w:r>
          </w:p>
        </w:tc>
      </w:tr>
      <w:tr w:rsidR="00C77C9E" w:rsidTr="00CA5147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64568F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  <w:r w:rsidR="00ED51A3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8605FE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ED51A3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ED51A3" w:rsidRDefault="00ED51A3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ED51A3"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115C92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Default="00C77C9E" w:rsidP="00CA5147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, N.J.S.A. 40A:4-87 provides that the Director of Division of Local Government Services May approve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insertion of any special item of revenue in the Budget of any Municipality when such item shall have been made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available by law and the amount thereof was not determined at the time of adoption of the Budget; and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>, said Director may also approve the insertion of an item of appropriation for an equal amount; and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, the Borough </w:t>
            </w:r>
            <w:r w:rsidR="001D10D9">
              <w:rPr>
                <w:sz w:val="22"/>
                <w:szCs w:val="22"/>
              </w:rPr>
              <w:t>o</w:t>
            </w:r>
            <w:r w:rsidR="0064568F">
              <w:rPr>
                <w:sz w:val="22"/>
                <w:szCs w:val="22"/>
              </w:rPr>
              <w:t>f Edgewater was awarded $35,745</w:t>
            </w:r>
            <w:r w:rsidR="001D10D9">
              <w:rPr>
                <w:sz w:val="22"/>
                <w:szCs w:val="22"/>
              </w:rPr>
              <w:t>.00 from the United States Department of Homeland Security, Port Security G</w:t>
            </w:r>
            <w:r w:rsidR="0064568F">
              <w:rPr>
                <w:sz w:val="22"/>
                <w:szCs w:val="22"/>
              </w:rPr>
              <w:t>rant Program in fiscal year 2017</w:t>
            </w:r>
            <w:r>
              <w:rPr>
                <w:sz w:val="22"/>
                <w:szCs w:val="22"/>
              </w:rPr>
              <w:t>;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NOW, THEREFORE BE IT RESOLVED</w:t>
            </w:r>
            <w:r>
              <w:rPr>
                <w:sz w:val="22"/>
                <w:szCs w:val="22"/>
              </w:rPr>
              <w:t xml:space="preserve"> by the Mayor and Council of the Borough of Edgewater, that the Mayor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and Council hereby requests the Director of Local Government Services to approve the insertion of an item of revenue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 the Budget year</w:t>
            </w:r>
            <w:r w:rsidR="0064568F">
              <w:rPr>
                <w:sz w:val="22"/>
                <w:szCs w:val="22"/>
              </w:rPr>
              <w:t xml:space="preserve"> 2017</w:t>
            </w:r>
            <w:r>
              <w:rPr>
                <w:sz w:val="22"/>
                <w:szCs w:val="22"/>
              </w:rPr>
              <w:t xml:space="preserve"> CY, in the s</w:t>
            </w:r>
            <w:r w:rsidR="001D10D9">
              <w:rPr>
                <w:sz w:val="22"/>
                <w:szCs w:val="22"/>
              </w:rPr>
              <w:t>um of ……………………………………… $</w:t>
            </w:r>
            <w:r w:rsidR="0064568F">
              <w:rPr>
                <w:sz w:val="22"/>
                <w:szCs w:val="22"/>
              </w:rPr>
              <w:t>35,745</w:t>
            </w:r>
            <w:r w:rsidR="001D10D9">
              <w:rPr>
                <w:sz w:val="22"/>
                <w:szCs w:val="22"/>
              </w:rPr>
              <w:t>.00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is now available as a revenue item from:</w:t>
            </w:r>
          </w:p>
          <w:p w:rsidR="00C77C9E" w:rsidRDefault="00912D19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 Security Grant Program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 IT FURTHER RESOLVED</w:t>
            </w:r>
            <w:r>
              <w:rPr>
                <w:sz w:val="22"/>
                <w:szCs w:val="22"/>
              </w:rPr>
              <w:t xml:space="preserve"> that a</w:t>
            </w:r>
            <w:r w:rsidR="0064568F">
              <w:rPr>
                <w:sz w:val="22"/>
                <w:szCs w:val="22"/>
              </w:rPr>
              <w:t xml:space="preserve"> like sum of ………………………$35,745</w:t>
            </w:r>
            <w:r w:rsidR="001D10D9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and the same is hereby appropriated under the caption:</w:t>
            </w:r>
          </w:p>
          <w:p w:rsidR="00C77C9E" w:rsidRDefault="00912D19" w:rsidP="0091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Marina </w:t>
            </w:r>
            <w:r w:rsidR="00C77C9E">
              <w:rPr>
                <w:sz w:val="22"/>
                <w:szCs w:val="22"/>
              </w:rPr>
              <w:t>Appropriation;</w:t>
            </w:r>
          </w:p>
          <w:p w:rsidR="00912D19" w:rsidRDefault="00912D19" w:rsidP="0091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 Security Grant Program</w:t>
            </w:r>
          </w:p>
          <w:p w:rsidR="00C77C9E" w:rsidRDefault="00C77C9E" w:rsidP="00C77C9E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 IT FURTHER RESOLVED</w:t>
            </w:r>
            <w:r>
              <w:rPr>
                <w:sz w:val="22"/>
                <w:szCs w:val="22"/>
              </w:rPr>
              <w:t xml:space="preserve">, that the Borough Clerk is hereby directed to forward two (2) copies of this </w:t>
            </w:r>
          </w:p>
          <w:p w:rsidR="00C77C9E" w:rsidRDefault="00ED51A3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Resolution </w:t>
            </w:r>
            <w:r w:rsidR="00C77C9E">
              <w:rPr>
                <w:sz w:val="22"/>
                <w:szCs w:val="22"/>
              </w:rPr>
              <w:t>to the Director of Local Government Services.</w:t>
            </w:r>
          </w:p>
          <w:p w:rsidR="00C77C9E" w:rsidRPr="00115C92" w:rsidRDefault="00C77C9E" w:rsidP="00CA5147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4568F" w:rsidRDefault="0064568F" w:rsidP="00C77C9E">
      <w:pPr>
        <w:rPr>
          <w:b/>
          <w:bCs/>
          <w:sz w:val="22"/>
          <w:szCs w:val="22"/>
        </w:rPr>
      </w:pPr>
    </w:p>
    <w:p w:rsidR="0064568F" w:rsidRDefault="0064568F" w:rsidP="00C77C9E">
      <w:pPr>
        <w:rPr>
          <w:b/>
          <w:bCs/>
          <w:sz w:val="22"/>
          <w:szCs w:val="22"/>
        </w:rPr>
      </w:pPr>
    </w:p>
    <w:p w:rsidR="0064568F" w:rsidRDefault="00C77C9E" w:rsidP="00C77C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hereby certify that the above Resolution was adopted by the Ma</w:t>
      </w:r>
      <w:r w:rsidR="002C1673">
        <w:rPr>
          <w:b/>
          <w:bCs/>
          <w:sz w:val="22"/>
          <w:szCs w:val="22"/>
        </w:rPr>
        <w:t xml:space="preserve">yor and Council on </w:t>
      </w:r>
      <w:r w:rsidR="0064568F">
        <w:rPr>
          <w:b/>
          <w:bCs/>
          <w:sz w:val="22"/>
          <w:szCs w:val="22"/>
        </w:rPr>
        <w:t>August 13, 2018.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64568F">
        <w:rPr>
          <w:b/>
          <w:bCs/>
          <w:sz w:val="22"/>
          <w:szCs w:val="22"/>
        </w:rPr>
        <w:t xml:space="preserve"> </w:t>
      </w:r>
    </w:p>
    <w:p w:rsidR="0064568F" w:rsidRDefault="0064568F" w:rsidP="00C77C9E">
      <w:pPr>
        <w:rPr>
          <w:b/>
          <w:bCs/>
          <w:sz w:val="22"/>
          <w:szCs w:val="22"/>
        </w:rPr>
      </w:pPr>
    </w:p>
    <w:p w:rsidR="0064568F" w:rsidRDefault="0064568F" w:rsidP="00C77C9E">
      <w:pPr>
        <w:rPr>
          <w:b/>
          <w:bCs/>
          <w:sz w:val="22"/>
          <w:szCs w:val="22"/>
        </w:rPr>
      </w:pPr>
    </w:p>
    <w:p w:rsidR="00C77C9E" w:rsidRDefault="00C77C9E" w:rsidP="00C77C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 </w:t>
      </w:r>
      <w:r w:rsidR="0064568F">
        <w:rPr>
          <w:b/>
          <w:bCs/>
          <w:sz w:val="22"/>
          <w:szCs w:val="22"/>
        </w:rPr>
        <w:t xml:space="preserve">                                       _______________________________</w:t>
      </w:r>
    </w:p>
    <w:p w:rsidR="00C77C9E" w:rsidRDefault="0064568F" w:rsidP="00C77C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Michael J. McPartland - Mayor</w:t>
      </w:r>
      <w:r w:rsidR="00C77C9E">
        <w:rPr>
          <w:b/>
          <w:bCs/>
          <w:sz w:val="22"/>
          <w:szCs w:val="22"/>
        </w:rPr>
        <w:t xml:space="preserve">                                                  </w:t>
      </w:r>
      <w:r w:rsidR="002C1673">
        <w:rPr>
          <w:b/>
          <w:bCs/>
          <w:sz w:val="22"/>
          <w:szCs w:val="22"/>
        </w:rPr>
        <w:t>Annamarie O’Connor, RMC,</w:t>
      </w:r>
    </w:p>
    <w:p w:rsidR="00C77C9E" w:rsidRDefault="00C77C9E" w:rsidP="00C77C9E">
      <w:pPr>
        <w:rPr>
          <w:b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Borough Clerk</w:t>
      </w:r>
    </w:p>
    <w:p w:rsidR="001A525E" w:rsidRDefault="001A525E"/>
    <w:sectPr w:rsidR="001A525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E"/>
    <w:rsid w:val="000B1E07"/>
    <w:rsid w:val="001A525E"/>
    <w:rsid w:val="001B355E"/>
    <w:rsid w:val="001D10D9"/>
    <w:rsid w:val="0020032A"/>
    <w:rsid w:val="002C1673"/>
    <w:rsid w:val="0064568F"/>
    <w:rsid w:val="006C191C"/>
    <w:rsid w:val="00790718"/>
    <w:rsid w:val="008605FE"/>
    <w:rsid w:val="00912D19"/>
    <w:rsid w:val="00C77C9E"/>
    <w:rsid w:val="00D51E1F"/>
    <w:rsid w:val="00E5013B"/>
    <w:rsid w:val="00E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dcterms:created xsi:type="dcterms:W3CDTF">2018-07-23T14:48:00Z</dcterms:created>
  <dcterms:modified xsi:type="dcterms:W3CDTF">2018-07-23T14:49:00Z</dcterms:modified>
</cp:coreProperties>
</file>