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95B3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95B3B">
              <w:rPr>
                <w:rFonts w:eastAsia="Times New Roman"/>
                <w:sz w:val="20"/>
                <w:szCs w:val="20"/>
              </w:rPr>
              <w:t>191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95B3B" w:rsidRPr="001903C1" w:rsidRDefault="00695B3B" w:rsidP="00695B3B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</w:t>
      </w:r>
      <w:r w:rsidRPr="001903C1">
        <w:rPr>
          <w:rFonts w:ascii="Verdana" w:hAnsi="Verdana"/>
          <w:b/>
          <w:sz w:val="22"/>
          <w:szCs w:val="22"/>
        </w:rPr>
        <w:t xml:space="preserve">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OVERPAYMENT  </w:t>
      </w:r>
    </w:p>
    <w:p w:rsidR="00695B3B" w:rsidRDefault="00695B3B" w:rsidP="00695B3B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 </w:t>
      </w:r>
      <w:r>
        <w:rPr>
          <w:rFonts w:ascii="Verdana" w:hAnsi="Verdana"/>
          <w:sz w:val="22"/>
          <w:szCs w:val="22"/>
        </w:rPr>
        <w:t>is</w:t>
      </w:r>
      <w:r w:rsidRPr="001903C1">
        <w:rPr>
          <w:rFonts w:ascii="Verdana" w:hAnsi="Verdana"/>
          <w:sz w:val="22"/>
          <w:szCs w:val="22"/>
        </w:rPr>
        <w:t xml:space="preserve"> entitled to a refund due to Tax </w:t>
      </w:r>
      <w:r>
        <w:rPr>
          <w:rFonts w:ascii="Verdana" w:hAnsi="Verdana"/>
          <w:sz w:val="22"/>
          <w:szCs w:val="22"/>
        </w:rPr>
        <w:t>Overpayment caused by a subdivision of the parcel</w:t>
      </w:r>
      <w:r w:rsidRPr="001903C1">
        <w:rPr>
          <w:rFonts w:ascii="Verdana" w:hAnsi="Verdana"/>
          <w:sz w:val="22"/>
          <w:szCs w:val="22"/>
        </w:rPr>
        <w:t xml:space="preserve">; </w:t>
      </w:r>
    </w:p>
    <w:p w:rsidR="00695B3B" w:rsidRDefault="00695B3B" w:rsidP="00695B3B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D10981">
        <w:rPr>
          <w:rFonts w:ascii="Verdana" w:hAnsi="Verdana"/>
          <w:b/>
          <w:sz w:val="22"/>
          <w:szCs w:val="22"/>
        </w:rPr>
        <w:t>Block   Lot</w:t>
      </w:r>
      <w:r>
        <w:rPr>
          <w:rFonts w:ascii="Verdana" w:hAnsi="Verdana"/>
          <w:sz w:val="22"/>
          <w:szCs w:val="22"/>
        </w:rPr>
        <w:t xml:space="preserve">          </w:t>
      </w:r>
      <w:r w:rsidRPr="00D10981">
        <w:rPr>
          <w:rFonts w:ascii="Verdana" w:hAnsi="Verdana"/>
          <w:b/>
          <w:sz w:val="22"/>
          <w:szCs w:val="22"/>
        </w:rPr>
        <w:t xml:space="preserve">Property Owner  </w:t>
      </w:r>
      <w:r>
        <w:rPr>
          <w:rFonts w:ascii="Verdana" w:hAnsi="Verdana"/>
          <w:sz w:val="22"/>
          <w:szCs w:val="22"/>
        </w:rPr>
        <w:t xml:space="preserve">           </w:t>
      </w:r>
      <w:r w:rsidRPr="00D10981">
        <w:rPr>
          <w:rFonts w:ascii="Verdana" w:hAnsi="Verdana"/>
          <w:b/>
          <w:sz w:val="22"/>
          <w:szCs w:val="22"/>
        </w:rPr>
        <w:t>Tax Year</w:t>
      </w:r>
      <w:r>
        <w:rPr>
          <w:rFonts w:ascii="Verdana" w:hAnsi="Verdana"/>
          <w:sz w:val="22"/>
          <w:szCs w:val="22"/>
        </w:rPr>
        <w:t xml:space="preserve">             </w:t>
      </w:r>
      <w:r w:rsidRPr="00D10981">
        <w:rPr>
          <w:rFonts w:ascii="Verdana" w:hAnsi="Verdana"/>
          <w:b/>
          <w:sz w:val="22"/>
          <w:szCs w:val="22"/>
        </w:rPr>
        <w:t>Amount</w:t>
      </w:r>
    </w:p>
    <w:p w:rsidR="00695B3B" w:rsidRDefault="00695B3B" w:rsidP="00695B3B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78        4              154-A Undercliff Ave LLC      2018                $3,818.00</w:t>
      </w:r>
    </w:p>
    <w:p w:rsidR="00695B3B" w:rsidRPr="001903C1" w:rsidRDefault="00695B3B" w:rsidP="00695B3B">
      <w:pPr>
        <w:tabs>
          <w:tab w:val="left" w:pos="72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ab/>
        <w:t xml:space="preserve">                             </w:t>
      </w:r>
    </w:p>
    <w:p w:rsidR="00695B3B" w:rsidRDefault="00695B3B" w:rsidP="00695B3B">
      <w:pPr>
        <w:rPr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 xml:space="preserve">Edgewater </w:t>
      </w:r>
      <w:r w:rsidRPr="001903C1">
        <w:rPr>
          <w:rFonts w:ascii="Verdana" w:hAnsi="Verdana"/>
          <w:sz w:val="22"/>
          <w:szCs w:val="22"/>
        </w:rPr>
        <w:t>that the Treasurer be, and is hereby authorized to draw a check in the amount stated.</w:t>
      </w:r>
    </w:p>
    <w:p w:rsidR="00695B3B" w:rsidRDefault="00695B3B" w:rsidP="00695B3B">
      <w:pPr>
        <w:jc w:val="both"/>
        <w:rPr>
          <w:rFonts w:ascii="Verdana" w:hAnsi="Verdana" w:cs="Verdana"/>
          <w:sz w:val="22"/>
          <w:szCs w:val="22"/>
        </w:rPr>
      </w:pPr>
    </w:p>
    <w:p w:rsidR="00695B3B" w:rsidRDefault="00695B3B" w:rsidP="00695B3B">
      <w:pPr>
        <w:pStyle w:val="NoSpacing"/>
      </w:pPr>
      <w:r>
        <w:t>Check Payable to:</w:t>
      </w:r>
      <w:r>
        <w:tab/>
      </w:r>
      <w:r>
        <w:tab/>
        <w:t>154 – A Undercliff Ave LLC</w:t>
      </w:r>
    </w:p>
    <w:p w:rsidR="00695B3B" w:rsidRDefault="00695B3B" w:rsidP="00695B3B">
      <w:pPr>
        <w:pStyle w:val="NoSpacing"/>
      </w:pPr>
      <w:r>
        <w:tab/>
      </w:r>
      <w:r>
        <w:tab/>
      </w:r>
      <w:r>
        <w:tab/>
      </w:r>
      <w:r>
        <w:tab/>
        <w:t>170 Undercliff Ave Apt 2</w:t>
      </w:r>
    </w:p>
    <w:p w:rsidR="00A039A2" w:rsidRDefault="00695B3B" w:rsidP="00695B3B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  <w:t>Edgewater, NJ  07020</w:t>
      </w: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6B3F7F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D52DE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B3F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95B3B"/>
    <w:rsid w:val="006A6C36"/>
    <w:rsid w:val="006B3F7F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52DEE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E4BF4-2791-4391-8AD2-C4FC67E2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2006-03-31T11:28:00Z</cp:lastPrinted>
  <dcterms:created xsi:type="dcterms:W3CDTF">2018-06-28T14:10:00Z</dcterms:created>
  <dcterms:modified xsi:type="dcterms:W3CDTF">2006-03-31T11:31:00Z</dcterms:modified>
</cp:coreProperties>
</file>