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722144" wp14:editId="3572E5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CA514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CA51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203919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11, 2018</w:t>
            </w:r>
          </w:p>
        </w:tc>
      </w:tr>
      <w:tr w:rsidR="00C77C9E" w:rsidTr="00CA5147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20391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  <w:r w:rsidR="00ED51A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A048A">
              <w:rPr>
                <w:rFonts w:ascii="Arial" w:hAnsi="Arial" w:cs="Arial"/>
                <w:sz w:val="20"/>
                <w:szCs w:val="20"/>
              </w:rPr>
              <w:t>170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ED51A3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D51A3"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115C92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N.J.S.A. 40A:4-87 provides that the Director of Division of Local Government Services May approve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insertion of any special item of revenue in the Budget of any Municipality when such item shall have been made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by law and the amount thereof was not determined at the time of adoption of the Budget;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>, said Director may also approve the insertion of an item of appropriation for an equal amount;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the Borough </w:t>
            </w:r>
            <w:r w:rsidR="001D10D9">
              <w:rPr>
                <w:sz w:val="22"/>
                <w:szCs w:val="22"/>
              </w:rPr>
              <w:t>of E</w:t>
            </w:r>
            <w:r w:rsidR="00203919">
              <w:rPr>
                <w:sz w:val="22"/>
                <w:szCs w:val="22"/>
              </w:rPr>
              <w:t xml:space="preserve">dgewater was awarded $1000.00 from Target Corporation </w:t>
            </w:r>
            <w:r w:rsidR="003D7EB8">
              <w:rPr>
                <w:sz w:val="22"/>
                <w:szCs w:val="22"/>
              </w:rPr>
              <w:t>for</w:t>
            </w:r>
            <w:r w:rsidR="00203919">
              <w:rPr>
                <w:sz w:val="22"/>
                <w:szCs w:val="22"/>
              </w:rPr>
              <w:t xml:space="preserve"> expenses associated with the 2018 National Night Out</w:t>
            </w:r>
            <w:r>
              <w:rPr>
                <w:sz w:val="22"/>
                <w:szCs w:val="22"/>
              </w:rPr>
              <w:t>;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NOW, THEREFORE BE IT RESOLVED</w:t>
            </w:r>
            <w:r>
              <w:rPr>
                <w:sz w:val="22"/>
                <w:szCs w:val="22"/>
              </w:rPr>
              <w:t xml:space="preserve"> by the Mayor and Council of the Borough of Edgewater, that the Mayor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 Council hereby requests the Director of Local Government Services to approve the insertion of an item of revenue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 the Budget year</w:t>
            </w:r>
            <w:r w:rsidR="00203919">
              <w:rPr>
                <w:sz w:val="22"/>
                <w:szCs w:val="22"/>
              </w:rPr>
              <w:t xml:space="preserve"> 2018</w:t>
            </w:r>
            <w:r>
              <w:rPr>
                <w:sz w:val="22"/>
                <w:szCs w:val="22"/>
              </w:rPr>
              <w:t xml:space="preserve"> CY, in the s</w:t>
            </w:r>
            <w:r w:rsidR="001D10D9">
              <w:rPr>
                <w:sz w:val="22"/>
                <w:szCs w:val="22"/>
              </w:rPr>
              <w:t>um of ……………………………………… $</w:t>
            </w:r>
            <w:r w:rsidR="00203919">
              <w:rPr>
                <w:sz w:val="22"/>
                <w:szCs w:val="22"/>
              </w:rPr>
              <w:t>1000.00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is now available as a revenue item from:</w:t>
            </w:r>
          </w:p>
          <w:p w:rsidR="00C77C9E" w:rsidRDefault="00203919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Corporation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 that a</w:t>
            </w:r>
            <w:r w:rsidR="001D10D9">
              <w:rPr>
                <w:sz w:val="22"/>
                <w:szCs w:val="22"/>
              </w:rPr>
              <w:t xml:space="preserve"> </w:t>
            </w:r>
            <w:r w:rsidR="00203919">
              <w:rPr>
                <w:sz w:val="22"/>
                <w:szCs w:val="22"/>
              </w:rPr>
              <w:t>like sum of ………………………$1000.00</w:t>
            </w:r>
            <w:r>
              <w:rPr>
                <w:sz w:val="22"/>
                <w:szCs w:val="22"/>
              </w:rPr>
              <w:t xml:space="preserve">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and the same is hereby appropriated under the caption: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Appropriation;</w:t>
            </w:r>
          </w:p>
          <w:p w:rsidR="00C77C9E" w:rsidRDefault="00C77C9E" w:rsidP="00CA514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outside CAPS</w:t>
            </w:r>
          </w:p>
          <w:p w:rsidR="00C77C9E" w:rsidRDefault="00203919" w:rsidP="00C77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Corporation</w:t>
            </w:r>
          </w:p>
          <w:p w:rsidR="00C77C9E" w:rsidRDefault="00C77C9E" w:rsidP="00CA5147">
            <w:pPr>
              <w:rPr>
                <w:b/>
                <w:bCs/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, that the Borough Clerk is hereby directed to forward two (2) copies of this </w:t>
            </w:r>
          </w:p>
          <w:p w:rsidR="00C77C9E" w:rsidRDefault="00ED51A3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</w:t>
            </w:r>
            <w:r w:rsidR="00C77C9E">
              <w:rPr>
                <w:sz w:val="22"/>
                <w:szCs w:val="22"/>
              </w:rPr>
              <w:t>to the Director of Local Government Services.</w:t>
            </w:r>
          </w:p>
          <w:p w:rsidR="00C77C9E" w:rsidRPr="00115C92" w:rsidRDefault="00C77C9E" w:rsidP="00CA5147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7C9E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hereby certify that the above Resolution was adopted by the Ma</w:t>
      </w:r>
      <w:r w:rsidR="00FE1D8A">
        <w:rPr>
          <w:b/>
          <w:bCs/>
          <w:sz w:val="22"/>
          <w:szCs w:val="22"/>
        </w:rPr>
        <w:t>y</w:t>
      </w:r>
      <w:r w:rsidR="00203919">
        <w:rPr>
          <w:b/>
          <w:bCs/>
          <w:sz w:val="22"/>
          <w:szCs w:val="22"/>
        </w:rPr>
        <w:t>or and Council on June 11, 2018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E1D8A">
        <w:rPr>
          <w:b/>
          <w:bCs/>
          <w:sz w:val="22"/>
          <w:szCs w:val="22"/>
        </w:rPr>
        <w:t xml:space="preserve">                                           </w:t>
      </w:r>
    </w:p>
    <w:p w:rsidR="00FE1D8A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="002C1673">
        <w:rPr>
          <w:b/>
          <w:bCs/>
          <w:sz w:val="22"/>
          <w:szCs w:val="22"/>
        </w:rPr>
        <w:t xml:space="preserve">           </w:t>
      </w:r>
      <w:r w:rsidR="00FE1D8A">
        <w:rPr>
          <w:b/>
          <w:bCs/>
          <w:sz w:val="22"/>
          <w:szCs w:val="22"/>
        </w:rPr>
        <w:t xml:space="preserve"> </w:t>
      </w:r>
    </w:p>
    <w:p w:rsidR="00203919" w:rsidRDefault="00203919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                                  _________________________________</w:t>
      </w:r>
    </w:p>
    <w:p w:rsidR="00C77C9E" w:rsidRDefault="00FE1D8A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Michael J. McPartland                                                              </w:t>
      </w:r>
      <w:r w:rsidR="00203919">
        <w:rPr>
          <w:b/>
          <w:bCs/>
          <w:sz w:val="22"/>
          <w:szCs w:val="22"/>
        </w:rPr>
        <w:t>Annamarie O’Connor, RMC</w:t>
      </w:r>
    </w:p>
    <w:p w:rsidR="00C77C9E" w:rsidRDefault="00FE1D8A" w:rsidP="00C77C9E">
      <w:pPr>
        <w:rPr>
          <w:b/>
        </w:rPr>
      </w:pPr>
      <w:r>
        <w:rPr>
          <w:b/>
          <w:bCs/>
          <w:sz w:val="22"/>
          <w:szCs w:val="22"/>
        </w:rPr>
        <w:t>Mayor</w:t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  <w:t xml:space="preserve">          </w:t>
      </w:r>
      <w:r w:rsidR="00C77C9E">
        <w:rPr>
          <w:b/>
          <w:bCs/>
          <w:sz w:val="22"/>
          <w:szCs w:val="22"/>
        </w:rPr>
        <w:t>Borough Clerk</w:t>
      </w:r>
    </w:p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E"/>
    <w:rsid w:val="001A525E"/>
    <w:rsid w:val="001D10D9"/>
    <w:rsid w:val="0020032A"/>
    <w:rsid w:val="00203919"/>
    <w:rsid w:val="002A048A"/>
    <w:rsid w:val="002C1673"/>
    <w:rsid w:val="003D7EB8"/>
    <w:rsid w:val="005D3E3F"/>
    <w:rsid w:val="00621A78"/>
    <w:rsid w:val="006C191C"/>
    <w:rsid w:val="007245FE"/>
    <w:rsid w:val="00760440"/>
    <w:rsid w:val="00790718"/>
    <w:rsid w:val="009F5705"/>
    <w:rsid w:val="00A05B36"/>
    <w:rsid w:val="00A65694"/>
    <w:rsid w:val="00C77C9E"/>
    <w:rsid w:val="00D51E1F"/>
    <w:rsid w:val="00E5013B"/>
    <w:rsid w:val="00E91599"/>
    <w:rsid w:val="00ED51A3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dcterms:created xsi:type="dcterms:W3CDTF">2018-06-06T15:55:00Z</dcterms:created>
  <dcterms:modified xsi:type="dcterms:W3CDTF">2018-06-06T15:55:00Z</dcterms:modified>
</cp:coreProperties>
</file>