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bookmarkStart w:id="0" w:name="_GoBack"/>
            <w:bookmarkEnd w:id="0"/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CE95B63" wp14:editId="2F63BD9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6E7CE9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February 20,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6E7CE9">
              <w:rPr>
                <w:rFonts w:eastAsia="Times New Roman"/>
                <w:sz w:val="20"/>
                <w:szCs w:val="20"/>
              </w:rPr>
              <w:t>074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4867E8" w:rsidRDefault="004867E8" w:rsidP="006E7CE9">
      <w:pPr>
        <w:pStyle w:val="NoSpacing"/>
        <w:rPr>
          <w:b/>
        </w:rPr>
      </w:pPr>
    </w:p>
    <w:p w:rsidR="004867E8" w:rsidRDefault="004867E8" w:rsidP="006E7CE9">
      <w:pPr>
        <w:pStyle w:val="NoSpacing"/>
        <w:rPr>
          <w:b/>
        </w:rPr>
      </w:pPr>
    </w:p>
    <w:p w:rsidR="006E7CE9" w:rsidRDefault="006E7CE9" w:rsidP="006E7CE9">
      <w:pPr>
        <w:pStyle w:val="NoSpacing"/>
      </w:pPr>
      <w:r w:rsidRPr="00751B05">
        <w:rPr>
          <w:b/>
        </w:rPr>
        <w:t xml:space="preserve">WHEREAS, </w:t>
      </w:r>
      <w:r w:rsidRPr="00751B05">
        <w:t>a</w:t>
      </w:r>
      <w:r w:rsidR="004867E8">
        <w:t xml:space="preserve">s a result of a vacancy </w:t>
      </w:r>
      <w:r w:rsidRPr="00751B05">
        <w:t xml:space="preserve">within the Violations Bureau of the Edgewater Municipal Court, there is </w:t>
      </w:r>
      <w:r w:rsidR="004867E8">
        <w:t xml:space="preserve">a need of a temporary part time </w:t>
      </w:r>
      <w:r w:rsidRPr="00751B05">
        <w:t>Violations Clerk; and</w:t>
      </w:r>
    </w:p>
    <w:p w:rsidR="004867E8" w:rsidRDefault="004867E8" w:rsidP="006E7CE9">
      <w:pPr>
        <w:pStyle w:val="NoSpacing"/>
      </w:pPr>
    </w:p>
    <w:p w:rsidR="004867E8" w:rsidRPr="004867E8" w:rsidRDefault="004867E8" w:rsidP="006E7CE9">
      <w:pPr>
        <w:pStyle w:val="NoSpacing"/>
      </w:pPr>
      <w:r>
        <w:rPr>
          <w:b/>
        </w:rPr>
        <w:t xml:space="preserve">WHEREAS, </w:t>
      </w:r>
      <w:r>
        <w:t>the Borough Administrator has from time to time, authorized certified court staff from other municipal courts to fill in, and</w:t>
      </w:r>
    </w:p>
    <w:p w:rsidR="006E7CE9" w:rsidRPr="00751B05" w:rsidRDefault="006E7CE9" w:rsidP="006E7CE9">
      <w:pPr>
        <w:pStyle w:val="NoSpacing"/>
      </w:pPr>
    </w:p>
    <w:p w:rsidR="006E7CE9" w:rsidRPr="00751B05" w:rsidRDefault="006E7CE9" w:rsidP="006E7CE9">
      <w:pPr>
        <w:pStyle w:val="NoSpacing"/>
      </w:pPr>
      <w:r w:rsidRPr="00751B05">
        <w:rPr>
          <w:b/>
        </w:rPr>
        <w:t>WHEREAS,</w:t>
      </w:r>
      <w:r w:rsidRPr="00751B05">
        <w:t xml:space="preserve"> it is the recommendation of the Borough Administrator, Municipal Court Judge, and Municipal Court Administrator that </w:t>
      </w:r>
      <w:r>
        <w:t>Chanty Robinson</w:t>
      </w:r>
      <w:r w:rsidR="004867E8">
        <w:t xml:space="preserve"> of the Teaneck Municipal Court be authorized to work as needed</w:t>
      </w:r>
      <w:r w:rsidRPr="00751B05">
        <w:t xml:space="preserve">; </w:t>
      </w:r>
    </w:p>
    <w:p w:rsidR="006E7CE9" w:rsidRPr="00751B05" w:rsidRDefault="006E7CE9" w:rsidP="006E7CE9">
      <w:pPr>
        <w:pStyle w:val="NoSpacing"/>
      </w:pPr>
    </w:p>
    <w:p w:rsidR="006E7CE9" w:rsidRPr="00751B05" w:rsidRDefault="006E7CE9" w:rsidP="006E7CE9">
      <w:pPr>
        <w:pStyle w:val="NoSpacing"/>
      </w:pPr>
      <w:r w:rsidRPr="00751B05">
        <w:rPr>
          <w:b/>
        </w:rPr>
        <w:t>NOW THEREFORE BE IT RESOLVED</w:t>
      </w:r>
      <w:r w:rsidRPr="00751B05">
        <w:t xml:space="preserve"> by the Governing Body that </w:t>
      </w:r>
      <w:r>
        <w:t>Chanty Robinson</w:t>
      </w:r>
      <w:r w:rsidRPr="00751B05">
        <w:t xml:space="preserve"> is hereby </w:t>
      </w:r>
      <w:r w:rsidR="004867E8">
        <w:t>appointed as temporary part time</w:t>
      </w:r>
      <w:r w:rsidRPr="00751B05">
        <w:t xml:space="preserve"> violations clerk not to exceed 19 hours per week fo</w:t>
      </w:r>
      <w:r w:rsidR="004867E8">
        <w:t>r a period not to exceed six (6) months retroactive to</w:t>
      </w:r>
      <w:r w:rsidR="00A0426D">
        <w:t xml:space="preserve"> September 21, 2017</w:t>
      </w:r>
      <w:r w:rsidRPr="00751B05">
        <w:t>;</w:t>
      </w:r>
    </w:p>
    <w:p w:rsidR="006E7CE9" w:rsidRPr="00751B05" w:rsidRDefault="006E7CE9" w:rsidP="006E7CE9">
      <w:pPr>
        <w:pStyle w:val="NoSpacing"/>
      </w:pPr>
    </w:p>
    <w:p w:rsidR="006E7CE9" w:rsidRPr="00751B05" w:rsidRDefault="006E7CE9" w:rsidP="006E7CE9">
      <w:pPr>
        <w:pStyle w:val="NoSpacing"/>
      </w:pPr>
      <w:r w:rsidRPr="00751B05">
        <w:rPr>
          <w:b/>
        </w:rPr>
        <w:t>BE IT FURTHER RESOLVED</w:t>
      </w:r>
      <w:r w:rsidR="004867E8">
        <w:rPr>
          <w:b/>
        </w:rPr>
        <w:t>,</w:t>
      </w:r>
      <w:r w:rsidR="004867E8">
        <w:t xml:space="preserve"> </w:t>
      </w:r>
      <w:r>
        <w:t>Chanty Robinson</w:t>
      </w:r>
      <w:r w:rsidRPr="00751B05">
        <w:t xml:space="preserve"> shall be paid an hou</w:t>
      </w:r>
      <w:r w:rsidR="004867E8">
        <w:t>rly rate of $25.00 per hour without benefits</w:t>
      </w:r>
      <w:r w:rsidRPr="00751B05">
        <w:t>;</w:t>
      </w: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Pr="00CE3ED7" w:rsidRDefault="00FC0A4E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6E7CE9">
        <w:rPr>
          <w:rFonts w:eastAsia="Times New Roman"/>
          <w:b/>
          <w:bCs/>
          <w:sz w:val="20"/>
          <w:szCs w:val="20"/>
        </w:rPr>
        <w:t>February 20</w:t>
      </w:r>
      <w:r w:rsidR="00D6015E">
        <w:rPr>
          <w:rFonts w:eastAsia="Times New Roman"/>
          <w:b/>
          <w:bCs/>
          <w:sz w:val="20"/>
          <w:szCs w:val="20"/>
        </w:rPr>
        <w:t>, 2018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240A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40ABC"/>
    <w:rsid w:val="002625C6"/>
    <w:rsid w:val="00285849"/>
    <w:rsid w:val="00341FC7"/>
    <w:rsid w:val="00355960"/>
    <w:rsid w:val="00376FE6"/>
    <w:rsid w:val="00390D7B"/>
    <w:rsid w:val="003A02F7"/>
    <w:rsid w:val="00413D43"/>
    <w:rsid w:val="004142DC"/>
    <w:rsid w:val="0041586F"/>
    <w:rsid w:val="004867E8"/>
    <w:rsid w:val="004A3F70"/>
    <w:rsid w:val="004C76A3"/>
    <w:rsid w:val="00523A29"/>
    <w:rsid w:val="00564DF3"/>
    <w:rsid w:val="005767B7"/>
    <w:rsid w:val="00636217"/>
    <w:rsid w:val="006A6C36"/>
    <w:rsid w:val="006E61E1"/>
    <w:rsid w:val="006E7CE9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0426D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E36C7A"/>
    <w:rsid w:val="00E506E8"/>
    <w:rsid w:val="00E527E0"/>
    <w:rsid w:val="00E736A0"/>
    <w:rsid w:val="00EA6301"/>
    <w:rsid w:val="00EB15B8"/>
    <w:rsid w:val="00EC008E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29987-1577-4C06-B307-BEFB4D21D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2018-02-16T17:42:00Z</dcterms:created>
  <dcterms:modified xsi:type="dcterms:W3CDTF">2018-02-16T17:42:00Z</dcterms:modified>
</cp:coreProperties>
</file>