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CDCFBB" wp14:editId="26A7203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586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71629">
              <w:rPr>
                <w:rFonts w:eastAsia="Times New Roman"/>
                <w:sz w:val="20"/>
                <w:szCs w:val="20"/>
              </w:rPr>
              <w:t>320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71629" w:rsidRPr="00DE5D54" w:rsidRDefault="00171629" w:rsidP="00171629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>WHEREAS</w:t>
      </w:r>
      <w:r>
        <w:rPr>
          <w:rFonts w:ascii="Times New Roman" w:hAnsi="Times New Roman" w:cs="Times New Roman"/>
        </w:rPr>
        <w:t>, the Mayor and Council of the Borough of Edgewater provide for</w:t>
      </w:r>
      <w:r w:rsidRPr="00DE5D54">
        <w:rPr>
          <w:rFonts w:ascii="Times New Roman" w:hAnsi="Times New Roman" w:cs="Times New Roman"/>
        </w:rPr>
        <w:t xml:space="preserve"> a police department pursuant to N.J.S.A. 40A:14-118 and 40A:152, and the C</w:t>
      </w:r>
      <w:r>
        <w:rPr>
          <w:rFonts w:ascii="Times New Roman" w:hAnsi="Times New Roman" w:cs="Times New Roman"/>
        </w:rPr>
        <w:t>ode of the Borough of Edgewater Chapter 81</w:t>
      </w:r>
      <w:r w:rsidRPr="00DE5D54">
        <w:rPr>
          <w:rFonts w:ascii="Times New Roman" w:hAnsi="Times New Roman" w:cs="Times New Roman"/>
        </w:rPr>
        <w:t>, in order to preserve the public peace, protect life and property, and enforce the laws of the State of New Jersey, an</w:t>
      </w:r>
      <w:r>
        <w:rPr>
          <w:rFonts w:ascii="Times New Roman" w:hAnsi="Times New Roman" w:cs="Times New Roman"/>
        </w:rPr>
        <w:t>d ordinances of the Borough of Edgewater</w:t>
      </w:r>
      <w:r w:rsidRPr="00DE5D54">
        <w:rPr>
          <w:rFonts w:ascii="Times New Roman" w:hAnsi="Times New Roman" w:cs="Times New Roman"/>
        </w:rPr>
        <w:t xml:space="preserve">, among other responsibilities; and </w:t>
      </w:r>
    </w:p>
    <w:p w:rsidR="00171629" w:rsidRDefault="00171629" w:rsidP="00171629">
      <w:pPr>
        <w:pStyle w:val="Default"/>
        <w:rPr>
          <w:rFonts w:ascii="Times New Roman" w:hAnsi="Times New Roman" w:cs="Times New Roman"/>
          <w:b/>
          <w:bCs/>
        </w:rPr>
      </w:pPr>
    </w:p>
    <w:p w:rsidR="00171629" w:rsidRPr="00DE5D54" w:rsidRDefault="00171629" w:rsidP="00171629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>WHEREAS</w:t>
      </w:r>
      <w:r w:rsidRPr="00DE5D54">
        <w:rPr>
          <w:rFonts w:ascii="Times New Roman" w:hAnsi="Times New Roman" w:cs="Times New Roman"/>
        </w:rPr>
        <w:t>, from time to time it becomes necessary to engage or promote uniformed personnel to efficiently and effectively perform the</w:t>
      </w:r>
      <w:r>
        <w:rPr>
          <w:rFonts w:ascii="Times New Roman" w:hAnsi="Times New Roman" w:cs="Times New Roman"/>
        </w:rPr>
        <w:t xml:space="preserve"> duties of detective </w:t>
      </w:r>
      <w:r w:rsidRPr="00DE5D54">
        <w:rPr>
          <w:rFonts w:ascii="Times New Roman" w:hAnsi="Times New Roman" w:cs="Times New Roman"/>
        </w:rPr>
        <w:t xml:space="preserve">of the police department; and </w:t>
      </w:r>
    </w:p>
    <w:p w:rsidR="00171629" w:rsidRDefault="00171629" w:rsidP="00171629">
      <w:pPr>
        <w:pStyle w:val="Default"/>
        <w:rPr>
          <w:rFonts w:ascii="Times New Roman" w:hAnsi="Times New Roman" w:cs="Times New Roman"/>
          <w:b/>
          <w:bCs/>
        </w:rPr>
      </w:pPr>
    </w:p>
    <w:p w:rsidR="00171629" w:rsidRPr="00DE5D54" w:rsidRDefault="00171629" w:rsidP="00171629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 xml:space="preserve">WHEREAS, </w:t>
      </w:r>
      <w:r w:rsidRPr="00DE5D54">
        <w:rPr>
          <w:rFonts w:ascii="Times New Roman" w:hAnsi="Times New Roman" w:cs="Times New Roman"/>
        </w:rPr>
        <w:t>Patrolma</w:t>
      </w:r>
      <w:r>
        <w:rPr>
          <w:rFonts w:ascii="Times New Roman" w:hAnsi="Times New Roman" w:cs="Times New Roman"/>
        </w:rPr>
        <w:t xml:space="preserve">n </w:t>
      </w:r>
      <w:r w:rsidR="00E0637B">
        <w:rPr>
          <w:rFonts w:ascii="Times New Roman" w:hAnsi="Times New Roman" w:cs="Times New Roman"/>
        </w:rPr>
        <w:t xml:space="preserve">Theodore </w:t>
      </w:r>
      <w:proofErr w:type="spellStart"/>
      <w:r w:rsidR="00E0637B">
        <w:rPr>
          <w:rFonts w:ascii="Times New Roman" w:hAnsi="Times New Roman" w:cs="Times New Roman"/>
        </w:rPr>
        <w:t>Wetklow</w:t>
      </w:r>
      <w:proofErr w:type="spellEnd"/>
      <w:r w:rsidRPr="00DE5D54">
        <w:rPr>
          <w:rFonts w:ascii="Times New Roman" w:hAnsi="Times New Roman" w:cs="Times New Roman"/>
        </w:rPr>
        <w:t xml:space="preserve"> has demonstrated his expertise relating to the performance of his duties and obligations within the police department; and </w:t>
      </w:r>
    </w:p>
    <w:p w:rsidR="00171629" w:rsidRDefault="00171629" w:rsidP="00171629">
      <w:pPr>
        <w:pStyle w:val="Default"/>
        <w:rPr>
          <w:rFonts w:ascii="Times New Roman" w:hAnsi="Times New Roman" w:cs="Times New Roman"/>
          <w:b/>
          <w:bCs/>
        </w:rPr>
      </w:pPr>
    </w:p>
    <w:p w:rsidR="00171629" w:rsidRPr="00DE5D54" w:rsidRDefault="00171629" w:rsidP="00171629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 xml:space="preserve">WHEREAS, </w:t>
      </w:r>
      <w:r>
        <w:rPr>
          <w:rFonts w:ascii="Times New Roman" w:hAnsi="Times New Roman" w:cs="Times New Roman"/>
        </w:rPr>
        <w:t xml:space="preserve">the Captain of Police along with the </w:t>
      </w:r>
      <w:r w:rsidR="00E0637B">
        <w:rPr>
          <w:rFonts w:ascii="Times New Roman" w:hAnsi="Times New Roman" w:cs="Times New Roman"/>
        </w:rPr>
        <w:t>Chief</w:t>
      </w:r>
      <w:r>
        <w:rPr>
          <w:rFonts w:ascii="Times New Roman" w:hAnsi="Times New Roman" w:cs="Times New Roman"/>
        </w:rPr>
        <w:t xml:space="preserve"> of Police of the Borough of Edgewater have</w:t>
      </w:r>
      <w:r w:rsidRPr="00DE5D54">
        <w:rPr>
          <w:rFonts w:ascii="Times New Roman" w:hAnsi="Times New Roman" w:cs="Times New Roman"/>
        </w:rPr>
        <w:t xml:space="preserve"> reviewed the qualifications and performance of Patrolman </w:t>
      </w:r>
      <w:r w:rsidR="00E0637B">
        <w:rPr>
          <w:rFonts w:ascii="Times New Roman" w:hAnsi="Times New Roman" w:cs="Times New Roman"/>
        </w:rPr>
        <w:t xml:space="preserve">Theodore </w:t>
      </w:r>
      <w:proofErr w:type="spellStart"/>
      <w:r w:rsidR="00E0637B">
        <w:rPr>
          <w:rFonts w:ascii="Times New Roman" w:hAnsi="Times New Roman" w:cs="Times New Roman"/>
        </w:rPr>
        <w:t>Wetklow</w:t>
      </w:r>
      <w:proofErr w:type="spellEnd"/>
      <w:r>
        <w:rPr>
          <w:rFonts w:ascii="Times New Roman" w:hAnsi="Times New Roman" w:cs="Times New Roman"/>
        </w:rPr>
        <w:t>, and are</w:t>
      </w:r>
      <w:r w:rsidRPr="00DE5D54">
        <w:rPr>
          <w:rFonts w:ascii="Times New Roman" w:hAnsi="Times New Roman" w:cs="Times New Roman"/>
        </w:rPr>
        <w:t xml:space="preserve"> re</w:t>
      </w:r>
      <w:r>
        <w:rPr>
          <w:rFonts w:ascii="Times New Roman" w:hAnsi="Times New Roman" w:cs="Times New Roman"/>
        </w:rPr>
        <w:t xml:space="preserve">commending the assignment of Patrolman </w:t>
      </w:r>
      <w:r w:rsidR="00E0637B">
        <w:rPr>
          <w:rFonts w:ascii="Times New Roman" w:hAnsi="Times New Roman" w:cs="Times New Roman"/>
        </w:rPr>
        <w:t xml:space="preserve">Theodore </w:t>
      </w:r>
      <w:proofErr w:type="spellStart"/>
      <w:r w:rsidR="00E0637B">
        <w:rPr>
          <w:rFonts w:ascii="Times New Roman" w:hAnsi="Times New Roman" w:cs="Times New Roman"/>
        </w:rPr>
        <w:t>Wetklow</w:t>
      </w:r>
      <w:proofErr w:type="spellEnd"/>
      <w:r>
        <w:rPr>
          <w:rFonts w:ascii="Times New Roman" w:hAnsi="Times New Roman" w:cs="Times New Roman"/>
        </w:rPr>
        <w:t xml:space="preserve"> to the Detective Bureau</w:t>
      </w:r>
      <w:r w:rsidRPr="00DE5D54">
        <w:rPr>
          <w:rFonts w:ascii="Times New Roman" w:hAnsi="Times New Roman" w:cs="Times New Roman"/>
        </w:rPr>
        <w:t xml:space="preserve">. </w:t>
      </w:r>
    </w:p>
    <w:p w:rsidR="00171629" w:rsidRDefault="00171629" w:rsidP="00171629">
      <w:pPr>
        <w:pStyle w:val="Default"/>
        <w:rPr>
          <w:rFonts w:ascii="Times New Roman" w:hAnsi="Times New Roman" w:cs="Times New Roman"/>
          <w:b/>
          <w:bCs/>
        </w:rPr>
      </w:pPr>
    </w:p>
    <w:p w:rsidR="00171629" w:rsidRPr="00DE5D54" w:rsidRDefault="00171629" w:rsidP="00171629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 xml:space="preserve">NOW, THEREFORE, BE IT RESOLVED </w:t>
      </w:r>
      <w:r>
        <w:rPr>
          <w:rFonts w:ascii="Times New Roman" w:hAnsi="Times New Roman" w:cs="Times New Roman"/>
        </w:rPr>
        <w:t xml:space="preserve">by the Mayor and Council of the Borough of Edgewater that the assignment of Patrolman </w:t>
      </w:r>
      <w:r w:rsidR="00E0637B">
        <w:rPr>
          <w:rFonts w:ascii="Times New Roman" w:hAnsi="Times New Roman" w:cs="Times New Roman"/>
        </w:rPr>
        <w:t xml:space="preserve">Theodore </w:t>
      </w:r>
      <w:proofErr w:type="spellStart"/>
      <w:r w:rsidR="00E0637B">
        <w:rPr>
          <w:rFonts w:ascii="Times New Roman" w:hAnsi="Times New Roman" w:cs="Times New Roman"/>
        </w:rPr>
        <w:t>Wetklow</w:t>
      </w:r>
      <w:proofErr w:type="spellEnd"/>
      <w:r w:rsidRPr="00DE5D54">
        <w:rPr>
          <w:rFonts w:ascii="Times New Roman" w:hAnsi="Times New Roman" w:cs="Times New Roman"/>
        </w:rPr>
        <w:t xml:space="preserve"> to the rank of Det</w:t>
      </w:r>
      <w:r>
        <w:rPr>
          <w:rFonts w:ascii="Times New Roman" w:hAnsi="Times New Roman" w:cs="Times New Roman"/>
        </w:rPr>
        <w:t xml:space="preserve">ective in the Edgewater </w:t>
      </w:r>
      <w:r w:rsidRPr="00DE5D54">
        <w:rPr>
          <w:rFonts w:ascii="Times New Roman" w:hAnsi="Times New Roman" w:cs="Times New Roman"/>
        </w:rPr>
        <w:t xml:space="preserve">Police Department is hereby authorized and </w:t>
      </w:r>
      <w:r>
        <w:rPr>
          <w:rFonts w:ascii="Times New Roman" w:hAnsi="Times New Roman" w:cs="Times New Roman"/>
        </w:rPr>
        <w:t>confirmed effective upon passage of this resolution</w:t>
      </w:r>
    </w:p>
    <w:p w:rsidR="00171629" w:rsidRDefault="00171629" w:rsidP="00171629">
      <w:pPr>
        <w:pStyle w:val="Default"/>
        <w:rPr>
          <w:rFonts w:ascii="Times New Roman" w:hAnsi="Times New Roman" w:cs="Times New Roman"/>
          <w:b/>
          <w:bCs/>
        </w:rPr>
      </w:pPr>
    </w:p>
    <w:p w:rsidR="00FC0A4E" w:rsidRDefault="00171629" w:rsidP="00DB0272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>BE IT FURTHER RESOLVED</w:t>
      </w:r>
      <w:r>
        <w:rPr>
          <w:rFonts w:ascii="Times New Roman" w:hAnsi="Times New Roman" w:cs="Times New Roman"/>
        </w:rPr>
        <w:t xml:space="preserve">, that said assignment entitles Detective </w:t>
      </w:r>
      <w:proofErr w:type="spellStart"/>
      <w:r w:rsidR="00E0637B">
        <w:rPr>
          <w:rFonts w:ascii="Times New Roman" w:hAnsi="Times New Roman" w:cs="Times New Roman"/>
        </w:rPr>
        <w:t>Wetklow</w:t>
      </w:r>
      <w:proofErr w:type="spellEnd"/>
      <w:r>
        <w:rPr>
          <w:rFonts w:ascii="Times New Roman" w:hAnsi="Times New Roman" w:cs="Times New Roman"/>
        </w:rPr>
        <w:t xml:space="preserve"> with a salary stipend as provided in the PBA Bargaining Unit Agreement.</w:t>
      </w:r>
    </w:p>
    <w:p w:rsidR="00DB0272" w:rsidRPr="00CE3ED7" w:rsidRDefault="00DB0272" w:rsidP="00DB0272">
      <w:pPr>
        <w:pStyle w:val="Default"/>
        <w:rPr>
          <w:sz w:val="22"/>
          <w:szCs w:val="20"/>
        </w:rPr>
      </w:pPr>
    </w:p>
    <w:p w:rsidR="007166B7" w:rsidRPr="00CE3ED7" w:rsidRDefault="007166B7" w:rsidP="00DB0272">
      <w:pPr>
        <w:spacing w:after="0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1586F">
        <w:rPr>
          <w:rFonts w:eastAsia="Times New Roman"/>
          <w:b/>
          <w:bCs/>
          <w:sz w:val="20"/>
          <w:szCs w:val="20"/>
        </w:rPr>
        <w:t>December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  <w:bookmarkStart w:id="0" w:name="_GoBack"/>
      <w:bookmarkEnd w:id="0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DB0272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DB0272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Times New Roman"/>
          <w:b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 xml:space="preserve">Mayor </w:t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B02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71629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0272"/>
    <w:rsid w:val="00DB5F56"/>
    <w:rsid w:val="00E0637B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71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71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6915-A7A8-4DC6-AF5A-E712BFA9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2017-12-12T21:31:00Z</dcterms:created>
  <dcterms:modified xsi:type="dcterms:W3CDTF">2017-12-12T21:34:00Z</dcterms:modified>
</cp:coreProperties>
</file>