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F9" w:rsidRDefault="008157F9" w:rsidP="00E54BF2">
      <w:pPr>
        <w:widowControl/>
        <w:rPr>
          <w:b/>
          <w:bCs/>
        </w:rPr>
      </w:pPr>
    </w:p>
    <w:p w:rsidR="00182B85" w:rsidRPr="008157F9" w:rsidRDefault="00D6672E" w:rsidP="00E54BF2">
      <w:pPr>
        <w:widowControl/>
        <w:jc w:val="center"/>
        <w:rPr>
          <w:rFonts w:ascii="Courier New" w:hAnsi="Courier New" w:cs="Courier New"/>
          <w:b/>
          <w:bCs/>
        </w:rPr>
      </w:pPr>
      <w:proofErr w:type="gramStart"/>
      <w:r>
        <w:rPr>
          <w:rFonts w:ascii="Courier New" w:hAnsi="Courier New" w:cs="Courier New"/>
          <w:b/>
          <w:bCs/>
        </w:rPr>
        <w:t>ORDINANCE NO.</w:t>
      </w:r>
      <w:proofErr w:type="gramEnd"/>
      <w:r>
        <w:rPr>
          <w:rFonts w:ascii="Courier New" w:hAnsi="Courier New" w:cs="Courier New"/>
          <w:b/>
          <w:bCs/>
        </w:rPr>
        <w:t xml:space="preserve"> </w:t>
      </w:r>
      <w:bookmarkStart w:id="0" w:name="_GoBack"/>
      <w:bookmarkEnd w:id="0"/>
      <w:r>
        <w:rPr>
          <w:rFonts w:ascii="Courier New" w:hAnsi="Courier New" w:cs="Courier New"/>
          <w:b/>
          <w:bCs/>
        </w:rPr>
        <w:t>2017-1548</w:t>
      </w:r>
    </w:p>
    <w:p w:rsidR="009F75E8" w:rsidRPr="008157F9" w:rsidRDefault="009F75E8" w:rsidP="00E54BF2">
      <w:pPr>
        <w:widowControl/>
        <w:rPr>
          <w:rFonts w:ascii="Courier New" w:hAnsi="Courier New" w:cs="Courier New"/>
          <w:b/>
          <w:bCs/>
        </w:rPr>
      </w:pPr>
    </w:p>
    <w:p w:rsidR="008157F9" w:rsidRPr="008157F9" w:rsidRDefault="008157F9" w:rsidP="00E54BF2">
      <w:pPr>
        <w:widowControl/>
        <w:rPr>
          <w:rFonts w:ascii="Courier New" w:hAnsi="Courier New" w:cs="Courier New"/>
          <w:b/>
          <w:bCs/>
        </w:rPr>
      </w:pPr>
    </w:p>
    <w:p w:rsidR="00182B85" w:rsidRPr="008157F9" w:rsidRDefault="00182B85">
      <w:pPr>
        <w:widowControl/>
        <w:ind w:left="1440" w:right="1440"/>
        <w:jc w:val="both"/>
        <w:rPr>
          <w:rFonts w:ascii="Courier New" w:hAnsi="Courier New" w:cs="Courier New"/>
        </w:rPr>
      </w:pPr>
      <w:r w:rsidRPr="008157F9">
        <w:rPr>
          <w:rFonts w:ascii="Courier New" w:hAnsi="Courier New" w:cs="Courier New"/>
          <w:b/>
          <w:bCs/>
        </w:rPr>
        <w:t xml:space="preserve">AN ORDINANCE </w:t>
      </w:r>
      <w:r w:rsidR="0093571B" w:rsidRPr="008157F9">
        <w:rPr>
          <w:rFonts w:ascii="Courier New" w:hAnsi="Courier New" w:cs="Courier New"/>
          <w:b/>
          <w:bCs/>
        </w:rPr>
        <w:t>OF THE BOROUGH CO</w:t>
      </w:r>
      <w:r w:rsidR="00505211">
        <w:rPr>
          <w:rFonts w:ascii="Courier New" w:hAnsi="Courier New" w:cs="Courier New"/>
          <w:b/>
          <w:bCs/>
        </w:rPr>
        <w:t>UNCIL OF THE BOROUGH OF EDGEWATER</w:t>
      </w:r>
      <w:r w:rsidR="0093571B" w:rsidRPr="008157F9">
        <w:rPr>
          <w:rFonts w:ascii="Courier New" w:hAnsi="Courier New" w:cs="Courier New"/>
          <w:b/>
          <w:bCs/>
        </w:rPr>
        <w:t xml:space="preserve"> </w:t>
      </w:r>
      <w:r w:rsidRPr="008157F9">
        <w:rPr>
          <w:rFonts w:ascii="Courier New" w:hAnsi="Courier New" w:cs="Courier New"/>
          <w:b/>
          <w:bCs/>
        </w:rPr>
        <w:t xml:space="preserve">AUTHORIZING THE ACQUISITION BY NEGOTIATED PURCHASE OR EMINENT DOMAIN OF  </w:t>
      </w:r>
      <w:r w:rsidR="00A21299">
        <w:rPr>
          <w:rFonts w:ascii="Courier New" w:hAnsi="Courier New" w:cs="Courier New"/>
          <w:b/>
          <w:bCs/>
        </w:rPr>
        <w:t>PROPERTIES</w:t>
      </w:r>
      <w:r w:rsidR="00D51C32">
        <w:rPr>
          <w:rFonts w:ascii="Courier New" w:hAnsi="Courier New" w:cs="Courier New"/>
          <w:b/>
          <w:bCs/>
        </w:rPr>
        <w:t xml:space="preserve"> IDENTIFIED AS BLOCK 76</w:t>
      </w:r>
      <w:r w:rsidRPr="008157F9">
        <w:rPr>
          <w:rFonts w:ascii="Courier New" w:hAnsi="Courier New" w:cs="Courier New"/>
          <w:b/>
          <w:bCs/>
        </w:rPr>
        <w:t xml:space="preserve"> </w:t>
      </w:r>
      <w:r w:rsidR="003B74F6" w:rsidRPr="008157F9">
        <w:rPr>
          <w:rFonts w:ascii="Courier New" w:hAnsi="Courier New" w:cs="Courier New"/>
          <w:b/>
          <w:bCs/>
        </w:rPr>
        <w:t>LOT</w:t>
      </w:r>
      <w:r w:rsidR="00D51C32">
        <w:rPr>
          <w:rFonts w:ascii="Courier New" w:hAnsi="Courier New" w:cs="Courier New"/>
          <w:b/>
          <w:bCs/>
        </w:rPr>
        <w:t>S</w:t>
      </w:r>
      <w:r w:rsidR="003B74F6" w:rsidRPr="008157F9">
        <w:rPr>
          <w:rFonts w:ascii="Courier New" w:hAnsi="Courier New" w:cs="Courier New"/>
          <w:b/>
          <w:bCs/>
        </w:rPr>
        <w:t xml:space="preserve"> </w:t>
      </w:r>
      <w:r w:rsidR="00D51C32">
        <w:rPr>
          <w:rFonts w:ascii="Courier New" w:hAnsi="Courier New" w:cs="Courier New"/>
          <w:b/>
          <w:bCs/>
        </w:rPr>
        <w:t xml:space="preserve">1 AND </w:t>
      </w:r>
      <w:r w:rsidR="003B74F6" w:rsidRPr="008157F9">
        <w:rPr>
          <w:rFonts w:ascii="Courier New" w:hAnsi="Courier New" w:cs="Courier New"/>
          <w:b/>
          <w:bCs/>
        </w:rPr>
        <w:t xml:space="preserve">5, </w:t>
      </w:r>
      <w:r w:rsidR="00D51C32">
        <w:rPr>
          <w:rFonts w:ascii="Courier New" w:hAnsi="Courier New" w:cs="Courier New"/>
          <w:b/>
          <w:bCs/>
        </w:rPr>
        <w:t>AND BLOCK 77, LOT 1 ALSO KNOWN AS 615 RIVER ROAD, EDGEWATER</w:t>
      </w:r>
      <w:r w:rsidR="0093571B" w:rsidRPr="008157F9">
        <w:rPr>
          <w:rFonts w:ascii="Courier New" w:hAnsi="Courier New" w:cs="Courier New"/>
          <w:b/>
          <w:bCs/>
        </w:rPr>
        <w:t xml:space="preserve">, </w:t>
      </w:r>
      <w:r w:rsidRPr="008157F9">
        <w:rPr>
          <w:rFonts w:ascii="Courier New" w:hAnsi="Courier New" w:cs="Courier New"/>
          <w:b/>
          <w:bCs/>
        </w:rPr>
        <w:t>NEW JERSEY</w:t>
      </w:r>
      <w:r w:rsidR="0093571B" w:rsidRPr="008157F9">
        <w:rPr>
          <w:rFonts w:ascii="Courier New" w:hAnsi="Courier New" w:cs="Courier New"/>
          <w:b/>
          <w:bCs/>
        </w:rPr>
        <w:t xml:space="preserve"> FOR THE PURPOSE OF </w:t>
      </w:r>
      <w:r w:rsidR="00505211">
        <w:rPr>
          <w:rFonts w:ascii="Courier New" w:hAnsi="Courier New" w:cs="Courier New"/>
          <w:b/>
          <w:bCs/>
        </w:rPr>
        <w:t xml:space="preserve">CREATING </w:t>
      </w:r>
      <w:r w:rsidR="003B74F6" w:rsidRPr="008157F9">
        <w:rPr>
          <w:rFonts w:ascii="Courier New" w:hAnsi="Courier New" w:cs="Courier New"/>
          <w:b/>
          <w:bCs/>
        </w:rPr>
        <w:t>PUBLIC PARKLAND AND OPEN SPACE</w:t>
      </w:r>
      <w:r w:rsidR="00505211">
        <w:rPr>
          <w:rFonts w:ascii="Courier New" w:hAnsi="Courier New" w:cs="Courier New"/>
          <w:b/>
          <w:bCs/>
        </w:rPr>
        <w:t xml:space="preserve">, PUBLIC PARKING AND </w:t>
      </w:r>
      <w:r w:rsidR="00D51C32">
        <w:rPr>
          <w:rFonts w:ascii="Courier New" w:hAnsi="Courier New" w:cs="Courier New"/>
          <w:b/>
          <w:bCs/>
        </w:rPr>
        <w:t xml:space="preserve">OTHER </w:t>
      </w:r>
      <w:r w:rsidR="00505211">
        <w:rPr>
          <w:rFonts w:ascii="Courier New" w:hAnsi="Courier New" w:cs="Courier New"/>
          <w:b/>
          <w:bCs/>
        </w:rPr>
        <w:t>PUBLIC FACILITIES</w:t>
      </w:r>
    </w:p>
    <w:p w:rsidR="009F75E8" w:rsidRPr="008157F9" w:rsidRDefault="009F75E8" w:rsidP="003930FF">
      <w:pPr>
        <w:jc w:val="both"/>
        <w:rPr>
          <w:rFonts w:ascii="Courier New" w:hAnsi="Courier New" w:cs="Courier New"/>
        </w:rPr>
      </w:pPr>
    </w:p>
    <w:p w:rsidR="008157F9" w:rsidRPr="008157F9" w:rsidRDefault="008157F9" w:rsidP="003930FF">
      <w:pPr>
        <w:jc w:val="both"/>
        <w:rPr>
          <w:rFonts w:ascii="Courier New" w:hAnsi="Courier New" w:cs="Courier New"/>
        </w:rPr>
      </w:pPr>
    </w:p>
    <w:p w:rsidR="009F75E8" w:rsidRPr="008157F9" w:rsidRDefault="009F75E8" w:rsidP="009F75E8">
      <w:pPr>
        <w:ind w:firstLine="720"/>
        <w:jc w:val="both"/>
        <w:rPr>
          <w:rFonts w:ascii="Courier New" w:hAnsi="Courier New" w:cs="Courier New"/>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Pr="008157F9">
        <w:rPr>
          <w:rFonts w:ascii="Courier New" w:hAnsi="Courier New" w:cs="Courier New"/>
        </w:rPr>
        <w:t xml:space="preserve">. </w:t>
      </w:r>
      <w:r w:rsidR="00D51C32">
        <w:rPr>
          <w:rFonts w:ascii="Courier New" w:hAnsi="Courier New" w:cs="Courier New"/>
        </w:rPr>
        <w:t>40:48-2, the Borough of Edgewater</w:t>
      </w:r>
      <w:r w:rsidRPr="008157F9">
        <w:rPr>
          <w:rFonts w:ascii="Courier New" w:hAnsi="Courier New" w:cs="Courier New"/>
        </w:rPr>
        <w:t xml:space="preserve"> is authorized to adopt an Ordinance for the preservation of public health, safety and welfare; and</w:t>
      </w:r>
    </w:p>
    <w:p w:rsidR="00C70EDA" w:rsidRPr="008157F9" w:rsidRDefault="00C70EDA" w:rsidP="009F75E8">
      <w:pPr>
        <w:ind w:firstLine="720"/>
        <w:jc w:val="both"/>
        <w:rPr>
          <w:rFonts w:ascii="Courier New" w:hAnsi="Courier New" w:cs="Courier New"/>
        </w:rPr>
      </w:pPr>
    </w:p>
    <w:p w:rsidR="00C70EDA" w:rsidRPr="008157F9" w:rsidRDefault="00C70EDA" w:rsidP="00C70EDA">
      <w:pPr>
        <w:ind w:firstLine="720"/>
        <w:jc w:val="both"/>
        <w:rPr>
          <w:rFonts w:ascii="Courier New" w:hAnsi="Courier New" w:cs="Courier New"/>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Pr="008157F9">
        <w:rPr>
          <w:rFonts w:ascii="Courier New" w:hAnsi="Courier New" w:cs="Courier New"/>
        </w:rPr>
        <w:t xml:space="preserve">. 40:61-1, the Borough of </w:t>
      </w:r>
      <w:r w:rsidR="00D51C32">
        <w:rPr>
          <w:rFonts w:ascii="Courier New" w:hAnsi="Courier New" w:cs="Courier New"/>
        </w:rPr>
        <w:t>Edgewater</w:t>
      </w:r>
      <w:r w:rsidRPr="008157F9">
        <w:rPr>
          <w:rFonts w:ascii="Courier New" w:hAnsi="Courier New" w:cs="Courier New"/>
        </w:rPr>
        <w:t xml:space="preserve"> has the power to acquire any real </w:t>
      </w:r>
      <w:r w:rsidR="00A21299">
        <w:rPr>
          <w:rFonts w:ascii="Courier New" w:hAnsi="Courier New" w:cs="Courier New"/>
        </w:rPr>
        <w:t>Properties</w:t>
      </w:r>
      <w:r w:rsidRPr="008157F9">
        <w:rPr>
          <w:rFonts w:ascii="Courier New" w:hAnsi="Courier New" w:cs="Courier New"/>
        </w:rPr>
        <w:t xml:space="preserve"> for a public parks and open space through negotiated agreement or by the exercise of the power of eminent domain; and</w:t>
      </w:r>
    </w:p>
    <w:p w:rsidR="005A2BB0" w:rsidRPr="008157F9" w:rsidRDefault="005A2BB0" w:rsidP="005A2BB0">
      <w:pPr>
        <w:jc w:val="both"/>
        <w:rPr>
          <w:rFonts w:ascii="Courier New" w:hAnsi="Courier New" w:cs="Courier New"/>
        </w:rPr>
      </w:pPr>
    </w:p>
    <w:p w:rsidR="005A2BB0" w:rsidRDefault="005A2BB0" w:rsidP="005A2BB0">
      <w:pPr>
        <w:jc w:val="both"/>
        <w:rPr>
          <w:rFonts w:ascii="Courier New" w:hAnsi="Courier New" w:cs="Courier New"/>
        </w:rPr>
      </w:pPr>
      <w:r w:rsidRPr="008157F9">
        <w:rPr>
          <w:rFonts w:ascii="Courier New" w:hAnsi="Courier New" w:cs="Courier New"/>
        </w:rPr>
        <w:tab/>
      </w: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00D51C32">
        <w:rPr>
          <w:rFonts w:ascii="Courier New" w:hAnsi="Courier New" w:cs="Courier New"/>
        </w:rPr>
        <w:t>. 40:60-25.1</w:t>
      </w:r>
      <w:r w:rsidRPr="008157F9">
        <w:rPr>
          <w:rFonts w:ascii="Courier New" w:hAnsi="Courier New" w:cs="Courier New"/>
        </w:rPr>
        <w:t xml:space="preserve">, the Borough of </w:t>
      </w:r>
      <w:r w:rsidR="00D51C32">
        <w:rPr>
          <w:rFonts w:ascii="Courier New" w:hAnsi="Courier New" w:cs="Courier New"/>
        </w:rPr>
        <w:t>Edgewater</w:t>
      </w:r>
      <w:r w:rsidRPr="008157F9">
        <w:rPr>
          <w:rFonts w:ascii="Courier New" w:hAnsi="Courier New" w:cs="Courier New"/>
        </w:rPr>
        <w:t xml:space="preserve"> has the power to</w:t>
      </w:r>
      <w:r w:rsidR="00D51C32">
        <w:rPr>
          <w:rFonts w:ascii="Courier New" w:hAnsi="Courier New" w:cs="Courier New"/>
        </w:rPr>
        <w:t xml:space="preserve"> acquire any real </w:t>
      </w:r>
      <w:r w:rsidR="00A21299">
        <w:rPr>
          <w:rFonts w:ascii="Courier New" w:hAnsi="Courier New" w:cs="Courier New"/>
        </w:rPr>
        <w:t>Properties</w:t>
      </w:r>
      <w:r w:rsidR="00D51C32">
        <w:rPr>
          <w:rFonts w:ascii="Courier New" w:hAnsi="Courier New" w:cs="Courier New"/>
        </w:rPr>
        <w:t xml:space="preserve"> for</w:t>
      </w:r>
      <w:r w:rsidRPr="008157F9">
        <w:rPr>
          <w:rFonts w:ascii="Courier New" w:hAnsi="Courier New" w:cs="Courier New"/>
        </w:rPr>
        <w:t xml:space="preserve"> public p</w:t>
      </w:r>
      <w:r w:rsidR="00D51C32">
        <w:rPr>
          <w:rFonts w:ascii="Courier New" w:hAnsi="Courier New" w:cs="Courier New"/>
        </w:rPr>
        <w:t xml:space="preserve">arking </w:t>
      </w:r>
      <w:r w:rsidRPr="008157F9">
        <w:rPr>
          <w:rFonts w:ascii="Courier New" w:hAnsi="Courier New" w:cs="Courier New"/>
        </w:rPr>
        <w:t>through negotiated agreement or by the exercise of the power of eminent domain; and</w:t>
      </w:r>
    </w:p>
    <w:p w:rsidR="00D51C32" w:rsidRDefault="00D51C32" w:rsidP="005A2BB0">
      <w:pPr>
        <w:jc w:val="both"/>
        <w:rPr>
          <w:rFonts w:ascii="Courier New" w:hAnsi="Courier New" w:cs="Courier New"/>
        </w:rPr>
      </w:pPr>
    </w:p>
    <w:p w:rsidR="00D51C32" w:rsidRDefault="00D51C32" w:rsidP="005A2BB0">
      <w:pPr>
        <w:jc w:val="both"/>
        <w:rPr>
          <w:rFonts w:ascii="Courier New" w:hAnsi="Courier New" w:cs="Courier New"/>
        </w:rPr>
      </w:pPr>
      <w:r>
        <w:rPr>
          <w:rFonts w:ascii="Courier New" w:hAnsi="Courier New" w:cs="Courier New"/>
        </w:rPr>
        <w:tab/>
      </w: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Pr>
          <w:rFonts w:ascii="Courier New" w:hAnsi="Courier New" w:cs="Courier New"/>
        </w:rPr>
        <w:t>. 40:60-25.51</w:t>
      </w:r>
      <w:r w:rsidRPr="008157F9">
        <w:rPr>
          <w:rFonts w:ascii="Courier New" w:hAnsi="Courier New" w:cs="Courier New"/>
        </w:rPr>
        <w:t xml:space="preserve">, the Borough of </w:t>
      </w:r>
      <w:r>
        <w:rPr>
          <w:rFonts w:ascii="Courier New" w:hAnsi="Courier New" w:cs="Courier New"/>
        </w:rPr>
        <w:t>Edgewater</w:t>
      </w:r>
      <w:r w:rsidRPr="008157F9">
        <w:rPr>
          <w:rFonts w:ascii="Courier New" w:hAnsi="Courier New" w:cs="Courier New"/>
        </w:rPr>
        <w:t xml:space="preserve"> has the power to</w:t>
      </w:r>
      <w:r>
        <w:rPr>
          <w:rFonts w:ascii="Courier New" w:hAnsi="Courier New" w:cs="Courier New"/>
        </w:rPr>
        <w:t xml:space="preserve"> acquire any real </w:t>
      </w:r>
      <w:r w:rsidR="00A21299">
        <w:rPr>
          <w:rFonts w:ascii="Courier New" w:hAnsi="Courier New" w:cs="Courier New"/>
        </w:rPr>
        <w:t>Properties</w:t>
      </w:r>
      <w:r>
        <w:rPr>
          <w:rFonts w:ascii="Courier New" w:hAnsi="Courier New" w:cs="Courier New"/>
        </w:rPr>
        <w:t xml:space="preserve"> for public facilities, such as public works, </w:t>
      </w:r>
      <w:r w:rsidRPr="008157F9">
        <w:rPr>
          <w:rFonts w:ascii="Courier New" w:hAnsi="Courier New" w:cs="Courier New"/>
        </w:rPr>
        <w:t>through negotiated agreement or by the exercise of the power of eminent domain; and</w:t>
      </w:r>
    </w:p>
    <w:p w:rsidR="005A2BB0" w:rsidRPr="002E7099" w:rsidRDefault="005A2BB0" w:rsidP="005A2BB0">
      <w:pPr>
        <w:widowControl/>
        <w:jc w:val="both"/>
        <w:rPr>
          <w:rFonts w:ascii="Courier New" w:hAnsi="Courier New" w:cs="Courier New"/>
          <w:bCs/>
        </w:rPr>
      </w:pPr>
    </w:p>
    <w:p w:rsidR="002E7099" w:rsidRDefault="00182B85">
      <w:pPr>
        <w:widowControl/>
        <w:ind w:firstLine="720"/>
        <w:jc w:val="both"/>
        <w:rPr>
          <w:rFonts w:ascii="Courier New" w:hAnsi="Courier New" w:cs="Courier New"/>
        </w:rPr>
      </w:pPr>
      <w:r w:rsidRPr="008157F9">
        <w:rPr>
          <w:rFonts w:ascii="Courier New" w:hAnsi="Courier New" w:cs="Courier New"/>
          <w:b/>
          <w:bCs/>
        </w:rPr>
        <w:t>WHEREAS,</w:t>
      </w:r>
      <w:r w:rsidRPr="008157F9">
        <w:rPr>
          <w:rFonts w:ascii="Courier New" w:hAnsi="Courier New" w:cs="Courier New"/>
        </w:rPr>
        <w:t xml:space="preserve"> the Mayor and Coun</w:t>
      </w:r>
      <w:r w:rsidR="0093571B" w:rsidRPr="008157F9">
        <w:rPr>
          <w:rFonts w:ascii="Courier New" w:hAnsi="Courier New" w:cs="Courier New"/>
        </w:rPr>
        <w:t xml:space="preserve">cil of the Borough of </w:t>
      </w:r>
      <w:r w:rsidR="00D51C32">
        <w:rPr>
          <w:rFonts w:ascii="Courier New" w:hAnsi="Courier New" w:cs="Courier New"/>
        </w:rPr>
        <w:t>Edgewater</w:t>
      </w:r>
      <w:r w:rsidRPr="008157F9">
        <w:rPr>
          <w:rFonts w:ascii="Courier New" w:hAnsi="Courier New" w:cs="Courier New"/>
        </w:rPr>
        <w:t xml:space="preserve"> have determined that it is in the public interest to acquire</w:t>
      </w:r>
      <w:r w:rsidR="0093571B" w:rsidRPr="008157F9">
        <w:rPr>
          <w:rFonts w:ascii="Courier New" w:hAnsi="Courier New" w:cs="Courier New"/>
        </w:rPr>
        <w:t xml:space="preserve"> </w:t>
      </w:r>
      <w:r w:rsidR="005A2BB0" w:rsidRPr="008157F9">
        <w:rPr>
          <w:rFonts w:ascii="Courier New" w:hAnsi="Courier New" w:cs="Courier New"/>
        </w:rPr>
        <w:t>a fee simple interest</w:t>
      </w:r>
      <w:r w:rsidR="00F606E7">
        <w:rPr>
          <w:rFonts w:ascii="Courier New" w:hAnsi="Courier New" w:cs="Courier New"/>
        </w:rPr>
        <w:t xml:space="preserve"> in </w:t>
      </w:r>
      <w:r w:rsidR="00A21299">
        <w:rPr>
          <w:rFonts w:ascii="Courier New" w:hAnsi="Courier New" w:cs="Courier New"/>
        </w:rPr>
        <w:t>Properties</w:t>
      </w:r>
      <w:r w:rsidRPr="008157F9">
        <w:rPr>
          <w:rFonts w:ascii="Courier New" w:hAnsi="Courier New" w:cs="Courier New"/>
        </w:rPr>
        <w:t xml:space="preserve"> </w:t>
      </w:r>
      <w:r w:rsidR="009F75E8" w:rsidRPr="008157F9">
        <w:rPr>
          <w:rFonts w:ascii="Courier New" w:hAnsi="Courier New" w:cs="Courier New"/>
        </w:rPr>
        <w:t xml:space="preserve">in </w:t>
      </w:r>
      <w:r w:rsidR="00D51C32">
        <w:rPr>
          <w:rFonts w:ascii="Courier New" w:hAnsi="Courier New" w:cs="Courier New"/>
        </w:rPr>
        <w:t>Edgewater</w:t>
      </w:r>
      <w:r w:rsidR="009F75E8" w:rsidRPr="008157F9">
        <w:rPr>
          <w:rFonts w:ascii="Courier New" w:hAnsi="Courier New" w:cs="Courier New"/>
        </w:rPr>
        <w:t>,</w:t>
      </w:r>
      <w:r w:rsidR="0042679D">
        <w:rPr>
          <w:rFonts w:ascii="Courier New" w:hAnsi="Courier New" w:cs="Courier New"/>
        </w:rPr>
        <w:t xml:space="preserve"> </w:t>
      </w:r>
      <w:r w:rsidR="00A21299">
        <w:rPr>
          <w:rFonts w:ascii="Courier New" w:hAnsi="Courier New" w:cs="Courier New"/>
        </w:rPr>
        <w:t>located at 615 River Road</w:t>
      </w:r>
      <w:r w:rsidR="0093571B" w:rsidRPr="008157F9">
        <w:rPr>
          <w:rFonts w:ascii="Courier New" w:hAnsi="Courier New" w:cs="Courier New"/>
        </w:rPr>
        <w:t xml:space="preserve">, in </w:t>
      </w:r>
      <w:r w:rsidR="00D51C32">
        <w:rPr>
          <w:rFonts w:ascii="Courier New" w:hAnsi="Courier New" w:cs="Courier New"/>
        </w:rPr>
        <w:t>Edgewater</w:t>
      </w:r>
      <w:r w:rsidRPr="008157F9">
        <w:rPr>
          <w:rFonts w:ascii="Courier New" w:hAnsi="Courier New" w:cs="Courier New"/>
        </w:rPr>
        <w:t>, New J</w:t>
      </w:r>
      <w:r w:rsidR="0093571B" w:rsidRPr="008157F9">
        <w:rPr>
          <w:rFonts w:ascii="Courier New" w:hAnsi="Courier New" w:cs="Courier New"/>
        </w:rPr>
        <w:t>ersey,</w:t>
      </w:r>
      <w:r w:rsidRPr="008157F9">
        <w:rPr>
          <w:rFonts w:ascii="Courier New" w:hAnsi="Courier New" w:cs="Courier New"/>
        </w:rPr>
        <w:t xml:space="preserve"> le</w:t>
      </w:r>
      <w:r w:rsidR="0093571B" w:rsidRPr="008157F9">
        <w:rPr>
          <w:rFonts w:ascii="Courier New" w:hAnsi="Courier New" w:cs="Courier New"/>
        </w:rPr>
        <w:t>gally</w:t>
      </w:r>
      <w:r w:rsidR="00A21299">
        <w:rPr>
          <w:rFonts w:ascii="Courier New" w:hAnsi="Courier New" w:cs="Courier New"/>
        </w:rPr>
        <w:t xml:space="preserve"> identified as Block 76</w:t>
      </w:r>
      <w:r w:rsidR="00C70EDA" w:rsidRPr="008157F9">
        <w:rPr>
          <w:rFonts w:ascii="Courier New" w:hAnsi="Courier New" w:cs="Courier New"/>
        </w:rPr>
        <w:t>, Lot</w:t>
      </w:r>
      <w:r w:rsidR="00A21299">
        <w:rPr>
          <w:rFonts w:ascii="Courier New" w:hAnsi="Courier New" w:cs="Courier New"/>
        </w:rPr>
        <w:t>s</w:t>
      </w:r>
      <w:r w:rsidR="00C70EDA" w:rsidRPr="008157F9">
        <w:rPr>
          <w:rFonts w:ascii="Courier New" w:hAnsi="Courier New" w:cs="Courier New"/>
        </w:rPr>
        <w:t xml:space="preserve"> </w:t>
      </w:r>
      <w:r w:rsidR="00A21299">
        <w:rPr>
          <w:rFonts w:ascii="Courier New" w:hAnsi="Courier New" w:cs="Courier New"/>
        </w:rPr>
        <w:t>1 and 5, and Block 77, Lot 1</w:t>
      </w:r>
      <w:r w:rsidRPr="008157F9">
        <w:rPr>
          <w:rFonts w:ascii="Courier New" w:hAnsi="Courier New" w:cs="Courier New"/>
        </w:rPr>
        <w:t xml:space="preserve"> on the Tax M</w:t>
      </w:r>
      <w:r w:rsidR="0093571B" w:rsidRPr="008157F9">
        <w:rPr>
          <w:rFonts w:ascii="Courier New" w:hAnsi="Courier New" w:cs="Courier New"/>
        </w:rPr>
        <w:t xml:space="preserve">ap for the Borough of </w:t>
      </w:r>
      <w:r w:rsidR="00D51C32">
        <w:rPr>
          <w:rFonts w:ascii="Courier New" w:hAnsi="Courier New" w:cs="Courier New"/>
        </w:rPr>
        <w:t>Edgewater</w:t>
      </w:r>
      <w:r w:rsidR="005A2BB0" w:rsidRPr="008157F9">
        <w:rPr>
          <w:rFonts w:ascii="Courier New" w:hAnsi="Courier New" w:cs="Courier New"/>
        </w:rPr>
        <w:t xml:space="preserve"> (the “</w:t>
      </w:r>
      <w:r w:rsidR="00A21299">
        <w:rPr>
          <w:rFonts w:ascii="Courier New" w:hAnsi="Courier New" w:cs="Courier New"/>
        </w:rPr>
        <w:t>Properties</w:t>
      </w:r>
      <w:r w:rsidR="005A2BB0" w:rsidRPr="008157F9">
        <w:rPr>
          <w:rFonts w:ascii="Courier New" w:hAnsi="Courier New" w:cs="Courier New"/>
        </w:rPr>
        <w:t>”)</w:t>
      </w:r>
      <w:r w:rsidRPr="008157F9">
        <w:rPr>
          <w:rFonts w:ascii="Courier New" w:hAnsi="Courier New" w:cs="Courier New"/>
        </w:rPr>
        <w:t xml:space="preserve">, </w:t>
      </w:r>
      <w:r w:rsidR="00B863FF" w:rsidRPr="008157F9">
        <w:rPr>
          <w:rFonts w:ascii="Courier New" w:hAnsi="Courier New" w:cs="Courier New"/>
        </w:rPr>
        <w:t>for the purpose of establish</w:t>
      </w:r>
      <w:r w:rsidRPr="008157F9">
        <w:rPr>
          <w:rFonts w:ascii="Courier New" w:hAnsi="Courier New" w:cs="Courier New"/>
        </w:rPr>
        <w:t>ing a new</w:t>
      </w:r>
      <w:r w:rsidR="0093571B" w:rsidRPr="008157F9">
        <w:rPr>
          <w:rFonts w:ascii="Courier New" w:hAnsi="Courier New" w:cs="Courier New"/>
        </w:rPr>
        <w:t xml:space="preserve"> public </w:t>
      </w:r>
      <w:r w:rsidR="00C70EDA" w:rsidRPr="008157F9">
        <w:rPr>
          <w:rFonts w:ascii="Courier New" w:hAnsi="Courier New" w:cs="Courier New"/>
        </w:rPr>
        <w:t>park and open space for the benefit of Borough residents and visitors</w:t>
      </w:r>
      <w:r w:rsidR="00A21299">
        <w:rPr>
          <w:rFonts w:ascii="Courier New" w:hAnsi="Courier New" w:cs="Courier New"/>
        </w:rPr>
        <w:t>, providing public parking for residents and customers, and providing for public facilities, including but not limited to a facility for the Borough Department of Public Works</w:t>
      </w:r>
      <w:r w:rsidRPr="008157F9">
        <w:rPr>
          <w:rFonts w:ascii="Courier New" w:hAnsi="Courier New" w:cs="Courier New"/>
        </w:rPr>
        <w:t>;</w:t>
      </w:r>
      <w:r w:rsidR="002E7099">
        <w:rPr>
          <w:rFonts w:ascii="Courier New" w:hAnsi="Courier New" w:cs="Courier New"/>
        </w:rPr>
        <w:t xml:space="preserve"> and</w:t>
      </w:r>
      <w:r w:rsidRPr="008157F9">
        <w:rPr>
          <w:rFonts w:ascii="Courier New" w:hAnsi="Courier New" w:cs="Courier New"/>
        </w:rPr>
        <w:t xml:space="preserve">  </w:t>
      </w:r>
    </w:p>
    <w:p w:rsidR="005A2BB0" w:rsidRPr="008157F9" w:rsidRDefault="005A2BB0" w:rsidP="002E7099">
      <w:pPr>
        <w:widowControl/>
        <w:ind w:firstLine="720"/>
        <w:jc w:val="both"/>
        <w:rPr>
          <w:rFonts w:ascii="Courier New" w:hAnsi="Courier New" w:cs="Courier New"/>
        </w:rPr>
      </w:pPr>
    </w:p>
    <w:p w:rsidR="005A2BB0" w:rsidRDefault="005A2BB0" w:rsidP="005A2BB0">
      <w:pPr>
        <w:ind w:firstLine="720"/>
        <w:jc w:val="both"/>
        <w:rPr>
          <w:rFonts w:ascii="Courier New" w:hAnsi="Courier New" w:cs="Courier New"/>
          <w:color w:val="000000"/>
        </w:rPr>
      </w:pPr>
      <w:r w:rsidRPr="008157F9">
        <w:rPr>
          <w:rFonts w:ascii="Courier New" w:hAnsi="Courier New" w:cs="Courier New"/>
          <w:b/>
          <w:bCs/>
          <w:color w:val="000000"/>
        </w:rPr>
        <w:t>WHEREAS</w:t>
      </w:r>
      <w:r w:rsidRPr="008157F9">
        <w:rPr>
          <w:rFonts w:ascii="Courier New" w:hAnsi="Courier New" w:cs="Courier New"/>
          <w:color w:val="000000"/>
        </w:rPr>
        <w:t xml:space="preserve">, the Borough of </w:t>
      </w:r>
      <w:r w:rsidR="00D51C32">
        <w:rPr>
          <w:rFonts w:ascii="Courier New" w:hAnsi="Courier New" w:cs="Courier New"/>
          <w:color w:val="000000"/>
        </w:rPr>
        <w:t>Edgewater</w:t>
      </w:r>
      <w:r w:rsidRPr="008157F9">
        <w:rPr>
          <w:rFonts w:ascii="Courier New" w:hAnsi="Courier New" w:cs="Courier New"/>
          <w:color w:val="000000"/>
        </w:rPr>
        <w:t xml:space="preserve"> has determined that just </w:t>
      </w:r>
      <w:r w:rsidRPr="008157F9">
        <w:rPr>
          <w:rFonts w:ascii="Courier New" w:hAnsi="Courier New" w:cs="Courier New"/>
          <w:color w:val="000000"/>
        </w:rPr>
        <w:lastRenderedPageBreak/>
        <w:t xml:space="preserve">compensation for a fee simple interest in the </w:t>
      </w:r>
      <w:r w:rsidR="00A21299">
        <w:rPr>
          <w:rFonts w:ascii="Courier New" w:hAnsi="Courier New" w:cs="Courier New"/>
          <w:color w:val="000000"/>
        </w:rPr>
        <w:t>Properties</w:t>
      </w:r>
      <w:r w:rsidRPr="008157F9">
        <w:rPr>
          <w:rFonts w:ascii="Courier New" w:hAnsi="Courier New" w:cs="Courier New"/>
          <w:color w:val="000000"/>
        </w:rPr>
        <w:t xml:space="preserve"> </w:t>
      </w:r>
      <w:r w:rsidR="00C70EDA" w:rsidRPr="008157F9">
        <w:rPr>
          <w:rFonts w:ascii="Courier New" w:hAnsi="Courier New" w:cs="Courier New"/>
          <w:color w:val="000000"/>
        </w:rPr>
        <w:t>mus</w:t>
      </w:r>
      <w:r w:rsidR="008157F9" w:rsidRPr="008157F9">
        <w:rPr>
          <w:rFonts w:ascii="Courier New" w:hAnsi="Courier New" w:cs="Courier New"/>
          <w:color w:val="000000"/>
        </w:rPr>
        <w:t xml:space="preserve">t be determined by an appraisal establishing the fair market value of the </w:t>
      </w:r>
      <w:r w:rsidR="00A21299">
        <w:rPr>
          <w:rFonts w:ascii="Courier New" w:hAnsi="Courier New" w:cs="Courier New"/>
          <w:color w:val="000000"/>
        </w:rPr>
        <w:t>Properties</w:t>
      </w:r>
      <w:r w:rsidR="008157F9" w:rsidRPr="008157F9">
        <w:rPr>
          <w:rFonts w:ascii="Courier New" w:hAnsi="Courier New" w:cs="Courier New"/>
          <w:color w:val="000000"/>
        </w:rPr>
        <w:t xml:space="preserve">, </w:t>
      </w:r>
      <w:r w:rsidR="00C70EDA" w:rsidRPr="008157F9">
        <w:rPr>
          <w:rFonts w:ascii="Courier New" w:hAnsi="Courier New" w:cs="Courier New"/>
          <w:color w:val="000000"/>
        </w:rPr>
        <w:t>prepared by a state certified and qualified appraiser</w:t>
      </w:r>
      <w:r w:rsidR="004D0682">
        <w:rPr>
          <w:rFonts w:ascii="Courier New" w:hAnsi="Courier New" w:cs="Courier New"/>
          <w:color w:val="000000"/>
        </w:rPr>
        <w:t xml:space="preserve">; and </w:t>
      </w:r>
    </w:p>
    <w:p w:rsidR="004D0682" w:rsidRDefault="004D0682" w:rsidP="005A2BB0">
      <w:pPr>
        <w:ind w:firstLine="720"/>
        <w:jc w:val="both"/>
        <w:rPr>
          <w:rFonts w:ascii="Courier New" w:hAnsi="Courier New" w:cs="Courier New"/>
          <w:color w:val="000000"/>
        </w:rPr>
      </w:pPr>
    </w:p>
    <w:p w:rsidR="004D0682" w:rsidRDefault="004D0682" w:rsidP="005A2BB0">
      <w:pPr>
        <w:ind w:firstLine="720"/>
        <w:jc w:val="both"/>
        <w:rPr>
          <w:rFonts w:ascii="Courier New" w:hAnsi="Courier New" w:cs="Courier New"/>
          <w:color w:val="000000"/>
        </w:rPr>
      </w:pPr>
      <w:r w:rsidRPr="008157F9">
        <w:rPr>
          <w:rFonts w:ascii="Courier New" w:hAnsi="Courier New" w:cs="Courier New"/>
          <w:b/>
          <w:bCs/>
          <w:color w:val="000000"/>
        </w:rPr>
        <w:t>WHEREAS</w:t>
      </w:r>
      <w:r>
        <w:rPr>
          <w:rFonts w:ascii="Courier New" w:hAnsi="Courier New" w:cs="Courier New"/>
          <w:color w:val="000000"/>
        </w:rPr>
        <w:t xml:space="preserve">, </w:t>
      </w:r>
      <w:r w:rsidR="00D51C32">
        <w:rPr>
          <w:rFonts w:ascii="Courier New" w:hAnsi="Courier New" w:cs="Courier New"/>
          <w:color w:val="000000"/>
        </w:rPr>
        <w:t xml:space="preserve">since the Properties are vacant, unimproved lands, </w:t>
      </w:r>
      <w:r>
        <w:rPr>
          <w:rFonts w:ascii="Courier New" w:hAnsi="Courier New" w:cs="Courier New"/>
          <w:color w:val="000000"/>
        </w:rPr>
        <w:t>the Borough o</w:t>
      </w:r>
      <w:r w:rsidR="00F51CB6">
        <w:rPr>
          <w:rFonts w:ascii="Courier New" w:hAnsi="Courier New" w:cs="Courier New"/>
          <w:color w:val="000000"/>
        </w:rPr>
        <w:t xml:space="preserve">f </w:t>
      </w:r>
      <w:r w:rsidR="00D51C32">
        <w:rPr>
          <w:rFonts w:ascii="Courier New" w:hAnsi="Courier New" w:cs="Courier New"/>
          <w:color w:val="000000"/>
        </w:rPr>
        <w:t>Edgewater</w:t>
      </w:r>
      <w:r w:rsidR="00F51CB6">
        <w:rPr>
          <w:rFonts w:ascii="Courier New" w:hAnsi="Courier New" w:cs="Courier New"/>
          <w:color w:val="000000"/>
        </w:rPr>
        <w:t xml:space="preserve"> shall </w:t>
      </w:r>
      <w:r w:rsidR="00D51C32">
        <w:rPr>
          <w:rFonts w:ascii="Courier New" w:hAnsi="Courier New" w:cs="Courier New"/>
          <w:color w:val="000000"/>
        </w:rPr>
        <w:t xml:space="preserve">not be required to </w:t>
      </w:r>
      <w:r w:rsidR="00F51CB6">
        <w:rPr>
          <w:rFonts w:ascii="Courier New" w:hAnsi="Courier New" w:cs="Courier New"/>
          <w:color w:val="000000"/>
        </w:rPr>
        <w:t>comply with applicable State</w:t>
      </w:r>
      <w:r>
        <w:rPr>
          <w:rFonts w:ascii="Courier New" w:hAnsi="Courier New" w:cs="Courier New"/>
          <w:color w:val="000000"/>
        </w:rPr>
        <w:t xml:space="preserve"> Relocation </w:t>
      </w:r>
      <w:r w:rsidR="00F51CB6">
        <w:rPr>
          <w:rFonts w:ascii="Courier New" w:hAnsi="Courier New" w:cs="Courier New"/>
          <w:color w:val="000000"/>
        </w:rPr>
        <w:t xml:space="preserve">Assistance laws and regulations. </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rPr>
      </w:pPr>
      <w:r w:rsidRPr="008157F9">
        <w:rPr>
          <w:rFonts w:ascii="Courier New" w:hAnsi="Courier New" w:cs="Courier New"/>
          <w:b/>
          <w:bCs/>
        </w:rPr>
        <w:t>NOW, THEREFORE, BE IT ORDAINED</w:t>
      </w:r>
      <w:r w:rsidRPr="008157F9">
        <w:rPr>
          <w:rFonts w:ascii="Courier New" w:hAnsi="Courier New" w:cs="Courier New"/>
        </w:rPr>
        <w:t xml:space="preserve"> by the Mayor and Coun</w:t>
      </w:r>
      <w:r w:rsidR="0093571B" w:rsidRPr="008157F9">
        <w:rPr>
          <w:rFonts w:ascii="Courier New" w:hAnsi="Courier New" w:cs="Courier New"/>
        </w:rPr>
        <w:t xml:space="preserve">cil of the Borough of </w:t>
      </w:r>
      <w:r w:rsidR="00D51C32">
        <w:rPr>
          <w:rFonts w:ascii="Courier New" w:hAnsi="Courier New" w:cs="Courier New"/>
        </w:rPr>
        <w:t>Edgewater</w:t>
      </w:r>
      <w:r w:rsidR="005A2BB0" w:rsidRPr="008157F9">
        <w:rPr>
          <w:rFonts w:ascii="Courier New" w:hAnsi="Courier New" w:cs="Courier New"/>
        </w:rPr>
        <w:t>, County of Bergen, State of New Jersey</w:t>
      </w:r>
      <w:r w:rsidRPr="008157F9">
        <w:rPr>
          <w:rFonts w:ascii="Courier New" w:hAnsi="Courier New" w:cs="Courier New"/>
        </w:rPr>
        <w:t xml:space="preserve"> as follows:</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rPr>
      </w:pPr>
      <w:r w:rsidRPr="008157F9">
        <w:rPr>
          <w:rFonts w:ascii="Courier New" w:hAnsi="Courier New" w:cs="Courier New"/>
          <w:u w:val="single"/>
        </w:rPr>
        <w:t>SECTION I:</w:t>
      </w:r>
    </w:p>
    <w:p w:rsidR="00182B85" w:rsidRPr="008157F9" w:rsidRDefault="00182B85">
      <w:pPr>
        <w:widowControl/>
        <w:ind w:left="1440"/>
        <w:jc w:val="both"/>
        <w:rPr>
          <w:rFonts w:ascii="Courier New" w:hAnsi="Courier New" w:cs="Courier New"/>
        </w:rPr>
      </w:pPr>
    </w:p>
    <w:p w:rsidR="00182B85" w:rsidRPr="008157F9" w:rsidRDefault="00182B85" w:rsidP="0093571B">
      <w:pPr>
        <w:widowControl/>
        <w:ind w:left="720"/>
        <w:jc w:val="both"/>
        <w:rPr>
          <w:rFonts w:ascii="Courier New" w:hAnsi="Courier New" w:cs="Courier New"/>
        </w:rPr>
      </w:pPr>
      <w:r w:rsidRPr="008157F9">
        <w:rPr>
          <w:rFonts w:ascii="Courier New" w:hAnsi="Courier New" w:cs="Courier New"/>
        </w:rPr>
        <w:t>The Borough determines that it is in the public interest and for a public purpose and use</w:t>
      </w:r>
      <w:r w:rsidR="005A2BB0" w:rsidRPr="008157F9">
        <w:rPr>
          <w:rFonts w:ascii="Courier New" w:hAnsi="Courier New" w:cs="Courier New"/>
        </w:rPr>
        <w:t xml:space="preserve"> to </w:t>
      </w:r>
      <w:r w:rsidR="0093571B" w:rsidRPr="008157F9">
        <w:rPr>
          <w:rFonts w:ascii="Courier New" w:hAnsi="Courier New" w:cs="Courier New"/>
        </w:rPr>
        <w:t>acquire a fee simple interest</w:t>
      </w:r>
      <w:r w:rsidRPr="008157F9">
        <w:rPr>
          <w:rFonts w:ascii="Courier New" w:hAnsi="Courier New" w:cs="Courier New"/>
        </w:rPr>
        <w:t xml:space="preserve"> in </w:t>
      </w:r>
      <w:r w:rsidR="00A21299">
        <w:rPr>
          <w:rFonts w:ascii="Courier New" w:hAnsi="Courier New" w:cs="Courier New"/>
        </w:rPr>
        <w:t>Properties identified as Block 76</w:t>
      </w:r>
      <w:r w:rsidR="0093571B" w:rsidRPr="008157F9">
        <w:rPr>
          <w:rFonts w:ascii="Courier New" w:hAnsi="Courier New" w:cs="Courier New"/>
        </w:rPr>
        <w:t>, Lot</w:t>
      </w:r>
      <w:r w:rsidR="00A21299">
        <w:rPr>
          <w:rFonts w:ascii="Courier New" w:hAnsi="Courier New" w:cs="Courier New"/>
        </w:rPr>
        <w:t>s 1 and</w:t>
      </w:r>
      <w:r w:rsidR="000E5349" w:rsidRPr="008157F9">
        <w:rPr>
          <w:rFonts w:ascii="Courier New" w:hAnsi="Courier New" w:cs="Courier New"/>
        </w:rPr>
        <w:t xml:space="preserve"> 5,</w:t>
      </w:r>
      <w:r w:rsidR="00A21299">
        <w:rPr>
          <w:rFonts w:ascii="Courier New" w:hAnsi="Courier New" w:cs="Courier New"/>
        </w:rPr>
        <w:t xml:space="preserve"> and Block 77, Lot 1 also known as 615 River Road</w:t>
      </w:r>
      <w:r w:rsidR="0093571B" w:rsidRPr="008157F9">
        <w:rPr>
          <w:rFonts w:ascii="Courier New" w:hAnsi="Courier New" w:cs="Courier New"/>
        </w:rPr>
        <w:t xml:space="preserve">, </w:t>
      </w:r>
      <w:r w:rsidR="00D51C32">
        <w:rPr>
          <w:rFonts w:ascii="Courier New" w:hAnsi="Courier New" w:cs="Courier New"/>
        </w:rPr>
        <w:t>Edgewater</w:t>
      </w:r>
      <w:r w:rsidR="000E5349" w:rsidRPr="008157F9">
        <w:rPr>
          <w:rFonts w:ascii="Courier New" w:hAnsi="Courier New" w:cs="Courier New"/>
        </w:rPr>
        <w:t>, New Jersey for purposes of creating additional public parkland and open space for the benefit of Borough residents and visitors</w:t>
      </w:r>
      <w:r w:rsidR="00A21299">
        <w:rPr>
          <w:rFonts w:ascii="Courier New" w:hAnsi="Courier New" w:cs="Courier New"/>
        </w:rPr>
        <w:t>, providing public parking for residents and customers, and providing for public facilities, including but not limited to a facility for the Borough Department of Public Works</w:t>
      </w:r>
      <w:r w:rsidR="000E5349" w:rsidRPr="008157F9">
        <w:rPr>
          <w:rFonts w:ascii="Courier New" w:hAnsi="Courier New" w:cs="Courier New"/>
        </w:rPr>
        <w:t xml:space="preserve">. </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t>SECTION II:</w:t>
      </w:r>
    </w:p>
    <w:p w:rsidR="00182B85" w:rsidRPr="008157F9" w:rsidRDefault="00182B85">
      <w:pPr>
        <w:widowControl/>
        <w:jc w:val="both"/>
        <w:rPr>
          <w:rFonts w:ascii="Courier New" w:hAnsi="Courier New" w:cs="Courier New"/>
          <w:u w:val="single"/>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Boroug</w:t>
      </w:r>
      <w:r w:rsidR="00B863FF" w:rsidRPr="008157F9">
        <w:rPr>
          <w:rFonts w:ascii="Courier New" w:hAnsi="Courier New" w:cs="Courier New"/>
        </w:rPr>
        <w:t xml:space="preserve">h hereby </w:t>
      </w:r>
      <w:r w:rsidR="008157F9" w:rsidRPr="008157F9">
        <w:rPr>
          <w:rFonts w:ascii="Courier New" w:hAnsi="Courier New" w:cs="Courier New"/>
          <w:color w:val="000000"/>
        </w:rPr>
        <w:t xml:space="preserve">that just compensation for a fee simple interest in the </w:t>
      </w:r>
      <w:r w:rsidR="00A21299">
        <w:rPr>
          <w:rFonts w:ascii="Courier New" w:hAnsi="Courier New" w:cs="Courier New"/>
          <w:color w:val="000000"/>
        </w:rPr>
        <w:t>Properties</w:t>
      </w:r>
      <w:r w:rsidR="008157F9" w:rsidRPr="008157F9">
        <w:rPr>
          <w:rFonts w:ascii="Courier New" w:hAnsi="Courier New" w:cs="Courier New"/>
          <w:color w:val="000000"/>
        </w:rPr>
        <w:t xml:space="preserve"> must be determined by an appraisal establishing the fair market value of the </w:t>
      </w:r>
      <w:r w:rsidR="00A21299">
        <w:rPr>
          <w:rFonts w:ascii="Courier New" w:hAnsi="Courier New" w:cs="Courier New"/>
          <w:color w:val="000000"/>
        </w:rPr>
        <w:t>Properties</w:t>
      </w:r>
      <w:r w:rsidR="008157F9" w:rsidRPr="008157F9">
        <w:rPr>
          <w:rFonts w:ascii="Courier New" w:hAnsi="Courier New" w:cs="Courier New"/>
          <w:color w:val="000000"/>
        </w:rPr>
        <w:t xml:space="preserve">, prepared by a state certified and qualified appraiser and the Borough has retained such an appraiser. </w:t>
      </w:r>
    </w:p>
    <w:p w:rsidR="00182B85" w:rsidRPr="008157F9" w:rsidRDefault="00182B85" w:rsidP="00B863FF">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t>SECTION III:</w:t>
      </w:r>
    </w:p>
    <w:p w:rsidR="00182B85" w:rsidRPr="008157F9" w:rsidRDefault="00182B85">
      <w:pPr>
        <w:widowControl/>
        <w:ind w:firstLine="720"/>
        <w:jc w:val="both"/>
        <w:rPr>
          <w:rFonts w:ascii="Courier New" w:hAnsi="Courier New" w:cs="Courier New"/>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Borou</w:t>
      </w:r>
      <w:r w:rsidR="00912B76" w:rsidRPr="008157F9">
        <w:rPr>
          <w:rFonts w:ascii="Courier New" w:hAnsi="Courier New" w:cs="Courier New"/>
        </w:rPr>
        <w:t xml:space="preserve">gh authorizes </w:t>
      </w:r>
      <w:r w:rsidR="004D0682">
        <w:rPr>
          <w:rFonts w:ascii="Courier New" w:hAnsi="Courier New" w:cs="Courier New"/>
        </w:rPr>
        <w:t xml:space="preserve">all actions necessary and convenient for </w:t>
      </w:r>
      <w:r w:rsidR="00912B76" w:rsidRPr="008157F9">
        <w:rPr>
          <w:rFonts w:ascii="Courier New" w:hAnsi="Courier New" w:cs="Courier New"/>
        </w:rPr>
        <w:t xml:space="preserve">the acquisition of the </w:t>
      </w:r>
      <w:r w:rsidR="00A21299">
        <w:rPr>
          <w:rFonts w:ascii="Courier New" w:hAnsi="Courier New" w:cs="Courier New"/>
        </w:rPr>
        <w:t>Properties</w:t>
      </w:r>
      <w:r w:rsidR="00B863FF" w:rsidRPr="008157F9">
        <w:rPr>
          <w:rFonts w:ascii="Courier New" w:hAnsi="Courier New" w:cs="Courier New"/>
        </w:rPr>
        <w:t xml:space="preserve"> by negotiated purchase</w:t>
      </w:r>
      <w:r w:rsidRPr="008157F9">
        <w:rPr>
          <w:rFonts w:ascii="Courier New" w:hAnsi="Courier New" w:cs="Courier New"/>
        </w:rPr>
        <w:t xml:space="preserve"> or condemnation pursuant to the Eminent Domain Act, </w:t>
      </w:r>
      <w:r w:rsidRPr="008157F9">
        <w:rPr>
          <w:rFonts w:ascii="Courier New" w:hAnsi="Courier New" w:cs="Courier New"/>
          <w:u w:val="single"/>
        </w:rPr>
        <w:t>N.J.S.A.</w:t>
      </w:r>
      <w:r w:rsidRPr="008157F9">
        <w:rPr>
          <w:rFonts w:ascii="Courier New" w:hAnsi="Courier New" w:cs="Courier New"/>
        </w:rPr>
        <w:t xml:space="preserve"> 20:3-1 </w:t>
      </w:r>
      <w:r w:rsidRPr="008157F9">
        <w:rPr>
          <w:rFonts w:ascii="Courier New" w:hAnsi="Courier New" w:cs="Courier New"/>
          <w:u w:val="single"/>
        </w:rPr>
        <w:t>et seq.</w:t>
      </w:r>
      <w:r w:rsidRPr="008157F9">
        <w:rPr>
          <w:rFonts w:ascii="Courier New" w:hAnsi="Courier New" w:cs="Courier New"/>
        </w:rPr>
        <w:t xml:space="preserve"> </w:t>
      </w: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sectPr w:rsidR="00182B85" w:rsidRPr="008157F9">
          <w:pgSz w:w="12240" w:h="15840"/>
          <w:pgMar w:top="1440" w:right="1440" w:bottom="1440" w:left="1440" w:header="1440" w:footer="1440" w:gutter="0"/>
          <w:cols w:space="720"/>
          <w:noEndnote/>
        </w:sect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lastRenderedPageBreak/>
        <w:t>SECTION IV:</w:t>
      </w:r>
    </w:p>
    <w:p w:rsidR="00182B85" w:rsidRPr="008157F9" w:rsidRDefault="00182B85">
      <w:pPr>
        <w:widowControl/>
        <w:jc w:val="both"/>
        <w:rPr>
          <w:rFonts w:ascii="Courier New" w:hAnsi="Courier New" w:cs="Courier New"/>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Office of the Borough Attorney is hereby authorized to proceed with acquisitio</w:t>
      </w:r>
      <w:r w:rsidR="00B863FF" w:rsidRPr="008157F9">
        <w:rPr>
          <w:rFonts w:ascii="Courier New" w:hAnsi="Courier New" w:cs="Courier New"/>
        </w:rPr>
        <w:t xml:space="preserve">n of the aforesaid </w:t>
      </w:r>
      <w:r w:rsidR="00A21299">
        <w:rPr>
          <w:rFonts w:ascii="Courier New" w:hAnsi="Courier New" w:cs="Courier New"/>
        </w:rPr>
        <w:t>Properties</w:t>
      </w:r>
      <w:r w:rsidRPr="008157F9">
        <w:rPr>
          <w:rFonts w:ascii="Courier New" w:hAnsi="Courier New" w:cs="Courier New"/>
        </w:rPr>
        <w:t xml:space="preserve">; first by negotiation for purchase, and if negotiations are unsuccessful, by condemnation pursuant to the Eminent </w:t>
      </w:r>
      <w:r w:rsidRPr="008157F9">
        <w:rPr>
          <w:rFonts w:ascii="Courier New" w:hAnsi="Courier New" w:cs="Courier New"/>
        </w:rPr>
        <w:lastRenderedPageBreak/>
        <w:t>Domain Act; and to prepare and file all papers and prosecute all actions as necessary to accomplish those purposes</w:t>
      </w:r>
    </w:p>
    <w:p w:rsidR="00182B85" w:rsidRPr="008157F9" w:rsidRDefault="00182B85">
      <w:pPr>
        <w:widowControl/>
        <w:jc w:val="both"/>
        <w:rPr>
          <w:rFonts w:ascii="Courier New" w:hAnsi="Courier New" w:cs="Courier New"/>
        </w:rPr>
      </w:pPr>
    </w:p>
    <w:p w:rsidR="00A21299" w:rsidRDefault="00182B85" w:rsidP="00A21299">
      <w:pPr>
        <w:widowControl/>
        <w:ind w:firstLine="720"/>
        <w:jc w:val="both"/>
        <w:rPr>
          <w:rFonts w:ascii="Courier New" w:hAnsi="Courier New" w:cs="Courier New"/>
          <w:u w:val="single"/>
        </w:rPr>
      </w:pPr>
      <w:r w:rsidRPr="008157F9">
        <w:rPr>
          <w:rFonts w:ascii="Courier New" w:hAnsi="Courier New" w:cs="Courier New"/>
          <w:u w:val="single"/>
        </w:rPr>
        <w:t>SECTION V:</w:t>
      </w:r>
    </w:p>
    <w:p w:rsidR="00A21299" w:rsidRDefault="00A21299" w:rsidP="00A21299">
      <w:pPr>
        <w:widowControl/>
        <w:ind w:firstLine="720"/>
        <w:jc w:val="both"/>
        <w:rPr>
          <w:rFonts w:ascii="Courier New" w:hAnsi="Courier New" w:cs="Courier New"/>
          <w:u w:val="single"/>
        </w:rPr>
      </w:pPr>
    </w:p>
    <w:p w:rsidR="00912B76" w:rsidRPr="00A21299" w:rsidRDefault="00912B76" w:rsidP="00A21299">
      <w:pPr>
        <w:widowControl/>
        <w:ind w:left="720"/>
        <w:jc w:val="both"/>
        <w:rPr>
          <w:rFonts w:ascii="Courier New" w:hAnsi="Courier New" w:cs="Courier New"/>
          <w:u w:val="single"/>
        </w:rPr>
      </w:pPr>
      <w:r w:rsidRPr="008157F9">
        <w:rPr>
          <w:rFonts w:ascii="Courier New" w:hAnsi="Courier New" w:cs="Courier New"/>
        </w:rPr>
        <w:t xml:space="preserve">The Mayor and Borough Clerk are hereby authorized to execute and witness a contract of sale in a form to be approved by the Borough Attorney and to execute and witness a deed and any other documents necessary to effectuate the conveyance of title in and to the </w:t>
      </w:r>
      <w:r w:rsidR="00A21299">
        <w:rPr>
          <w:rFonts w:ascii="Courier New" w:hAnsi="Courier New" w:cs="Courier New"/>
        </w:rPr>
        <w:t>Properties</w:t>
      </w:r>
      <w:r w:rsidRPr="008157F9">
        <w:rPr>
          <w:rFonts w:ascii="Courier New" w:hAnsi="Courier New" w:cs="Courier New"/>
        </w:rPr>
        <w:t xml:space="preserve"> to the</w:t>
      </w:r>
      <w:r w:rsidR="000E5349" w:rsidRPr="008157F9">
        <w:rPr>
          <w:rFonts w:ascii="Courier New" w:hAnsi="Courier New" w:cs="Courier New"/>
        </w:rPr>
        <w:t xml:space="preserve"> Borough of </w:t>
      </w:r>
      <w:r w:rsidR="00D51C32">
        <w:rPr>
          <w:rFonts w:ascii="Courier New" w:hAnsi="Courier New" w:cs="Courier New"/>
        </w:rPr>
        <w:t>Edgewater</w:t>
      </w:r>
      <w:r w:rsidR="000E5349" w:rsidRPr="008157F9">
        <w:rPr>
          <w:rFonts w:ascii="Courier New" w:hAnsi="Courier New" w:cs="Courier New"/>
        </w:rPr>
        <w:t xml:space="preserve">, including </w:t>
      </w:r>
      <w:r w:rsidRPr="008157F9">
        <w:rPr>
          <w:rFonts w:ascii="Courier New" w:hAnsi="Courier New" w:cs="Courier New"/>
        </w:rPr>
        <w:t xml:space="preserve">any documents necessary to acquire the </w:t>
      </w:r>
      <w:r w:rsidR="00A21299">
        <w:rPr>
          <w:rFonts w:ascii="Courier New" w:hAnsi="Courier New" w:cs="Courier New"/>
        </w:rPr>
        <w:t>Properties</w:t>
      </w:r>
      <w:r w:rsidRPr="008157F9">
        <w:rPr>
          <w:rFonts w:ascii="Courier New" w:hAnsi="Courier New" w:cs="Courier New"/>
        </w:rPr>
        <w:t xml:space="preserve"> by condemnation. </w:t>
      </w:r>
    </w:p>
    <w:p w:rsidR="00912B76" w:rsidRPr="008157F9" w:rsidRDefault="00912B76" w:rsidP="00912B76">
      <w:pPr>
        <w:ind w:left="720"/>
        <w:jc w:val="both"/>
        <w:rPr>
          <w:rFonts w:ascii="Courier New" w:hAnsi="Courier New" w:cs="Courier New"/>
        </w:rPr>
      </w:pPr>
    </w:p>
    <w:p w:rsidR="00912B76" w:rsidRPr="008157F9" w:rsidRDefault="00912B76" w:rsidP="00912B76">
      <w:pPr>
        <w:ind w:left="720"/>
        <w:jc w:val="both"/>
        <w:rPr>
          <w:rFonts w:ascii="Courier New" w:hAnsi="Courier New" w:cs="Courier New"/>
          <w:u w:val="single"/>
        </w:rPr>
      </w:pPr>
      <w:r w:rsidRPr="008157F9">
        <w:rPr>
          <w:rFonts w:ascii="Courier New" w:hAnsi="Courier New" w:cs="Courier New"/>
          <w:u w:val="single"/>
        </w:rPr>
        <w:t>SECTION VI:</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rPr>
      </w:pPr>
      <w:r w:rsidRPr="008157F9">
        <w:rPr>
          <w:rFonts w:ascii="Courier New" w:hAnsi="Courier New" w:cs="Courier New"/>
        </w:rPr>
        <w:t>If any article, section, subsection, sentence, clause or phrase of this Ordinance is, for any reason, held to be unconstitutional or invalid, such decision shall not affect the remaining portions of this Ordinance and they shall remain in full force and effect, and to this end the provisions of this ordinance are hereby declared severable.</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u w:val="single"/>
        </w:rPr>
      </w:pPr>
      <w:r w:rsidRPr="008157F9">
        <w:rPr>
          <w:rFonts w:ascii="Courier New" w:hAnsi="Courier New" w:cs="Courier New"/>
          <w:u w:val="single"/>
        </w:rPr>
        <w:t>SECTION VII:</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rPr>
      </w:pPr>
      <w:r w:rsidRPr="008157F9">
        <w:rPr>
          <w:rFonts w:ascii="Courier New" w:hAnsi="Courier New" w:cs="Courier New"/>
        </w:rPr>
        <w:t>All other ordinances in conflict or inconsistent with this ordinance are hereby repealed, to the extent of such conflict or inconsistency. In the event of any inconsistencies between the provisions of this Ordinance and any prior ordinance of the Borough, the provisions hereof shall be determined to govern. All other parts, portions and provisions of the Ordinances of the Borough are hereby ratified and confirmed, except where inconsistent with the terms hereof.</w:t>
      </w:r>
    </w:p>
    <w:p w:rsidR="009F75E8" w:rsidRPr="008157F9" w:rsidRDefault="009F75E8" w:rsidP="008157F9">
      <w:pPr>
        <w:jc w:val="both"/>
        <w:rPr>
          <w:rFonts w:ascii="Courier New" w:hAnsi="Courier New" w:cs="Courier New"/>
        </w:rPr>
      </w:pPr>
    </w:p>
    <w:p w:rsidR="00912B76" w:rsidRPr="008157F9" w:rsidRDefault="00912B76" w:rsidP="00912B76">
      <w:pPr>
        <w:ind w:left="720"/>
        <w:jc w:val="both"/>
        <w:rPr>
          <w:rFonts w:ascii="Courier New" w:hAnsi="Courier New" w:cs="Courier New"/>
          <w:u w:val="single"/>
        </w:rPr>
      </w:pPr>
      <w:r w:rsidRPr="008157F9">
        <w:rPr>
          <w:rFonts w:ascii="Courier New" w:hAnsi="Courier New" w:cs="Courier New"/>
          <w:u w:val="single"/>
        </w:rPr>
        <w:t>SECTION VIII:</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rPr>
      </w:pPr>
      <w:r w:rsidRPr="008157F9">
        <w:rPr>
          <w:rFonts w:ascii="Courier New" w:hAnsi="Courier New" w:cs="Courier New"/>
        </w:rPr>
        <w:t>This ordinance shall take effect immediately upon adoption and publication in accordance with the laws of the State of New Jersey.</w:t>
      </w: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b/>
          <w:bCs/>
        </w:rPr>
      </w:pPr>
    </w:p>
    <w:p w:rsidR="00182B85" w:rsidRPr="008157F9" w:rsidRDefault="00182B85">
      <w:pPr>
        <w:widowControl/>
        <w:ind w:firstLine="1440"/>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sectPr w:rsidR="00182B85" w:rsidRPr="008157F9" w:rsidSect="00182B8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C05EE"/>
    <w:multiLevelType w:val="hybridMultilevel"/>
    <w:tmpl w:val="B4DA9E58"/>
    <w:lvl w:ilvl="0" w:tplc="2B360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DE450C"/>
    <w:multiLevelType w:val="hybridMultilevel"/>
    <w:tmpl w:val="9F340684"/>
    <w:lvl w:ilvl="0" w:tplc="165AF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85"/>
    <w:rsid w:val="000E5349"/>
    <w:rsid w:val="00142EAD"/>
    <w:rsid w:val="00182B85"/>
    <w:rsid w:val="002E7099"/>
    <w:rsid w:val="00381F65"/>
    <w:rsid w:val="003930FF"/>
    <w:rsid w:val="003B74F6"/>
    <w:rsid w:val="0042679D"/>
    <w:rsid w:val="004D0682"/>
    <w:rsid w:val="00505211"/>
    <w:rsid w:val="005A2BB0"/>
    <w:rsid w:val="006C79B8"/>
    <w:rsid w:val="008157F9"/>
    <w:rsid w:val="00912B76"/>
    <w:rsid w:val="0093571B"/>
    <w:rsid w:val="009F75E8"/>
    <w:rsid w:val="00A21299"/>
    <w:rsid w:val="00A3704E"/>
    <w:rsid w:val="00B863FF"/>
    <w:rsid w:val="00C70EDA"/>
    <w:rsid w:val="00D51C32"/>
    <w:rsid w:val="00D5396E"/>
    <w:rsid w:val="00D6672E"/>
    <w:rsid w:val="00D748C5"/>
    <w:rsid w:val="00E54BF2"/>
    <w:rsid w:val="00EC628E"/>
    <w:rsid w:val="00F51CB6"/>
    <w:rsid w:val="00F6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ORDINANCE NO</vt:lpstr>
    </vt:vector>
  </TitlesOfParts>
  <Company>Microsoft</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fregan</dc:creator>
  <cp:lastModifiedBy>ANNAMARIE</cp:lastModifiedBy>
  <cp:revision>2</cp:revision>
  <cp:lastPrinted>2012-10-05T20:11:00Z</cp:lastPrinted>
  <dcterms:created xsi:type="dcterms:W3CDTF">2017-08-16T15:09:00Z</dcterms:created>
  <dcterms:modified xsi:type="dcterms:W3CDTF">2017-08-16T15:09:00Z</dcterms:modified>
</cp:coreProperties>
</file>