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E30E1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b/>
                <w:bCs/>
                <w:smallCaps/>
                <w:sz w:val="16"/>
                <w:szCs w:val="16"/>
              </w:rPr>
            </w:pPr>
          </w:p>
        </w:tc>
        <w:tc>
          <w:tcPr>
            <w:tcW w:w="2555" w:type="dxa"/>
            <w:gridSpan w:val="2"/>
            <w:tcBorders>
              <w:top w:val="nil"/>
              <w:left w:val="nil"/>
              <w:bottom w:val="single" w:sz="4" w:space="0" w:color="auto"/>
              <w:right w:val="nil"/>
            </w:tcBorders>
            <w:noWrap/>
            <w:vAlign w:val="bottom"/>
          </w:tcPr>
          <w:p w:rsidR="004A3F70" w:rsidRPr="00257E41" w:rsidRDefault="00E30E10" w:rsidP="009C1D30">
            <w:pPr>
              <w:spacing w:after="0"/>
              <w:rPr>
                <w:rFonts w:eastAsia="Times New Roman"/>
                <w:sz w:val="20"/>
                <w:szCs w:val="20"/>
              </w:rPr>
            </w:pPr>
            <w:r>
              <w:rPr>
                <w:rFonts w:eastAsia="Times New Roman"/>
                <w:sz w:val="20"/>
                <w:szCs w:val="20"/>
              </w:rPr>
              <w:t>August 21,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E30E10">
              <w:rPr>
                <w:rFonts w:eastAsia="Times New Roman"/>
                <w:sz w:val="20"/>
                <w:szCs w:val="20"/>
              </w:rPr>
              <w:t>233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166B7" w:rsidRDefault="007166B7" w:rsidP="007166B7">
      <w:pPr>
        <w:tabs>
          <w:tab w:val="left" w:pos="368"/>
        </w:tabs>
        <w:spacing w:after="0" w:line="277" w:lineRule="exact"/>
        <w:rPr>
          <w:rFonts w:eastAsia="Calibri"/>
          <w:b/>
          <w:sz w:val="22"/>
          <w:szCs w:val="20"/>
        </w:rPr>
      </w:pPr>
      <w:r>
        <w:rPr>
          <w:rFonts w:eastAsia="Calibri"/>
          <w:b/>
          <w:sz w:val="22"/>
          <w:szCs w:val="20"/>
        </w:rPr>
        <w:tab/>
      </w:r>
    </w:p>
    <w:p w:rsidR="00E30E10" w:rsidRPr="007B2F33" w:rsidRDefault="00E30E10" w:rsidP="00E30E10">
      <w:pPr>
        <w:pStyle w:val="NoSpacing"/>
      </w:pPr>
      <w:r w:rsidRPr="007B2F33">
        <w:t>Bergen County Shared Services Agreement Road Resurfacing Program</w:t>
      </w:r>
    </w:p>
    <w:p w:rsidR="00E30E10" w:rsidRDefault="00E30E10" w:rsidP="00E30E10">
      <w:pPr>
        <w:pStyle w:val="NoSpacing"/>
      </w:pPr>
    </w:p>
    <w:p w:rsidR="00E30E10" w:rsidRDefault="00E30E10" w:rsidP="00E30E10">
      <w:pPr>
        <w:pStyle w:val="NoSpacing"/>
      </w:pPr>
      <w:r>
        <w:t>WHEREAS, the County of Bergen maintains and controls approximately 450 miles of County roads; and</w:t>
      </w:r>
    </w:p>
    <w:p w:rsidR="00E30E10" w:rsidRDefault="00E30E10" w:rsidP="00E30E10">
      <w:pPr>
        <w:pStyle w:val="NoSpacing"/>
      </w:pPr>
    </w:p>
    <w:p w:rsidR="00E30E10" w:rsidRDefault="00E30E10" w:rsidP="00E30E10">
      <w:pPr>
        <w:pStyle w:val="NoSpacing"/>
      </w:pPr>
      <w:r>
        <w:t>WHEREAS, maintenance of the County roads requires periodic resurfacing for the benefit of the drivers and residents of Bergen County; and</w:t>
      </w:r>
    </w:p>
    <w:p w:rsidR="00E30E10" w:rsidRDefault="00E30E10" w:rsidP="00E30E10">
      <w:pPr>
        <w:pStyle w:val="NoSpacing"/>
      </w:pPr>
    </w:p>
    <w:p w:rsidR="00E30E10" w:rsidRDefault="00E30E10" w:rsidP="00E30E10">
      <w:pPr>
        <w:pStyle w:val="NoSpacing"/>
      </w:pPr>
      <w:r>
        <w:t>WHEREAS, the County’s Department of Public Works performs this resurfacing through periodic road resurfacing projects; and</w:t>
      </w:r>
    </w:p>
    <w:p w:rsidR="00E30E10" w:rsidRDefault="00E30E10" w:rsidP="00E30E10">
      <w:pPr>
        <w:pStyle w:val="NoSpacing"/>
      </w:pPr>
    </w:p>
    <w:p w:rsidR="00E30E10" w:rsidRDefault="00E30E10" w:rsidP="00E30E10">
      <w:pPr>
        <w:pStyle w:val="NoSpacing"/>
      </w:pPr>
      <w:r>
        <w:t>WHEREAS, the County’s road resurfacing projects require cooperation and coordination between the County and the seventy municipalities in which the County roads are located; and</w:t>
      </w:r>
    </w:p>
    <w:p w:rsidR="00E30E10" w:rsidRDefault="00E30E10" w:rsidP="00E30E10">
      <w:pPr>
        <w:pStyle w:val="NoSpacing"/>
      </w:pPr>
    </w:p>
    <w:p w:rsidR="00E30E10" w:rsidRDefault="00E30E10" w:rsidP="00E30E10">
      <w:pPr>
        <w:pStyle w:val="NoSpacing"/>
      </w:pPr>
      <w:r>
        <w:t>WHEREAS, a formal agreement between the County of Bergen and the seventy municipalities in which the County will undertake road resurfacing activities will serve to memorialize the respective responsibilities of the County and the municipality in connection with a road resurfacing project; and</w:t>
      </w:r>
    </w:p>
    <w:p w:rsidR="00E30E10" w:rsidRDefault="00E30E10" w:rsidP="00E30E10"/>
    <w:p w:rsidR="00E30E10" w:rsidRDefault="00E30E10" w:rsidP="00E30E10">
      <w:pPr>
        <w:pStyle w:val="NoSpacing"/>
      </w:pPr>
      <w:r>
        <w:rPr>
          <w:b/>
        </w:rPr>
        <w:t xml:space="preserve">WHEREAS, </w:t>
      </w:r>
      <w:r>
        <w:t xml:space="preserve">N.J.S.A. 40A:65-4(a)(1) states in part that “any local unit may enter into an </w:t>
      </w:r>
      <w:bookmarkStart w:id="0" w:name="_GoBack"/>
      <w:bookmarkEnd w:id="0"/>
      <w:r>
        <w:t>agreement with any other local unit or units to provide or receive any service that each local unit participating in the agreement is empowered to provide or receive within its own jurisdiction”; and</w:t>
      </w:r>
    </w:p>
    <w:p w:rsidR="00E30E10" w:rsidRDefault="00E30E10" w:rsidP="00E30E10">
      <w:pPr>
        <w:pStyle w:val="NoSpacing"/>
      </w:pPr>
    </w:p>
    <w:p w:rsidR="00E30E10" w:rsidRDefault="00E30E10" w:rsidP="00E30E10">
      <w:pPr>
        <w:pStyle w:val="NoSpacing"/>
      </w:pPr>
      <w:r>
        <w:rPr>
          <w:b/>
        </w:rPr>
        <w:t xml:space="preserve">WHEREAS, </w:t>
      </w:r>
      <w:r>
        <w:t xml:space="preserve">the County and the seventy municipalities within Bergen County are “local units” under N.J.S.A.40:65-4(a)(1), authorized to enter into shared services agreements </w:t>
      </w:r>
      <w:r>
        <w:lastRenderedPageBreak/>
        <w:t>pursuant to the Uniform Shared Services and Consolidation Act, N.J.S.A.40A:65-1 et seq.; and</w:t>
      </w:r>
    </w:p>
    <w:p w:rsidR="00E30E10" w:rsidRDefault="00E30E10" w:rsidP="00E30E10"/>
    <w:p w:rsidR="00E30E10" w:rsidRDefault="00E30E10" w:rsidP="00E30E10">
      <w:r>
        <w:rPr>
          <w:b/>
        </w:rPr>
        <w:t xml:space="preserve">WHEREAS, </w:t>
      </w:r>
      <w:r>
        <w:t>Bergen County Counsel has, with the input of the Bergen County Department of Public Works and the Bergen County Department of Planning and Engineering, prepared a form of shared services agreement for the execution between the County of Bergen and the Borough of Edgewater in which the County will carry out its Road Resurfacing Project, a copy of which is annexed hereto as Exhibit A; and</w:t>
      </w:r>
    </w:p>
    <w:p w:rsidR="00E30E10" w:rsidRDefault="00E30E10" w:rsidP="00E30E10"/>
    <w:p w:rsidR="00E30E10" w:rsidRDefault="00E30E10" w:rsidP="00E30E10">
      <w:r>
        <w:rPr>
          <w:b/>
        </w:rPr>
        <w:t xml:space="preserve">NOW THEREFORE BE IT RESOLVED, </w:t>
      </w:r>
      <w:r>
        <w:t>by the Borough of Edgewater Mayor and Council by the recommendation of the Borough Engineer, Borough Administrator, and Public Works Superintendent:</w:t>
      </w:r>
    </w:p>
    <w:p w:rsidR="00E30E10" w:rsidRDefault="00E30E10" w:rsidP="00E30E10"/>
    <w:p w:rsidR="00E30E10" w:rsidRDefault="00E30E10" w:rsidP="00E30E10">
      <w:pPr>
        <w:pStyle w:val="ListParagraph"/>
        <w:numPr>
          <w:ilvl w:val="0"/>
          <w:numId w:val="2"/>
        </w:numPr>
      </w:pPr>
      <w:r>
        <w:t>The recitals set forth above are hereby incorporated into the body of this resolution as if set forth at length herein.</w:t>
      </w:r>
    </w:p>
    <w:p w:rsidR="00E30E10" w:rsidRDefault="00E30E10" w:rsidP="00E30E10">
      <w:pPr>
        <w:pStyle w:val="ListParagraph"/>
        <w:numPr>
          <w:ilvl w:val="0"/>
          <w:numId w:val="2"/>
        </w:numPr>
      </w:pPr>
      <w:r>
        <w:t>The Borough of Edgewater Mayor and Council hereby approve and authorize the execution of a shared services agreement between the County and each municipality in which the County will be performing a road resurfacing project, in substantially the form annexed hereto as Exhibit A.</w:t>
      </w:r>
    </w:p>
    <w:p w:rsidR="00FC0A4E" w:rsidRDefault="00E30E10" w:rsidP="00E30E10">
      <w:pPr>
        <w:tabs>
          <w:tab w:val="left" w:pos="368"/>
        </w:tabs>
        <w:spacing w:after="0" w:line="277" w:lineRule="exact"/>
        <w:rPr>
          <w:rFonts w:eastAsia="Calibri"/>
          <w:b/>
          <w:sz w:val="22"/>
          <w:szCs w:val="20"/>
        </w:rPr>
      </w:pPr>
      <w:r>
        <w:t>The Mayor and Borough Clerk is hereby authorized to execute a shared services agreement with the County of Bergen in a form determined by County Counsel to be substantially</w:t>
      </w: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E30E10">
        <w:rPr>
          <w:rFonts w:eastAsia="Times New Roman"/>
          <w:b/>
          <w:bCs/>
          <w:sz w:val="20"/>
          <w:szCs w:val="20"/>
        </w:rPr>
        <w:t>August 21</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30E10">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70D900BA"/>
    <w:multiLevelType w:val="hybridMultilevel"/>
    <w:tmpl w:val="7BCC9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523A29"/>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0E10"/>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4F128-2FD2-4BC3-B7BE-A6D1B416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2017-08-16T16:00:00Z</dcterms:created>
  <dcterms:modified xsi:type="dcterms:W3CDTF">2017-08-16T16:00:00Z</dcterms:modified>
</cp:coreProperties>
</file>