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0EB040F" wp14:editId="430773E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62205" w:rsidP="009C1D30">
            <w:pPr>
              <w:spacing w:after="0"/>
              <w:rPr>
                <w:rFonts w:eastAsia="Times New Roman"/>
                <w:sz w:val="20"/>
                <w:szCs w:val="20"/>
              </w:rPr>
            </w:pPr>
            <w:r>
              <w:rPr>
                <w:rFonts w:eastAsia="Times New Roman"/>
                <w:sz w:val="20"/>
                <w:szCs w:val="20"/>
              </w:rPr>
              <w:t>January 17, 2017</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862205">
              <w:rPr>
                <w:rFonts w:eastAsia="Times New Roman"/>
                <w:sz w:val="20"/>
                <w:szCs w:val="20"/>
              </w:rPr>
              <w:t>045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62205" w:rsidRPr="00DB520F" w:rsidRDefault="00862205" w:rsidP="00862205">
      <w:pPr>
        <w:spacing w:after="0"/>
        <w:rPr>
          <w:rFonts w:ascii="Times New Roman" w:eastAsia="Calibri" w:hAnsi="Times New Roman" w:cs="Times New Roman"/>
        </w:rPr>
      </w:pPr>
      <w:r w:rsidRPr="00DB520F">
        <w:rPr>
          <w:rFonts w:ascii="Times New Roman" w:eastAsia="Calibri" w:hAnsi="Times New Roman" w:cs="Times New Roman"/>
        </w:rPr>
        <w:t>Resolution to Amend Professional Services Agreement with Clark Caton Hintz</w:t>
      </w:r>
    </w:p>
    <w:p w:rsidR="00862205" w:rsidRPr="00DB520F" w:rsidRDefault="00862205" w:rsidP="00862205">
      <w:pPr>
        <w:spacing w:after="0"/>
        <w:jc w:val="center"/>
        <w:rPr>
          <w:rFonts w:ascii="Times New Roman" w:eastAsia="Calibri" w:hAnsi="Times New Roman" w:cs="Times New Roman"/>
        </w:rPr>
      </w:pPr>
    </w:p>
    <w:p w:rsidR="00862205" w:rsidRPr="00DB520F" w:rsidRDefault="00862205" w:rsidP="00862205">
      <w:pPr>
        <w:spacing w:after="0"/>
        <w:jc w:val="center"/>
        <w:rPr>
          <w:rFonts w:ascii="Times New Roman" w:eastAsia="Calibri" w:hAnsi="Times New Roman" w:cs="Times New Roman"/>
        </w:rPr>
      </w:pPr>
    </w:p>
    <w:p w:rsidR="00862205" w:rsidRPr="00DB520F" w:rsidRDefault="00862205" w:rsidP="00862205">
      <w:pPr>
        <w:spacing w:after="0"/>
        <w:ind w:left="-630"/>
        <w:rPr>
          <w:rFonts w:ascii="Times New Roman" w:eastAsia="Calibri" w:hAnsi="Times New Roman" w:cs="Times New Roman"/>
        </w:rPr>
      </w:pPr>
      <w:r w:rsidRPr="00DB520F">
        <w:rPr>
          <w:rFonts w:ascii="Times New Roman" w:eastAsia="Calibri" w:hAnsi="Times New Roman" w:cs="Times New Roman"/>
          <w:b/>
        </w:rPr>
        <w:t>WHEREAS</w:t>
      </w:r>
      <w:r>
        <w:rPr>
          <w:rFonts w:ascii="Times New Roman" w:eastAsia="Calibri" w:hAnsi="Times New Roman" w:cs="Times New Roman"/>
          <w:b/>
        </w:rPr>
        <w:t>,</w:t>
      </w:r>
      <w:r w:rsidRPr="00DB520F">
        <w:rPr>
          <w:rFonts w:ascii="Times New Roman" w:eastAsia="Calibri" w:hAnsi="Times New Roman" w:cs="Times New Roman"/>
          <w:b/>
        </w:rPr>
        <w:t xml:space="preserve"> </w:t>
      </w:r>
      <w:r w:rsidRPr="00DB520F">
        <w:rPr>
          <w:rFonts w:ascii="Times New Roman" w:eastAsia="Calibri" w:hAnsi="Times New Roman" w:cs="Times New Roman"/>
        </w:rPr>
        <w:t>the Borough of Edgewater submitted to the State of New Jersey Department of Community Affairs a Post Sandy Strategic Recovery Planning Grant authorized in Borough of Edgewater Resolution 2013-237 on October 21, 2013</w:t>
      </w:r>
      <w:r>
        <w:rPr>
          <w:rFonts w:ascii="Times New Roman" w:eastAsia="Calibri" w:hAnsi="Times New Roman" w:cs="Times New Roman"/>
        </w:rPr>
        <w:t>, and</w:t>
      </w:r>
    </w:p>
    <w:p w:rsidR="00862205" w:rsidRPr="00DB520F" w:rsidRDefault="00862205" w:rsidP="00862205">
      <w:pPr>
        <w:spacing w:after="0"/>
        <w:ind w:left="-630"/>
        <w:rPr>
          <w:rFonts w:ascii="Times New Roman" w:eastAsia="Calibri" w:hAnsi="Times New Roman" w:cs="Times New Roman"/>
        </w:rPr>
      </w:pPr>
    </w:p>
    <w:p w:rsidR="00862205" w:rsidRPr="00DB520F" w:rsidRDefault="00862205" w:rsidP="00862205">
      <w:pPr>
        <w:spacing w:after="0"/>
        <w:ind w:left="-630"/>
        <w:rPr>
          <w:rFonts w:ascii="Times New Roman" w:eastAsia="Calibri" w:hAnsi="Times New Roman" w:cs="Times New Roman"/>
        </w:rPr>
      </w:pPr>
      <w:r w:rsidRPr="00DB520F">
        <w:rPr>
          <w:rFonts w:ascii="Times New Roman" w:eastAsia="Calibri" w:hAnsi="Times New Roman" w:cs="Times New Roman"/>
          <w:b/>
        </w:rPr>
        <w:t>WHEREAS</w:t>
      </w:r>
      <w:r>
        <w:rPr>
          <w:rFonts w:ascii="Times New Roman" w:eastAsia="Calibri" w:hAnsi="Times New Roman" w:cs="Times New Roman"/>
          <w:b/>
        </w:rPr>
        <w:t>,</w:t>
      </w:r>
      <w:r w:rsidRPr="00DB520F">
        <w:rPr>
          <w:rFonts w:ascii="Times New Roman" w:eastAsia="Calibri" w:hAnsi="Times New Roman" w:cs="Times New Roman"/>
          <w:b/>
        </w:rPr>
        <w:t xml:space="preserve"> </w:t>
      </w:r>
      <w:r w:rsidRPr="00DB520F">
        <w:rPr>
          <w:rFonts w:ascii="Times New Roman" w:eastAsia="Calibri" w:hAnsi="Times New Roman" w:cs="Times New Roman"/>
        </w:rPr>
        <w:t>the Borough of Edgewater was subsequ</w:t>
      </w:r>
      <w:r>
        <w:rPr>
          <w:rFonts w:ascii="Times New Roman" w:eastAsia="Calibri" w:hAnsi="Times New Roman" w:cs="Times New Roman"/>
        </w:rPr>
        <w:t xml:space="preserve">ently approved for this </w:t>
      </w:r>
      <w:r w:rsidRPr="00DB520F">
        <w:rPr>
          <w:rFonts w:ascii="Times New Roman" w:eastAsia="Calibri" w:hAnsi="Times New Roman" w:cs="Times New Roman"/>
        </w:rPr>
        <w:t>grant award for the preparation of a Strategic Recovery Planning Report</w:t>
      </w:r>
      <w:r>
        <w:rPr>
          <w:rFonts w:ascii="Times New Roman" w:eastAsia="Calibri" w:hAnsi="Times New Roman" w:cs="Times New Roman"/>
        </w:rPr>
        <w:t>, and</w:t>
      </w:r>
    </w:p>
    <w:p w:rsidR="00862205" w:rsidRPr="00DB520F" w:rsidRDefault="00862205" w:rsidP="00862205">
      <w:pPr>
        <w:spacing w:after="0"/>
        <w:ind w:left="-630"/>
        <w:rPr>
          <w:rFonts w:ascii="Times New Roman" w:eastAsia="Calibri" w:hAnsi="Times New Roman" w:cs="Times New Roman"/>
        </w:rPr>
      </w:pPr>
    </w:p>
    <w:p w:rsidR="00862205" w:rsidRPr="00DB520F" w:rsidRDefault="00862205" w:rsidP="00862205">
      <w:pPr>
        <w:spacing w:after="0"/>
        <w:ind w:left="-630"/>
        <w:rPr>
          <w:rFonts w:ascii="Times New Roman" w:eastAsia="Calibri" w:hAnsi="Times New Roman" w:cs="Times New Roman"/>
        </w:rPr>
      </w:pPr>
      <w:r w:rsidRPr="00DB520F">
        <w:rPr>
          <w:rFonts w:ascii="Times New Roman" w:eastAsia="Calibri" w:hAnsi="Times New Roman" w:cs="Times New Roman"/>
          <w:b/>
        </w:rPr>
        <w:t>WHEREAS</w:t>
      </w:r>
      <w:r>
        <w:rPr>
          <w:rFonts w:ascii="Times New Roman" w:eastAsia="Calibri" w:hAnsi="Times New Roman" w:cs="Times New Roman"/>
          <w:b/>
        </w:rPr>
        <w:t>,</w:t>
      </w:r>
      <w:r w:rsidRPr="00DB520F">
        <w:rPr>
          <w:rFonts w:ascii="Times New Roman" w:eastAsia="Calibri" w:hAnsi="Times New Roman" w:cs="Times New Roman"/>
          <w:b/>
        </w:rPr>
        <w:t xml:space="preserve"> </w:t>
      </w:r>
      <w:r w:rsidRPr="00DB520F">
        <w:rPr>
          <w:rFonts w:ascii="Times New Roman" w:eastAsia="Calibri" w:hAnsi="Times New Roman" w:cs="Times New Roman"/>
        </w:rPr>
        <w:t>on March 7, 2014 a request for proposal was issued by the Borough of Edgewater for prospective qualified planners to prepare a Strategic Recovery Planning Report for the Borough of Edgewater</w:t>
      </w:r>
      <w:r>
        <w:rPr>
          <w:rFonts w:ascii="Times New Roman" w:eastAsia="Calibri" w:hAnsi="Times New Roman" w:cs="Times New Roman"/>
        </w:rPr>
        <w:t>, and</w:t>
      </w:r>
    </w:p>
    <w:p w:rsidR="00862205" w:rsidRPr="00DB520F" w:rsidRDefault="00862205" w:rsidP="00862205">
      <w:pPr>
        <w:spacing w:after="0"/>
        <w:ind w:left="-630"/>
        <w:rPr>
          <w:rFonts w:ascii="Times New Roman" w:eastAsia="Calibri" w:hAnsi="Times New Roman" w:cs="Times New Roman"/>
        </w:rPr>
      </w:pPr>
    </w:p>
    <w:p w:rsidR="00862205" w:rsidRPr="00DB520F" w:rsidRDefault="00862205" w:rsidP="00862205">
      <w:pPr>
        <w:spacing w:after="0"/>
        <w:ind w:left="-630"/>
        <w:rPr>
          <w:rFonts w:ascii="Times New Roman" w:eastAsia="Calibri" w:hAnsi="Times New Roman" w:cs="Times New Roman"/>
        </w:rPr>
      </w:pPr>
      <w:r w:rsidRPr="00DB520F">
        <w:rPr>
          <w:rFonts w:ascii="Times New Roman" w:eastAsia="Calibri" w:hAnsi="Times New Roman" w:cs="Times New Roman"/>
          <w:b/>
        </w:rPr>
        <w:t>WHEREAS</w:t>
      </w:r>
      <w:r>
        <w:rPr>
          <w:rFonts w:ascii="Times New Roman" w:eastAsia="Calibri" w:hAnsi="Times New Roman" w:cs="Times New Roman"/>
          <w:b/>
        </w:rPr>
        <w:t>,</w:t>
      </w:r>
      <w:r w:rsidRPr="00DB520F">
        <w:rPr>
          <w:rFonts w:ascii="Times New Roman" w:eastAsia="Calibri" w:hAnsi="Times New Roman" w:cs="Times New Roman"/>
          <w:b/>
        </w:rPr>
        <w:t xml:space="preserve"> </w:t>
      </w:r>
      <w:r>
        <w:rPr>
          <w:rFonts w:ascii="Times New Roman" w:eastAsia="Calibri" w:hAnsi="Times New Roman" w:cs="Times New Roman"/>
        </w:rPr>
        <w:t>on June 16, 2014 by resolution 2014-158,</w:t>
      </w:r>
      <w:r w:rsidRPr="00DB520F">
        <w:rPr>
          <w:rFonts w:ascii="Times New Roman" w:eastAsia="Calibri" w:hAnsi="Times New Roman" w:cs="Times New Roman"/>
          <w:b/>
        </w:rPr>
        <w:t xml:space="preserve"> </w:t>
      </w:r>
      <w:r w:rsidRPr="0031384D">
        <w:rPr>
          <w:rFonts w:ascii="Times New Roman" w:eastAsia="Calibri" w:hAnsi="Times New Roman" w:cs="Times New Roman"/>
        </w:rPr>
        <w:t>Clarke Caton Hintz of 100 Barrack Street, Trenton, NJ  08608</w:t>
      </w:r>
      <w:r>
        <w:rPr>
          <w:rFonts w:ascii="Times New Roman" w:eastAsia="Calibri" w:hAnsi="Times New Roman" w:cs="Times New Roman"/>
        </w:rPr>
        <w:t xml:space="preserve"> was </w:t>
      </w:r>
      <w:r w:rsidRPr="00DB520F">
        <w:rPr>
          <w:rFonts w:ascii="Times New Roman" w:eastAsia="Calibri" w:hAnsi="Times New Roman" w:cs="Times New Roman"/>
        </w:rPr>
        <w:t>appointed to prepare a Strategic Recovery Planning Report for the Borough of Edgewater</w:t>
      </w:r>
      <w:r>
        <w:rPr>
          <w:rFonts w:ascii="Times New Roman" w:eastAsia="Calibri" w:hAnsi="Times New Roman" w:cs="Times New Roman"/>
        </w:rPr>
        <w:t xml:space="preserve"> in the amount of $24,000, and</w:t>
      </w:r>
    </w:p>
    <w:p w:rsidR="00862205" w:rsidRPr="00DB520F" w:rsidRDefault="00862205" w:rsidP="00862205">
      <w:pPr>
        <w:spacing w:after="0"/>
        <w:ind w:left="-630"/>
        <w:rPr>
          <w:rFonts w:ascii="Times New Roman" w:eastAsia="Calibri" w:hAnsi="Times New Roman" w:cs="Times New Roman"/>
        </w:rPr>
      </w:pPr>
    </w:p>
    <w:p w:rsidR="00862205" w:rsidRDefault="00862205" w:rsidP="00862205">
      <w:pPr>
        <w:spacing w:after="0"/>
        <w:ind w:left="-630"/>
        <w:rPr>
          <w:rFonts w:ascii="Times New Roman" w:eastAsia="Calibri" w:hAnsi="Times New Roman" w:cs="Times New Roman"/>
          <w:b/>
        </w:rPr>
      </w:pPr>
      <w:r w:rsidRPr="00DB520F">
        <w:rPr>
          <w:rFonts w:ascii="Times New Roman" w:eastAsia="Calibri" w:hAnsi="Times New Roman" w:cs="Times New Roman"/>
          <w:b/>
        </w:rPr>
        <w:t>WHEREAS</w:t>
      </w:r>
      <w:r>
        <w:rPr>
          <w:rFonts w:ascii="Times New Roman" w:eastAsia="Calibri" w:hAnsi="Times New Roman" w:cs="Times New Roman"/>
          <w:b/>
        </w:rPr>
        <w:t xml:space="preserve">, </w:t>
      </w:r>
      <w:r>
        <w:rPr>
          <w:rFonts w:ascii="Times New Roman" w:eastAsia="Calibri" w:hAnsi="Times New Roman" w:cs="Times New Roman"/>
        </w:rPr>
        <w:t xml:space="preserve">in the preparation of the Strategic Recovery Planning Report, additional time was needed in order to perform the sea level analysis, identify potential risks within the Borough, and meet with other Borough professionals to document and identify vulnerable borough infrastructure as presented in the December 20, 2016 correspondence. </w:t>
      </w:r>
      <w:r w:rsidRPr="00DB520F">
        <w:rPr>
          <w:rFonts w:ascii="Times New Roman" w:eastAsia="Calibri" w:hAnsi="Times New Roman" w:cs="Times New Roman"/>
          <w:b/>
        </w:rPr>
        <w:t xml:space="preserve"> </w:t>
      </w:r>
    </w:p>
    <w:p w:rsidR="00862205" w:rsidRDefault="00862205" w:rsidP="00862205">
      <w:pPr>
        <w:spacing w:after="0"/>
        <w:ind w:left="-630"/>
        <w:rPr>
          <w:rFonts w:ascii="Times New Roman" w:eastAsia="Calibri" w:hAnsi="Times New Roman" w:cs="Times New Roman"/>
        </w:rPr>
      </w:pPr>
    </w:p>
    <w:p w:rsidR="00862205" w:rsidRDefault="00862205" w:rsidP="00862205">
      <w:pPr>
        <w:spacing w:after="0"/>
        <w:ind w:left="-630"/>
        <w:rPr>
          <w:rFonts w:ascii="Times New Roman" w:eastAsia="Calibri" w:hAnsi="Times New Roman" w:cs="Times New Roman"/>
          <w:b/>
        </w:rPr>
      </w:pPr>
    </w:p>
    <w:p w:rsidR="00862205" w:rsidRDefault="00862205" w:rsidP="00862205">
      <w:pPr>
        <w:spacing w:after="0"/>
        <w:ind w:left="-630"/>
        <w:rPr>
          <w:rFonts w:ascii="Times New Roman" w:eastAsia="Calibri" w:hAnsi="Times New Roman" w:cs="Times New Roman"/>
          <w:b/>
        </w:rPr>
      </w:pPr>
      <w:r>
        <w:rPr>
          <w:rFonts w:ascii="Times New Roman" w:eastAsia="Calibri" w:hAnsi="Times New Roman" w:cs="Times New Roman"/>
          <w:b/>
        </w:rPr>
        <w:t xml:space="preserve">NOW THEREFORE BE IT RESOLVED, </w:t>
      </w:r>
      <w:r>
        <w:rPr>
          <w:rFonts w:ascii="Times New Roman" w:eastAsia="Calibri" w:hAnsi="Times New Roman" w:cs="Times New Roman"/>
        </w:rPr>
        <w:t>by the Mayor and Council of the Borough of Edgewater that a professional services contract is hereby amended to Clark Caton Hintz in the amount of $14,368.16.</w:t>
      </w:r>
      <w:r>
        <w:rPr>
          <w:rFonts w:ascii="Times New Roman" w:eastAsia="Calibri" w:hAnsi="Times New Roman" w:cs="Times New Roman"/>
          <w:b/>
        </w:rPr>
        <w:t xml:space="preserve"> </w:t>
      </w:r>
    </w:p>
    <w:p w:rsidR="00862205" w:rsidRDefault="00862205" w:rsidP="00862205">
      <w:pPr>
        <w:spacing w:after="0"/>
        <w:ind w:left="-630"/>
        <w:rPr>
          <w:rFonts w:ascii="Times New Roman" w:eastAsia="Calibri" w:hAnsi="Times New Roman" w:cs="Times New Roman"/>
          <w:b/>
        </w:rPr>
      </w:pPr>
    </w:p>
    <w:p w:rsidR="00862205" w:rsidRDefault="00862205" w:rsidP="00862205">
      <w:pPr>
        <w:spacing w:after="0"/>
        <w:ind w:left="-630"/>
        <w:rPr>
          <w:rFonts w:ascii="Times New Roman" w:eastAsia="Calibri" w:hAnsi="Times New Roman" w:cs="Times New Roman"/>
          <w:b/>
        </w:rPr>
      </w:pPr>
    </w:p>
    <w:p w:rsidR="00862205" w:rsidRDefault="00862205" w:rsidP="00862205">
      <w:pPr>
        <w:spacing w:after="0"/>
        <w:ind w:left="-630"/>
        <w:rPr>
          <w:rFonts w:ascii="Times New Roman" w:eastAsia="Calibri" w:hAnsi="Times New Roman" w:cs="Times New Roman"/>
          <w:b/>
        </w:rPr>
      </w:pPr>
    </w:p>
    <w:p w:rsidR="00862205" w:rsidRPr="00DB520F" w:rsidRDefault="00862205" w:rsidP="00862205">
      <w:pPr>
        <w:spacing w:after="0"/>
        <w:ind w:left="-630"/>
        <w:rPr>
          <w:rFonts w:ascii="Times New Roman" w:eastAsia="Calibri" w:hAnsi="Times New Roman" w:cs="Times New Roman"/>
        </w:rPr>
      </w:pPr>
      <w:r w:rsidRPr="00DB520F">
        <w:rPr>
          <w:rFonts w:ascii="Times New Roman" w:eastAsia="Calibri" w:hAnsi="Times New Roman" w:cs="Times New Roman"/>
          <w:b/>
        </w:rPr>
        <w:lastRenderedPageBreak/>
        <w:t xml:space="preserve"> </w:t>
      </w:r>
      <w:r>
        <w:rPr>
          <w:rFonts w:ascii="Times New Roman" w:eastAsia="Calibri" w:hAnsi="Times New Roman" w:cs="Times New Roman"/>
          <w:b/>
        </w:rPr>
        <w:t xml:space="preserve">BE IT FURTHER RESOLVED, </w:t>
      </w:r>
      <w:r>
        <w:rPr>
          <w:rFonts w:ascii="Times New Roman" w:eastAsia="Calibri" w:hAnsi="Times New Roman" w:cs="Times New Roman"/>
          <w:b/>
        </w:rPr>
        <w:t xml:space="preserve"> </w:t>
      </w:r>
      <w:r>
        <w:rPr>
          <w:rFonts w:ascii="Times New Roman" w:eastAsia="Calibri" w:hAnsi="Times New Roman" w:cs="Times New Roman"/>
        </w:rPr>
        <w:t>that I, Sercan Zoklu</w:t>
      </w:r>
      <w:r w:rsidRPr="00DB520F">
        <w:rPr>
          <w:rFonts w:ascii="Times New Roman" w:eastAsia="Calibri" w:hAnsi="Times New Roman" w:cs="Times New Roman"/>
        </w:rPr>
        <w:t>, Chief Financial Officer, do hereby certify that said work shall be paid from the municipal budget of the planning board and administrative budget accounts as certified by the chief financial officer and all costs shall be reimbursed by the State of New Jersey Department of Community Affairs.</w:t>
      </w:r>
    </w:p>
    <w:p w:rsidR="00862205" w:rsidRPr="00DB520F" w:rsidRDefault="00862205" w:rsidP="00862205">
      <w:pPr>
        <w:widowControl w:val="0"/>
        <w:tabs>
          <w:tab w:val="left" w:pos="368"/>
        </w:tabs>
        <w:autoSpaceDE w:val="0"/>
        <w:autoSpaceDN w:val="0"/>
        <w:adjustRightInd w:val="0"/>
        <w:spacing w:after="0" w:line="277" w:lineRule="exact"/>
        <w:ind w:left="-630"/>
        <w:rPr>
          <w:rFonts w:ascii="Times New Roman" w:eastAsia="Times New Roman" w:hAnsi="Times New Roman" w:cs="Times New Roman"/>
        </w:rPr>
      </w:pPr>
      <w:r w:rsidRPr="00DB520F">
        <w:rPr>
          <w:rFonts w:ascii="Times New Roman" w:eastAsia="Times New Roman" w:hAnsi="Times New Roman" w:cs="Times New Roman"/>
        </w:rPr>
        <w:tab/>
        <w:t xml:space="preserve">_________________________________ </w:t>
      </w:r>
    </w:p>
    <w:p w:rsidR="00862205" w:rsidRPr="00DB520F" w:rsidRDefault="00862205" w:rsidP="00862205">
      <w:pPr>
        <w:widowControl w:val="0"/>
        <w:tabs>
          <w:tab w:val="left" w:pos="368"/>
        </w:tabs>
        <w:autoSpaceDE w:val="0"/>
        <w:autoSpaceDN w:val="0"/>
        <w:adjustRightInd w:val="0"/>
        <w:spacing w:after="0" w:line="277" w:lineRule="exact"/>
        <w:ind w:left="-630"/>
        <w:rPr>
          <w:rFonts w:ascii="Times New Roman" w:eastAsia="Times New Roman" w:hAnsi="Times New Roman" w:cs="Times New Roman"/>
        </w:rPr>
      </w:pPr>
      <w:r>
        <w:rPr>
          <w:rFonts w:ascii="Times New Roman" w:eastAsia="Times New Roman" w:hAnsi="Times New Roman" w:cs="Times New Roman"/>
        </w:rPr>
        <w:tab/>
        <w:t>Sercan Zoklu</w:t>
      </w:r>
      <w:r w:rsidRPr="00DB520F">
        <w:rPr>
          <w:rFonts w:ascii="Times New Roman" w:eastAsia="Times New Roman" w:hAnsi="Times New Roman" w:cs="Times New Roman"/>
        </w:rPr>
        <w:t>, C.F.O.</w:t>
      </w:r>
    </w:p>
    <w:p w:rsidR="00862205" w:rsidRPr="00DB520F" w:rsidRDefault="00862205" w:rsidP="00862205">
      <w:pPr>
        <w:widowControl w:val="0"/>
        <w:tabs>
          <w:tab w:val="left" w:pos="368"/>
        </w:tabs>
        <w:autoSpaceDE w:val="0"/>
        <w:autoSpaceDN w:val="0"/>
        <w:adjustRightInd w:val="0"/>
        <w:spacing w:after="0" w:line="277" w:lineRule="exact"/>
        <w:ind w:left="-630"/>
        <w:rPr>
          <w:rFonts w:ascii="Times New Roman" w:eastAsia="Times New Roman" w:hAnsi="Times New Roman" w:cs="Times New Roman"/>
        </w:rPr>
      </w:pPr>
    </w:p>
    <w:p w:rsidR="00862205" w:rsidRDefault="00862205" w:rsidP="00862205"/>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 xml:space="preserve">January </w:t>
      </w:r>
      <w:r w:rsidR="00A35EBA">
        <w:rPr>
          <w:rFonts w:eastAsia="Times New Roman"/>
          <w:b/>
          <w:bCs/>
          <w:sz w:val="20"/>
          <w:szCs w:val="20"/>
        </w:rPr>
        <w:t>17</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6220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2205"/>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000DC-6621-4B22-B240-F18D750A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2017-01-05T20:57:00Z</dcterms:created>
  <dcterms:modified xsi:type="dcterms:W3CDTF">2017-01-05T20:57:00Z</dcterms:modified>
</cp:coreProperties>
</file>