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spacing w:after="0" w:line="240" w:lineRule="auto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October 17, 2016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2016</w:t>
            </w:r>
            <w:r w:rsidR="00943217">
              <w:rPr>
                <w:rFonts w:eastAsia="Times New Roman"/>
                <w:szCs w:val="20"/>
              </w:rPr>
              <w:t xml:space="preserve"> 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bookmarkStart w:id="0" w:name="_GoBack"/>
            <w:bookmarkEnd w:id="0"/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716246" w:rsidRPr="000159F0" w:rsidRDefault="00716246" w:rsidP="007162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59F0">
        <w:rPr>
          <w:rFonts w:eastAsia="Times New Roman"/>
        </w:rPr>
        <w:tab/>
      </w:r>
      <w:r w:rsidRPr="000159F0">
        <w:rPr>
          <w:rFonts w:eastAsia="Times New Roman"/>
        </w:rPr>
        <w:tab/>
      </w:r>
    </w:p>
    <w:p w:rsidR="007B20ED" w:rsidRPr="004525BE" w:rsidRDefault="007B20ED" w:rsidP="007B20ED">
      <w:pPr>
        <w:tabs>
          <w:tab w:val="left" w:pos="720"/>
          <w:tab w:val="center" w:pos="4680"/>
        </w:tabs>
        <w:spacing w:line="240" w:lineRule="auto"/>
        <w:ind w:left="-540"/>
        <w:outlineLvl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 xml:space="preserve">the Borough of Edgewater has the need for and requires professional legal services in connection with the Veteran’s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4525BE">
        <w:rPr>
          <w:rFonts w:ascii="Times New Roman" w:eastAsia="Calibri" w:hAnsi="Times New Roman" w:cs="Times New Roman"/>
        </w:rPr>
        <w:t>, and</w:t>
      </w:r>
    </w:p>
    <w:p w:rsid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 Foley in the amount of $112,625, and</w:t>
      </w:r>
    </w:p>
    <w:p w:rsidR="004525BE" w:rsidRPr="004525BE" w:rsidRDefault="004525BE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  <w:b/>
        </w:rPr>
      </w:pPr>
      <w:r w:rsidRPr="004525BE">
        <w:rPr>
          <w:rFonts w:ascii="Times New Roman" w:eastAsia="Calibri" w:hAnsi="Times New Roman" w:cs="Times New Roman"/>
          <w:b/>
        </w:rPr>
        <w:t xml:space="preserve">NOW, THEREFORE BE ADVISED </w:t>
      </w:r>
      <w:r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 xml:space="preserve">onnell Foley in the amount of the existing invoicing of $112,625 and authorize an additional $100,000 for continued future representation; 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 xml:space="preserve">BE IT FURTHER RESOLVED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4525BE">
        <w:rPr>
          <w:rFonts w:ascii="Times New Roman" w:eastAsia="Calibri" w:hAnsi="Times New Roman" w:cs="Times New Roman"/>
        </w:rPr>
        <w:t xml:space="preserve"> I, Sercan Zoklu</w:t>
      </w:r>
      <w:r w:rsidRPr="004525BE">
        <w:rPr>
          <w:rFonts w:ascii="Times New Roman" w:eastAsia="Calibri" w:hAnsi="Times New Roman" w:cs="Times New Roman"/>
        </w:rPr>
        <w:t>, the Borough’s Chief Financial Officer hereby certifies that funds have been appropriated and are available for this purpose through Ordinance No. 1474-2012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7B20ED" w:rsidRDefault="004525BE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Sercan Zoklu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>., C.F.O.</w:t>
      </w:r>
    </w:p>
    <w:p w:rsidR="00716246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</w:p>
    <w:p w:rsidR="00E311BF" w:rsidRPr="00CE3ED7" w:rsidRDefault="00716246" w:rsidP="00E311BF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sz w:val="22"/>
          <w:szCs w:val="20"/>
        </w:rPr>
      </w:pPr>
      <w:r>
        <w:rPr>
          <w:rFonts w:eastAsia="Times New Roman"/>
        </w:rPr>
        <w:tab/>
      </w:r>
      <w:r w:rsidRPr="000159F0">
        <w:rPr>
          <w:rFonts w:ascii="Times New Roman" w:eastAsia="Times New Roman" w:hAnsi="Times New Roman" w:cs="Times New Roman"/>
        </w:rPr>
        <w:t xml:space="preserve">I </w:t>
      </w:r>
    </w:p>
    <w:p w:rsidR="00E311BF" w:rsidRPr="00CE3ED7" w:rsidRDefault="00E311BF" w:rsidP="00E311BF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October 17,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E311BF" w:rsidRPr="00CE3ED7" w:rsidRDefault="00E311BF" w:rsidP="00E311B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E311BF" w:rsidRDefault="00E311BF" w:rsidP="00E311B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311BF" w:rsidRDefault="00E311BF" w:rsidP="00E311B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311BF" w:rsidRPr="00CE3ED7" w:rsidRDefault="00E311BF" w:rsidP="00E311B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E311BF" w:rsidRPr="00CE3ED7" w:rsidRDefault="00E311BF" w:rsidP="00E311B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E311BF" w:rsidRPr="00CE3ED7" w:rsidRDefault="00E311BF" w:rsidP="00E311B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3F6220"/>
    <w:rsid w:val="004525BE"/>
    <w:rsid w:val="004D642B"/>
    <w:rsid w:val="00695A61"/>
    <w:rsid w:val="00716246"/>
    <w:rsid w:val="007B20ED"/>
    <w:rsid w:val="00943217"/>
    <w:rsid w:val="00AA58E5"/>
    <w:rsid w:val="00C930F8"/>
    <w:rsid w:val="00D30E2D"/>
    <w:rsid w:val="00E3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dcterms:created xsi:type="dcterms:W3CDTF">2016-10-13T14:14:00Z</dcterms:created>
  <dcterms:modified xsi:type="dcterms:W3CDTF">2016-10-13T14:41:00Z</dcterms:modified>
</cp:coreProperties>
</file>