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10835" w:type="dxa"/>
        <w:tblInd w:w="-527" w:type="dxa"/>
        <w:tblLook w:val="04A0" w:firstRow="1" w:lastRow="0" w:firstColumn="1" w:lastColumn="0" w:noHBand="0" w:noVBand="1"/>
      </w:tblPr>
      <w:tblGrid>
        <w:gridCol w:w="2056"/>
        <w:gridCol w:w="676"/>
        <w:gridCol w:w="638"/>
        <w:gridCol w:w="1216"/>
        <w:gridCol w:w="1977"/>
        <w:gridCol w:w="293"/>
        <w:gridCol w:w="1424"/>
        <w:gridCol w:w="1309"/>
        <w:gridCol w:w="1246"/>
      </w:tblGrid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ind w:left="-103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ascii="Times New Roman" w:eastAsia="Times New Roman" w:hAnsi="Times New Roman" w:cs="Times New Roman"/>
                <w:noProof/>
              </w:rPr>
              <w:drawing>
                <wp:anchor distT="0" distB="0" distL="114300" distR="114300" simplePos="0" relativeHeight="251659264" behindDoc="0" locked="0" layoutInCell="1" allowOverlap="1" wp14:anchorId="68010A5F" wp14:editId="0AF7BAA9">
                  <wp:simplePos x="0" y="0"/>
                  <wp:positionH relativeFrom="column">
                    <wp:posOffset>-76835</wp:posOffset>
                  </wp:positionH>
                  <wp:positionV relativeFrom="paragraph">
                    <wp:posOffset>-45720</wp:posOffset>
                  </wp:positionV>
                  <wp:extent cx="1371600" cy="1028700"/>
                  <wp:effectExtent l="0" t="0" r="0" b="0"/>
                  <wp:wrapNone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71600" cy="102870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840"/>
            </w:tblGrid>
            <w:tr w:rsidR="004A3F70" w:rsidRPr="00257E41" w:rsidTr="00865B17">
              <w:trPr>
                <w:trHeight w:val="390"/>
                <w:tblCellSpacing w:w="0" w:type="dxa"/>
              </w:trPr>
              <w:tc>
                <w:tcPr>
                  <w:tcW w:w="1840" w:type="dxa"/>
                  <w:noWrap/>
                  <w:vAlign w:val="bottom"/>
                </w:tcPr>
                <w:p w:rsidR="004A3F70" w:rsidRPr="00257E41" w:rsidRDefault="004A3F70" w:rsidP="00865B17">
                  <w:pPr>
                    <w:spacing w:after="0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</w:tbl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4910" w:type="dxa"/>
            <w:gridSpan w:val="4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BOROUGH OF EDGEWATER</w:t>
            </w: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90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  <w:r w:rsidRPr="00257E41">
              <w:rPr>
                <w:rFonts w:ascii="Arial Black" w:eastAsia="Times New Roman" w:hAnsi="Arial Black"/>
                <w:b/>
                <w:bCs/>
              </w:rPr>
              <w:t>RESOLUTION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612"/>
        </w:trPr>
        <w:tc>
          <w:tcPr>
            <w:tcW w:w="205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638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16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977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b/>
                <w:bCs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180"/>
        </w:trPr>
        <w:tc>
          <w:tcPr>
            <w:tcW w:w="205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Councilperson</w:t>
            </w:r>
          </w:p>
        </w:tc>
        <w:tc>
          <w:tcPr>
            <w:tcW w:w="6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Yes</w:t>
            </w:r>
          </w:p>
        </w:tc>
        <w:tc>
          <w:tcPr>
            <w:tcW w:w="6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No</w:t>
            </w:r>
          </w:p>
        </w:tc>
        <w:tc>
          <w:tcPr>
            <w:tcW w:w="121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Abstain</w:t>
            </w:r>
          </w:p>
        </w:tc>
        <w:tc>
          <w:tcPr>
            <w:tcW w:w="1977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jc w:val="center"/>
              <w:rPr>
                <w:rFonts w:ascii="Arial Black" w:eastAsia="Times New Roman" w:hAnsi="Arial Black"/>
                <w:smallCaps/>
                <w:sz w:val="20"/>
                <w:szCs w:val="20"/>
              </w:rPr>
            </w:pPr>
            <w:r w:rsidRPr="00257E41">
              <w:rPr>
                <w:rFonts w:ascii="Arial Black" w:eastAsia="Times New Roman" w:hAnsi="Arial Black"/>
                <w:smallCaps/>
                <w:sz w:val="20"/>
                <w:szCs w:val="20"/>
              </w:rPr>
              <w:t>Absent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Date: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6F2B5E" w:rsidP="009C1D30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September 13, 2016</w:t>
            </w:r>
          </w:p>
        </w:tc>
      </w:tr>
      <w:tr w:rsidR="004A3F70" w:rsidRPr="00257E41" w:rsidTr="00865B17">
        <w:trPr>
          <w:trHeight w:val="405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HENWOOD</w:t>
            </w:r>
          </w:p>
        </w:tc>
        <w:tc>
          <w:tcPr>
            <w:tcW w:w="67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Resolution No.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E36C7A">
            <w:pPr>
              <w:spacing w:after="0"/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201</w:t>
            </w:r>
            <w:r w:rsidR="00B9215C">
              <w:rPr>
                <w:rFonts w:eastAsia="Times New Roman"/>
                <w:sz w:val="20"/>
                <w:szCs w:val="20"/>
              </w:rPr>
              <w:t>6</w:t>
            </w:r>
            <w:r w:rsidR="00376FE6">
              <w:rPr>
                <w:rFonts w:eastAsia="Times New Roman"/>
                <w:sz w:val="20"/>
                <w:szCs w:val="20"/>
              </w:rPr>
              <w:t>-</w:t>
            </w:r>
            <w:r w:rsidR="00D05D04">
              <w:rPr>
                <w:rFonts w:eastAsia="Times New Roman"/>
                <w:sz w:val="20"/>
                <w:szCs w:val="20"/>
              </w:rPr>
              <w:t>225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865B17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LAWLOR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Introduced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32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  <w:sz w:val="28"/>
              </w:rPr>
              <w:t>monte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VIDAL</w:t>
            </w:r>
          </w:p>
        </w:tc>
        <w:tc>
          <w:tcPr>
            <w:tcW w:w="67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nil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mallCaps/>
                <w:sz w:val="16"/>
                <w:szCs w:val="16"/>
              </w:rPr>
            </w:pPr>
            <w:r w:rsidRPr="00257E41">
              <w:rPr>
                <w:rFonts w:eastAsia="Times New Roman"/>
                <w:b/>
                <w:bCs/>
                <w:smallCaps/>
                <w:sz w:val="16"/>
                <w:szCs w:val="16"/>
              </w:rPr>
              <w:t>Second by:</w:t>
            </w:r>
          </w:p>
        </w:tc>
        <w:tc>
          <w:tcPr>
            <w:tcW w:w="255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CE3ED7" w:rsidP="00865B17">
            <w:pPr>
              <w:spacing w:after="0"/>
              <w:rPr>
                <w:rFonts w:eastAsia="Times New Roman"/>
                <w:smallCaps/>
              </w:rPr>
            </w:pPr>
            <w:r>
              <w:rPr>
                <w:rFonts w:eastAsia="Times New Roman"/>
                <w:smallCaps/>
                <w:sz w:val="28"/>
              </w:rPr>
              <w:t>f</w:t>
            </w:r>
            <w:r w:rsidR="009B28E5" w:rsidRPr="00CE3ED7">
              <w:rPr>
                <w:rFonts w:eastAsia="Times New Roman"/>
                <w:smallCaps/>
                <w:sz w:val="28"/>
              </w:rPr>
              <w:t>ischetti</w:t>
            </w:r>
          </w:p>
        </w:tc>
        <w:tc>
          <w:tcPr>
            <w:tcW w:w="67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46" w:type="dxa"/>
            <w:tcBorders>
              <w:top w:val="nil"/>
              <w:left w:val="nil"/>
              <w:bottom w:val="single" w:sz="4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BARTOLOMEO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  <w:r w:rsidRPr="00257E41">
              <w:rPr>
                <w:rFonts w:eastAsia="Times New Roman"/>
                <w:sz w:val="20"/>
                <w:szCs w:val="20"/>
              </w:rPr>
              <w:t> </w:t>
            </w: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  <w:tr w:rsidR="004A3F70" w:rsidRPr="00257E41" w:rsidTr="00865B17">
        <w:trPr>
          <w:trHeight w:val="350"/>
        </w:trPr>
        <w:tc>
          <w:tcPr>
            <w:tcW w:w="205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  <w:hideMark/>
          </w:tcPr>
          <w:p w:rsidR="004A3F70" w:rsidRPr="00CE3ED7" w:rsidRDefault="004A3F70" w:rsidP="00865B17">
            <w:pPr>
              <w:spacing w:after="0"/>
              <w:rPr>
                <w:rFonts w:eastAsia="Times New Roman"/>
                <w:smallCaps/>
              </w:rPr>
            </w:pPr>
            <w:r w:rsidRPr="00CE3ED7">
              <w:rPr>
                <w:rFonts w:eastAsia="Times New Roman"/>
                <w:smallCaps/>
              </w:rPr>
              <w:t>MAYOR</w:t>
            </w:r>
          </w:p>
        </w:tc>
        <w:tc>
          <w:tcPr>
            <w:tcW w:w="676" w:type="dxa"/>
            <w:tcBorders>
              <w:top w:val="nil"/>
              <w:left w:val="nil"/>
              <w:bottom w:val="single" w:sz="8" w:space="0" w:color="auto"/>
              <w:right w:val="nil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97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3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4" w:type="dxa"/>
            <w:noWrap/>
            <w:vAlign w:val="bottom"/>
          </w:tcPr>
          <w:p w:rsidR="004A3F70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  <w:p w:rsidR="007166B7" w:rsidRPr="00257E41" w:rsidRDefault="007166B7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9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46" w:type="dxa"/>
            <w:noWrap/>
            <w:vAlign w:val="bottom"/>
          </w:tcPr>
          <w:p w:rsidR="004A3F70" w:rsidRPr="00257E41" w:rsidRDefault="004A3F70" w:rsidP="00865B17">
            <w:pPr>
              <w:spacing w:after="0"/>
              <w:rPr>
                <w:rFonts w:eastAsia="Times New Roman"/>
                <w:sz w:val="20"/>
                <w:szCs w:val="20"/>
              </w:rPr>
            </w:pPr>
          </w:p>
        </w:tc>
      </w:tr>
    </w:tbl>
    <w:p w:rsidR="006F2B5E" w:rsidRPr="00CF7CE4" w:rsidRDefault="006F2B5E" w:rsidP="006F2B5E">
      <w:bookmarkStart w:id="0" w:name="_GoBack"/>
      <w:bookmarkEnd w:id="0"/>
      <w:r w:rsidRPr="00CF7CE4">
        <w:rPr>
          <w:b/>
        </w:rPr>
        <w:t xml:space="preserve">WHEREAS, </w:t>
      </w:r>
      <w:r w:rsidRPr="00CF7CE4">
        <w:t>a developer’s agreement has been prepared in connection with a development project by Hudson River Associates, LCC., having an address at 225 River Road,  relating to premises known as Block 91, Lot 1 located in the “MCRD” Mixed-Use Commercial/Residential District,</w:t>
      </w:r>
    </w:p>
    <w:p w:rsidR="006F2B5E" w:rsidRPr="00CF7CE4" w:rsidRDefault="006F2B5E" w:rsidP="006F2B5E">
      <w:r w:rsidRPr="00CF7CE4">
        <w:rPr>
          <w:b/>
        </w:rPr>
        <w:t xml:space="preserve">NOW, THEREFORE, BE IT RESOLVED </w:t>
      </w:r>
      <w:r w:rsidRPr="00CF7CE4">
        <w:t xml:space="preserve">by the Mayor and Council that Mayor and Borough Clerk be and are hereby authorized to execute such agreement which will include any changes made at the September </w:t>
      </w:r>
      <w:r w:rsidR="00CF7CE4" w:rsidRPr="00CF7CE4">
        <w:t>13, 2016</w:t>
      </w:r>
      <w:r w:rsidRPr="00CF7CE4">
        <w:t xml:space="preserve"> regular council meeting. </w:t>
      </w:r>
    </w:p>
    <w:p w:rsidR="003E6C60" w:rsidRPr="00CF7CE4" w:rsidRDefault="003E6C60" w:rsidP="003E6C60">
      <w:pPr>
        <w:pStyle w:val="NoSpacing"/>
      </w:pPr>
    </w:p>
    <w:p w:rsidR="007166B7" w:rsidRPr="00CF7CE4" w:rsidRDefault="007166B7" w:rsidP="007166B7">
      <w:pPr>
        <w:tabs>
          <w:tab w:val="left" w:pos="368"/>
        </w:tabs>
        <w:spacing w:after="0" w:line="277" w:lineRule="exact"/>
      </w:pPr>
    </w:p>
    <w:p w:rsidR="007166B7" w:rsidRPr="00CF7CE4" w:rsidRDefault="007166B7" w:rsidP="007166B7">
      <w:pPr>
        <w:spacing w:after="0"/>
        <w:rPr>
          <w:rFonts w:eastAsia="Times New Roman"/>
          <w:b/>
          <w:bCs/>
        </w:rPr>
      </w:pPr>
      <w:r w:rsidRPr="00CF7CE4">
        <w:rPr>
          <w:rFonts w:eastAsia="Times New Roman"/>
          <w:b/>
          <w:bCs/>
        </w:rPr>
        <w:t xml:space="preserve">I hereby certify that the above resolution was adopted by the Governing Body on </w:t>
      </w:r>
      <w:r w:rsidR="006F2B5E" w:rsidRPr="00CF7CE4">
        <w:rPr>
          <w:rFonts w:eastAsia="Times New Roman"/>
          <w:b/>
          <w:bCs/>
        </w:rPr>
        <w:t>September 13</w:t>
      </w:r>
      <w:r w:rsidRPr="00CF7CE4">
        <w:rPr>
          <w:rFonts w:eastAsia="Times New Roman"/>
          <w:b/>
          <w:bCs/>
        </w:rPr>
        <w:t>, 2016.</w:t>
      </w:r>
    </w:p>
    <w:p w:rsidR="007166B7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F7CE4">
        <w:rPr>
          <w:rFonts w:eastAsia="Calibri"/>
          <w:b/>
        </w:rPr>
        <w:tab/>
      </w:r>
    </w:p>
    <w:p w:rsidR="00CF7CE4" w:rsidRDefault="00CF7CE4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CF7CE4" w:rsidRPr="00CF7CE4" w:rsidRDefault="00CF7CE4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CF7CE4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</w:p>
    <w:p w:rsidR="007166B7" w:rsidRPr="00CF7CE4" w:rsidRDefault="007166B7" w:rsidP="007166B7">
      <w:pPr>
        <w:tabs>
          <w:tab w:val="left" w:pos="368"/>
        </w:tabs>
        <w:spacing w:after="0" w:line="277" w:lineRule="exact"/>
        <w:rPr>
          <w:rFonts w:eastAsia="Calibri"/>
          <w:b/>
        </w:rPr>
      </w:pPr>
      <w:r w:rsidRPr="00CF7CE4">
        <w:rPr>
          <w:rFonts w:eastAsia="Calibri"/>
          <w:b/>
        </w:rPr>
        <w:tab/>
        <w:t>____________________________</w:t>
      </w:r>
      <w:r w:rsidRPr="00CF7CE4">
        <w:rPr>
          <w:rFonts w:eastAsia="Calibri"/>
          <w:b/>
        </w:rPr>
        <w:tab/>
      </w:r>
      <w:r w:rsidRPr="00CF7CE4">
        <w:rPr>
          <w:rFonts w:eastAsia="Calibri"/>
          <w:b/>
        </w:rPr>
        <w:tab/>
      </w:r>
      <w:r w:rsidRPr="00CF7CE4">
        <w:rPr>
          <w:rFonts w:eastAsia="Calibri"/>
          <w:b/>
        </w:rPr>
        <w:tab/>
        <w:t>________________________</w:t>
      </w:r>
    </w:p>
    <w:p w:rsidR="007166B7" w:rsidRPr="00CF7CE4" w:rsidRDefault="007166B7" w:rsidP="007166B7">
      <w:pPr>
        <w:tabs>
          <w:tab w:val="left" w:pos="368"/>
        </w:tabs>
        <w:spacing w:after="0" w:line="277" w:lineRule="exact"/>
        <w:rPr>
          <w:rFonts w:eastAsia="Times New Roman"/>
        </w:rPr>
      </w:pPr>
      <w:r w:rsidRPr="00CF7CE4">
        <w:rPr>
          <w:rFonts w:eastAsia="Times New Roman"/>
        </w:rPr>
        <w:tab/>
        <w:t xml:space="preserve">Michael McPartland       </w:t>
      </w:r>
      <w:r w:rsidRPr="00CF7CE4">
        <w:rPr>
          <w:rFonts w:eastAsia="Times New Roman"/>
        </w:rPr>
        <w:tab/>
      </w:r>
      <w:r w:rsidRPr="00CF7CE4">
        <w:rPr>
          <w:rFonts w:eastAsia="Times New Roman"/>
        </w:rPr>
        <w:tab/>
      </w:r>
      <w:r w:rsidRPr="00CF7CE4">
        <w:rPr>
          <w:rFonts w:eastAsia="Times New Roman"/>
        </w:rPr>
        <w:tab/>
      </w:r>
      <w:r w:rsidRPr="00CF7CE4">
        <w:rPr>
          <w:rFonts w:eastAsia="Times New Roman"/>
        </w:rPr>
        <w:tab/>
        <w:t>Annamarie O’Connor, RMC</w:t>
      </w:r>
      <w:r w:rsidRPr="00CF7CE4">
        <w:rPr>
          <w:rFonts w:eastAsia="Times New Roman"/>
          <w:b/>
        </w:rPr>
        <w:tab/>
      </w:r>
    </w:p>
    <w:p w:rsidR="007166B7" w:rsidRPr="00CF7CE4" w:rsidRDefault="007166B7" w:rsidP="007166B7">
      <w:pPr>
        <w:tabs>
          <w:tab w:val="left" w:pos="368"/>
        </w:tabs>
        <w:spacing w:after="0" w:line="277" w:lineRule="exact"/>
      </w:pPr>
      <w:r w:rsidRPr="00CF7CE4">
        <w:rPr>
          <w:rFonts w:eastAsia="Times New Roman"/>
        </w:rPr>
        <w:tab/>
        <w:t xml:space="preserve">Mayor </w:t>
      </w:r>
      <w:r w:rsidRPr="00CF7CE4">
        <w:rPr>
          <w:rFonts w:eastAsia="Times New Roman"/>
        </w:rPr>
        <w:tab/>
      </w:r>
      <w:r w:rsidRPr="00CF7CE4">
        <w:rPr>
          <w:rFonts w:eastAsia="Times New Roman"/>
        </w:rPr>
        <w:tab/>
      </w:r>
      <w:r w:rsidRPr="00CF7CE4">
        <w:rPr>
          <w:rFonts w:eastAsia="Times New Roman"/>
        </w:rPr>
        <w:tab/>
      </w:r>
      <w:r w:rsidRPr="00CF7CE4">
        <w:rPr>
          <w:rFonts w:eastAsia="Times New Roman"/>
        </w:rPr>
        <w:tab/>
      </w:r>
      <w:r w:rsidRPr="00CF7CE4">
        <w:rPr>
          <w:rFonts w:eastAsia="Times New Roman"/>
        </w:rPr>
        <w:tab/>
      </w:r>
      <w:r w:rsidRPr="00CF7CE4">
        <w:rPr>
          <w:rFonts w:eastAsia="Times New Roman"/>
        </w:rPr>
        <w:tab/>
      </w:r>
      <w:r w:rsidRPr="00CF7CE4">
        <w:rPr>
          <w:rFonts w:eastAsia="Times New Roman"/>
        </w:rPr>
        <w:tab/>
        <w:t>Borough Clerk</w:t>
      </w:r>
    </w:p>
    <w:p w:rsidR="00A11AFE" w:rsidRDefault="00A11AFE" w:rsidP="007166B7">
      <w:pPr>
        <w:pStyle w:val="NoSpacing"/>
      </w:pPr>
    </w:p>
    <w:sectPr w:rsidR="00A11AFE" w:rsidSect="00865B17">
      <w:footerReference w:type="default" r:id="rId10"/>
      <w:pgSz w:w="12240" w:h="15840"/>
      <w:pgMar w:top="1440" w:right="1440" w:bottom="1440" w:left="117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008E" w:rsidRDefault="00EC008E">
      <w:pPr>
        <w:spacing w:after="0"/>
      </w:pPr>
      <w:r>
        <w:separator/>
      </w:r>
    </w:p>
  </w:endnote>
  <w:endnote w:type="continuationSeparator" w:id="0">
    <w:p w:rsidR="00EC008E" w:rsidRDefault="00EC008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9397399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65B17" w:rsidRDefault="00A759C6">
        <w:pPr>
          <w:pStyle w:val="Footer"/>
          <w:jc w:val="center"/>
        </w:pPr>
        <w:r>
          <w:fldChar w:fldCharType="begin"/>
        </w:r>
        <w:r w:rsidR="00865B17">
          <w:instrText xml:space="preserve"> PAGE   \* MERGEFORMAT </w:instrText>
        </w:r>
        <w:r>
          <w:fldChar w:fldCharType="separate"/>
        </w:r>
        <w:r w:rsidR="005D1417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865B17" w:rsidRDefault="00865B17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008E" w:rsidRDefault="00EC008E">
      <w:pPr>
        <w:spacing w:after="0"/>
      </w:pPr>
      <w:r>
        <w:separator/>
      </w:r>
    </w:p>
  </w:footnote>
  <w:footnote w:type="continuationSeparator" w:id="0">
    <w:p w:rsidR="00EC008E" w:rsidRDefault="00EC008E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F8A3ABD"/>
    <w:multiLevelType w:val="hybridMultilevel"/>
    <w:tmpl w:val="9E268A28"/>
    <w:lvl w:ilvl="0" w:tplc="CCDED4CE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A3F70"/>
    <w:rsid w:val="0007059A"/>
    <w:rsid w:val="000A40D3"/>
    <w:rsid w:val="000F44E1"/>
    <w:rsid w:val="001452E2"/>
    <w:rsid w:val="001543F4"/>
    <w:rsid w:val="00186E5E"/>
    <w:rsid w:val="001A3CCE"/>
    <w:rsid w:val="001A5551"/>
    <w:rsid w:val="002625C6"/>
    <w:rsid w:val="00285849"/>
    <w:rsid w:val="00341FC7"/>
    <w:rsid w:val="00355960"/>
    <w:rsid w:val="00376FE6"/>
    <w:rsid w:val="00390D7B"/>
    <w:rsid w:val="003A02F7"/>
    <w:rsid w:val="003E6C60"/>
    <w:rsid w:val="00413D43"/>
    <w:rsid w:val="00453508"/>
    <w:rsid w:val="004A3F70"/>
    <w:rsid w:val="004C76A3"/>
    <w:rsid w:val="005D1417"/>
    <w:rsid w:val="00636217"/>
    <w:rsid w:val="006A6C36"/>
    <w:rsid w:val="006E61E1"/>
    <w:rsid w:val="006F2B5E"/>
    <w:rsid w:val="007166B7"/>
    <w:rsid w:val="007462BF"/>
    <w:rsid w:val="00766DE2"/>
    <w:rsid w:val="007722BF"/>
    <w:rsid w:val="0077504D"/>
    <w:rsid w:val="007817AD"/>
    <w:rsid w:val="00844EF9"/>
    <w:rsid w:val="00865AD1"/>
    <w:rsid w:val="00865B17"/>
    <w:rsid w:val="008C062D"/>
    <w:rsid w:val="008C1ECD"/>
    <w:rsid w:val="009A116B"/>
    <w:rsid w:val="009B28E5"/>
    <w:rsid w:val="009C1D30"/>
    <w:rsid w:val="009C7A82"/>
    <w:rsid w:val="00A11AFE"/>
    <w:rsid w:val="00A220CC"/>
    <w:rsid w:val="00A759C6"/>
    <w:rsid w:val="00AB3F38"/>
    <w:rsid w:val="00B10FFD"/>
    <w:rsid w:val="00B9215C"/>
    <w:rsid w:val="00BA188D"/>
    <w:rsid w:val="00BF2271"/>
    <w:rsid w:val="00C20723"/>
    <w:rsid w:val="00CD0A84"/>
    <w:rsid w:val="00CE3ED7"/>
    <w:rsid w:val="00CF1261"/>
    <w:rsid w:val="00CF7CE4"/>
    <w:rsid w:val="00D05D04"/>
    <w:rsid w:val="00D11E6C"/>
    <w:rsid w:val="00D84181"/>
    <w:rsid w:val="00DB5F56"/>
    <w:rsid w:val="00E36C7A"/>
    <w:rsid w:val="00E506E8"/>
    <w:rsid w:val="00E527E0"/>
    <w:rsid w:val="00E736A0"/>
    <w:rsid w:val="00EA6301"/>
    <w:rsid w:val="00EC008E"/>
    <w:rsid w:val="00F122B3"/>
    <w:rsid w:val="00F31108"/>
    <w:rsid w:val="00F65D5E"/>
    <w:rsid w:val="00FE4FF5"/>
    <w:rsid w:val="00FF2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3F70"/>
    <w:pPr>
      <w:spacing w:line="240" w:lineRule="auto"/>
    </w:pPr>
    <w:rPr>
      <w:rFonts w:ascii="Arial" w:hAnsi="Arial" w:cs="Arial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4A3F70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4A3F70"/>
    <w:rPr>
      <w:rFonts w:ascii="Arial" w:hAnsi="Arial" w:cs="Arial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76FE6"/>
    <w:pPr>
      <w:spacing w:after="0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76FE6"/>
    <w:rPr>
      <w:rFonts w:ascii="Tahoma" w:hAnsi="Tahoma" w:cs="Tahoma"/>
      <w:sz w:val="16"/>
      <w:szCs w:val="16"/>
    </w:rPr>
  </w:style>
  <w:style w:type="paragraph" w:styleId="NoSpacing">
    <w:name w:val="No Spacing"/>
    <w:uiPriority w:val="1"/>
    <w:qFormat/>
    <w:rsid w:val="00F31108"/>
    <w:pPr>
      <w:spacing w:after="0" w:line="240" w:lineRule="auto"/>
    </w:pPr>
    <w:rPr>
      <w:rFonts w:ascii="Arial" w:hAnsi="Arial" w:cs="Arial"/>
      <w:sz w:val="24"/>
      <w:szCs w:val="24"/>
    </w:rPr>
  </w:style>
  <w:style w:type="paragraph" w:customStyle="1" w:styleId="p14">
    <w:name w:val="p14"/>
    <w:basedOn w:val="Normal"/>
    <w:rsid w:val="001A5551"/>
    <w:pPr>
      <w:widowControl w:val="0"/>
      <w:tabs>
        <w:tab w:val="left" w:pos="204"/>
      </w:tabs>
      <w:autoSpaceDE w:val="0"/>
      <w:autoSpaceDN w:val="0"/>
      <w:adjustRightInd w:val="0"/>
      <w:spacing w:after="0"/>
    </w:pPr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B10FFD"/>
    <w:pPr>
      <w:spacing w:after="0"/>
      <w:ind w:left="720"/>
      <w:contextualSpacing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52E4DFB-D205-46C5-ACEF-546C5578004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157</Words>
  <Characters>900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ANNAMARIE</dc:creator>
  <cp:lastModifiedBy>ANNAMARIE</cp:lastModifiedBy>
  <cp:revision>4</cp:revision>
  <cp:lastPrinted>2015-02-24T20:33:00Z</cp:lastPrinted>
  <dcterms:created xsi:type="dcterms:W3CDTF">2016-08-31T20:02:00Z</dcterms:created>
  <dcterms:modified xsi:type="dcterms:W3CDTF">2016-09-06T19:04:00Z</dcterms:modified>
</cp:coreProperties>
</file>