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A1049B" w:rsidP="009C1D30">
            <w:pPr>
              <w:spacing w:after="0"/>
              <w:rPr>
                <w:rFonts w:eastAsia="Times New Roman"/>
                <w:sz w:val="20"/>
                <w:szCs w:val="20"/>
              </w:rPr>
            </w:pPr>
            <w:r>
              <w:rPr>
                <w:rFonts w:eastAsia="Times New Roman"/>
                <w:sz w:val="20"/>
                <w:szCs w:val="20"/>
              </w:rPr>
              <w:t>June 13,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A1049B">
              <w:rPr>
                <w:rFonts w:eastAsia="Times New Roman"/>
                <w:sz w:val="20"/>
                <w:szCs w:val="20"/>
              </w:rPr>
              <w:t>148</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A1049B" w:rsidRDefault="00A1049B" w:rsidP="00A1049B">
      <w:r>
        <w:t>Appoint Municipal Court Administrator</w:t>
      </w:r>
    </w:p>
    <w:p w:rsidR="00A1049B" w:rsidRDefault="00A1049B" w:rsidP="00A1049B">
      <w:pPr>
        <w:pStyle w:val="NoSpacing"/>
      </w:pPr>
      <w:r>
        <w:rPr>
          <w:b/>
        </w:rPr>
        <w:t xml:space="preserve">WHEREAS, </w:t>
      </w:r>
      <w:r>
        <w:t>After 31 years of service to the Borough of Edgewater, Karen Christiano, the Certified Municipal Court Administrator of the Edgewater Municipal Court is retiring as of June 30, 2016 and,</w:t>
      </w:r>
    </w:p>
    <w:p w:rsidR="00A1049B" w:rsidRDefault="00A1049B" w:rsidP="00A1049B">
      <w:pPr>
        <w:pStyle w:val="NoSpacing"/>
      </w:pPr>
    </w:p>
    <w:p w:rsidR="00A1049B" w:rsidRDefault="00A1049B" w:rsidP="00A1049B">
      <w:pPr>
        <w:pStyle w:val="NoSpacing"/>
      </w:pPr>
      <w:r>
        <w:rPr>
          <w:b/>
        </w:rPr>
        <w:t xml:space="preserve">WHEREAS, </w:t>
      </w:r>
      <w:r>
        <w:t>the Edgewater Municipal Court is in need of a Certified Municipal Court Administrator and,</w:t>
      </w:r>
    </w:p>
    <w:p w:rsidR="00A1049B" w:rsidRDefault="00A1049B" w:rsidP="00A1049B">
      <w:pPr>
        <w:pStyle w:val="NoSpacing"/>
      </w:pPr>
    </w:p>
    <w:p w:rsidR="00A1049B" w:rsidRPr="007B1B21" w:rsidRDefault="00A1049B" w:rsidP="00A1049B">
      <w:pPr>
        <w:pStyle w:val="NoSpacing"/>
      </w:pPr>
      <w:r>
        <w:rPr>
          <w:b/>
        </w:rPr>
        <w:t xml:space="preserve">WHEREAS, </w:t>
      </w:r>
      <w:r>
        <w:t>proper notice for qualified candidates was duly advertised as per New Jersey Court Rule 1:34-3 and,</w:t>
      </w:r>
    </w:p>
    <w:p w:rsidR="00A1049B" w:rsidRDefault="00A1049B" w:rsidP="00A1049B">
      <w:pPr>
        <w:pStyle w:val="NoSpacing"/>
        <w:rPr>
          <w:b/>
        </w:rPr>
      </w:pPr>
    </w:p>
    <w:p w:rsidR="00A1049B" w:rsidRDefault="00A1049B" w:rsidP="00A1049B">
      <w:pPr>
        <w:pStyle w:val="NoSpacing"/>
      </w:pPr>
      <w:r>
        <w:rPr>
          <w:b/>
        </w:rPr>
        <w:t xml:space="preserve">WHEREAS, </w:t>
      </w:r>
      <w:r>
        <w:t>A Municipal Court Administrator must adhere to N.J.S.A. 2B:12-11 or New Jersey Court Rule 1:41-3 and all applicants for the Edgewater Municipal Court Administrator were presented and reviewed to the Superior Court of New Jersey, Bergen County Vicinage, Municipal Division Management  as per New Jersey Court Rule 1:34-3 and,</w:t>
      </w:r>
    </w:p>
    <w:p w:rsidR="00A1049B" w:rsidRDefault="00A1049B" w:rsidP="00A1049B">
      <w:pPr>
        <w:pStyle w:val="NoSpacing"/>
      </w:pPr>
    </w:p>
    <w:p w:rsidR="00A1049B" w:rsidRDefault="00A1049B" w:rsidP="00A1049B">
      <w:pPr>
        <w:pStyle w:val="NoSpacing"/>
      </w:pPr>
      <w:r>
        <w:rPr>
          <w:b/>
        </w:rPr>
        <w:t xml:space="preserve">WHEREAS, </w:t>
      </w:r>
      <w:r>
        <w:t>Based on a thorough review of applications and resumes submitted, the Bergen County Municipal Division of the Superior Court of New Jersey interviewed qualified candidates along with the Edgewater Municipal Court Judge and Edgewater Borough Administrator and,</w:t>
      </w:r>
    </w:p>
    <w:p w:rsidR="00A1049B" w:rsidRDefault="00A1049B" w:rsidP="00A1049B">
      <w:pPr>
        <w:pStyle w:val="NoSpacing"/>
      </w:pPr>
    </w:p>
    <w:p w:rsidR="00A1049B" w:rsidRDefault="00A1049B" w:rsidP="00A1049B">
      <w:pPr>
        <w:pStyle w:val="NoSpacing"/>
      </w:pPr>
      <w:r>
        <w:rPr>
          <w:b/>
        </w:rPr>
        <w:t xml:space="preserve">NOW THEREFORE BE IT RESOLVED </w:t>
      </w:r>
      <w:r>
        <w:t xml:space="preserve">by the Edgewater Mayor and Council that based on the recommendation of the above mentioned interview committee that it hereby appoints Mr. Craig Ferdinand the Provisional Borough of Edgewater Municipal Court Administrator </w:t>
      </w:r>
    </w:p>
    <w:p w:rsidR="00A1049B" w:rsidRDefault="00A1049B" w:rsidP="00A1049B"/>
    <w:p w:rsidR="00A1049B" w:rsidRDefault="00A1049B" w:rsidP="00A1049B">
      <w:r>
        <w:rPr>
          <w:b/>
        </w:rPr>
        <w:lastRenderedPageBreak/>
        <w:t xml:space="preserve">BE IT FURTHER RESOLVED </w:t>
      </w:r>
      <w:r>
        <w:t>that Mr. Craig Ferdinand has been a Certified Municipal Court Administrator since 2008 and has served in this capacity in several towns</w:t>
      </w:r>
    </w:p>
    <w:p w:rsidR="00A1049B" w:rsidRDefault="00A1049B" w:rsidP="00A1049B"/>
    <w:p w:rsidR="00A1049B" w:rsidRPr="002F307B" w:rsidRDefault="00A1049B" w:rsidP="00A1049B">
      <w:r>
        <w:rPr>
          <w:b/>
        </w:rPr>
        <w:t xml:space="preserve">BE IT FURTHER RESOLVED </w:t>
      </w:r>
      <w:r>
        <w:t>that Mr. Craig Ferdinand will receive a salary of 55,000 per year with health benefits, commensurate sick, vacation, and personal days, maintain office hours of Monday through Friday 9:00am to 5:00pm, work the necessary and pre-requisite court sessions, and will not receive overtime or compensatory time, and follow all of the rules and regulations established by the Borough of Edgewater.</w:t>
      </w:r>
    </w:p>
    <w:p w:rsidR="00DB5F56" w:rsidRPr="00AF723D" w:rsidRDefault="00DB5F56" w:rsidP="00DB5F56">
      <w:pPr>
        <w:pStyle w:val="NoSpacing"/>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A1049B">
        <w:rPr>
          <w:rFonts w:eastAsia="Times New Roman"/>
          <w:b/>
          <w:bCs/>
          <w:sz w:val="20"/>
          <w:szCs w:val="20"/>
        </w:rPr>
        <w:t>June 13, 2016</w:t>
      </w:r>
      <w:bookmarkStart w:id="0" w:name="_GoBack"/>
      <w:bookmarkEnd w:id="0"/>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A1049B">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C76A3"/>
    <w:rsid w:val="00636217"/>
    <w:rsid w:val="006A6C36"/>
    <w:rsid w:val="006E61E1"/>
    <w:rsid w:val="007166B7"/>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049B"/>
    <w:rsid w:val="00A11AFE"/>
    <w:rsid w:val="00A220CC"/>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B10CA-32D7-4163-8E0A-31C641C94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2016-06-08T18:57:00Z</dcterms:created>
  <dcterms:modified xsi:type="dcterms:W3CDTF">2016-06-08T18:57:00Z</dcterms:modified>
</cp:coreProperties>
</file>