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E4C9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E4C90">
              <w:rPr>
                <w:rFonts w:eastAsia="Times New Roman"/>
                <w:sz w:val="20"/>
                <w:szCs w:val="20"/>
              </w:rPr>
              <w:t>141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4C90" w:rsidRPr="005203FF" w:rsidRDefault="00DB5F56" w:rsidP="00DE4C90">
      <w:pPr>
        <w:pStyle w:val="NoSpacing"/>
      </w:pPr>
      <w:r w:rsidRPr="00AF723D">
        <w:t>.</w:t>
      </w:r>
      <w:r w:rsidR="00DE4C90" w:rsidRPr="00DE4C90">
        <w:rPr>
          <w:b/>
        </w:rPr>
        <w:t xml:space="preserve"> </w:t>
      </w:r>
      <w:r w:rsidR="00DE4C90" w:rsidRPr="005203FF">
        <w:rPr>
          <w:b/>
        </w:rPr>
        <w:t xml:space="preserve">BE IT RESOLVED, </w:t>
      </w:r>
      <w:r w:rsidR="00DE4C90" w:rsidRPr="005203FF">
        <w:t>that the Mayor and Council hereby grant renewal of</w:t>
      </w:r>
      <w:r w:rsidR="00DE4C90" w:rsidRPr="005203FF">
        <w:rPr>
          <w:b/>
        </w:rPr>
        <w:t xml:space="preserve"> </w:t>
      </w:r>
      <w:r w:rsidR="00DE4C90" w:rsidRPr="005203FF">
        <w:t>the</w:t>
      </w:r>
      <w:r w:rsidR="00DE4C90" w:rsidRPr="005203FF">
        <w:rPr>
          <w:b/>
        </w:rPr>
        <w:t xml:space="preserve"> </w:t>
      </w:r>
      <w:r w:rsidR="00DE4C90" w:rsidRPr="005203FF">
        <w:t>Liquor License Applications listed below for Plenary Retail Consumption Licenses for the 201</w:t>
      </w:r>
      <w:r w:rsidR="00DE4C90">
        <w:t>6</w:t>
      </w:r>
      <w:r w:rsidR="00DE4C90">
        <w:t>-</w:t>
      </w:r>
      <w:proofErr w:type="gramStart"/>
      <w:r w:rsidR="00DE4C90">
        <w:t>201</w:t>
      </w:r>
      <w:r w:rsidR="00DE4C90">
        <w:t>7</w:t>
      </w:r>
      <w:r w:rsidR="00DE4C90">
        <w:t xml:space="preserve">  License</w:t>
      </w:r>
      <w:proofErr w:type="gramEnd"/>
      <w:r w:rsidR="00DE4C90">
        <w:t xml:space="preserve"> Term. </w:t>
      </w:r>
    </w:p>
    <w:p w:rsidR="00DE4C90" w:rsidRPr="005203FF" w:rsidRDefault="00DE4C90" w:rsidP="00DE4C90">
      <w:pPr>
        <w:pStyle w:val="NoSpacing"/>
      </w:pPr>
      <w:r w:rsidRPr="005203FF">
        <w:t>:</w:t>
      </w:r>
    </w:p>
    <w:p w:rsidR="00DE4C90" w:rsidRPr="005203FF" w:rsidRDefault="00DE4C90" w:rsidP="00DE4C90">
      <w:pPr>
        <w:pStyle w:val="NoSpacing"/>
        <w:rPr>
          <w:b/>
        </w:rPr>
      </w:pPr>
    </w:p>
    <w:p w:rsidR="00DE4C90" w:rsidRPr="00D60FA1" w:rsidRDefault="00DE4C90" w:rsidP="00DE4C90">
      <w:pPr>
        <w:pStyle w:val="NoSpacing"/>
      </w:pPr>
    </w:p>
    <w:p w:rsidR="00DE4C90" w:rsidRDefault="00DE4C90" w:rsidP="00DE4C90">
      <w:pPr>
        <w:pStyle w:val="NoSpacing"/>
        <w:rPr>
          <w:b/>
        </w:rPr>
      </w:pPr>
    </w:p>
    <w:p w:rsidR="00DE4C90" w:rsidRDefault="00DE4C90" w:rsidP="00DE4C90">
      <w:pPr>
        <w:pStyle w:val="NoSpacing"/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</w:t>
      </w:r>
      <w:proofErr w:type="gramStart"/>
      <w:r w:rsidRPr="00121834">
        <w:rPr>
          <w:b/>
        </w:rPr>
        <w:t>a</w:t>
      </w:r>
      <w:proofErr w:type="gramEnd"/>
      <w:r w:rsidRPr="00121834">
        <w:rPr>
          <w:b/>
        </w:rPr>
        <w:t xml:space="preserve"> Edgewater Wine &amp; Spirits – 543 River Road</w:t>
      </w:r>
      <w:r w:rsidRPr="005203FF">
        <w:t xml:space="preserve">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E4C90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E4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DE4C90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E24B-279B-4DF4-ADF4-D8DAF2B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2016-06-01T18:53:00Z</dcterms:created>
  <dcterms:modified xsi:type="dcterms:W3CDTF">2016-06-01T18:53:00Z</dcterms:modified>
</cp:coreProperties>
</file>