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2A" w:rsidRPr="007E7A31" w:rsidRDefault="00DB542A" w:rsidP="00DB542A">
      <w:pPr>
        <w:pStyle w:val="NoSpacing"/>
        <w:jc w:val="center"/>
        <w:rPr>
          <w:b/>
        </w:rPr>
      </w:pPr>
      <w:r w:rsidRPr="007E7A31">
        <w:rPr>
          <w:b/>
        </w:rPr>
        <w:t>BOROUGH OF EDGEWATER</w:t>
      </w:r>
    </w:p>
    <w:p w:rsidR="00DB542A" w:rsidRPr="007E7A31" w:rsidRDefault="00DB542A" w:rsidP="00DB542A">
      <w:pPr>
        <w:pStyle w:val="NoSpacing"/>
        <w:jc w:val="center"/>
        <w:rPr>
          <w:b/>
        </w:rPr>
      </w:pPr>
      <w:r w:rsidRPr="007E7A31">
        <w:rPr>
          <w:b/>
        </w:rPr>
        <w:t>MAYOR AND COUNCIL</w:t>
      </w:r>
    </w:p>
    <w:p w:rsidR="00DB542A" w:rsidRPr="007E7A31" w:rsidRDefault="00DB542A" w:rsidP="00DB542A">
      <w:pPr>
        <w:pStyle w:val="NoSpacing"/>
        <w:jc w:val="center"/>
        <w:rPr>
          <w:b/>
        </w:rPr>
      </w:pPr>
      <w:r w:rsidRPr="007E7A31">
        <w:rPr>
          <w:b/>
        </w:rPr>
        <w:t>SPECIAL MEETING AGENDA</w:t>
      </w:r>
    </w:p>
    <w:p w:rsidR="00DB542A" w:rsidRDefault="00DB542A" w:rsidP="00DB542A">
      <w:pPr>
        <w:pStyle w:val="NoSpacing"/>
        <w:jc w:val="center"/>
        <w:rPr>
          <w:b/>
        </w:rPr>
      </w:pPr>
      <w:r>
        <w:rPr>
          <w:b/>
        </w:rPr>
        <w:t>April 25</w:t>
      </w:r>
      <w:r>
        <w:rPr>
          <w:b/>
        </w:rPr>
        <w:t>, 2016</w:t>
      </w:r>
    </w:p>
    <w:p w:rsidR="00DB542A" w:rsidRPr="007E7A31" w:rsidRDefault="00DB542A" w:rsidP="00DB542A">
      <w:pPr>
        <w:pStyle w:val="NoSpacing"/>
        <w:jc w:val="center"/>
        <w:rPr>
          <w:b/>
        </w:rPr>
      </w:pPr>
      <w:r>
        <w:rPr>
          <w:rFonts w:eastAsia="Calibri"/>
          <w:b/>
        </w:rPr>
        <w:t>7</w:t>
      </w:r>
      <w:r w:rsidRPr="007E7A31">
        <w:rPr>
          <w:rFonts w:eastAsia="Calibri"/>
          <w:b/>
        </w:rPr>
        <w:t>:00 P.M.</w:t>
      </w:r>
    </w:p>
    <w:p w:rsidR="00DB542A" w:rsidRPr="007E7A31" w:rsidRDefault="00DB542A" w:rsidP="00DB542A">
      <w:pPr>
        <w:spacing w:after="0"/>
        <w:ind w:left="1555" w:right="-360" w:hanging="720"/>
        <w:jc w:val="center"/>
        <w:rPr>
          <w:rFonts w:eastAsia="Calibri"/>
          <w:b/>
        </w:rPr>
      </w:pPr>
    </w:p>
    <w:p w:rsidR="00DB542A" w:rsidRPr="007E7A31" w:rsidRDefault="00DB542A" w:rsidP="00DB542A">
      <w:pPr>
        <w:spacing w:after="0"/>
        <w:ind w:left="1555" w:right="-720" w:hanging="720"/>
        <w:rPr>
          <w:rFonts w:eastAsia="Calibri"/>
          <w:b/>
        </w:rPr>
      </w:pPr>
      <w:r w:rsidRPr="007E7A31">
        <w:rPr>
          <w:rFonts w:eastAsia="Calibri"/>
          <w:b/>
        </w:rPr>
        <w:tab/>
      </w:r>
      <w:r w:rsidRPr="007E7A31">
        <w:rPr>
          <w:rFonts w:eastAsia="Calibri"/>
          <w:b/>
        </w:rPr>
        <w:tab/>
      </w:r>
      <w:r w:rsidRPr="007E7A31">
        <w:rPr>
          <w:rFonts w:eastAsia="Calibri"/>
          <w:b/>
        </w:rPr>
        <w:tab/>
      </w:r>
      <w:r w:rsidRPr="007E7A31">
        <w:rPr>
          <w:rFonts w:eastAsia="Calibri"/>
          <w:b/>
        </w:rPr>
        <w:tab/>
      </w:r>
    </w:p>
    <w:p w:rsidR="00DB542A" w:rsidRPr="007E7A31" w:rsidRDefault="00DB542A" w:rsidP="00DB542A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 xml:space="preserve">SALUTE TO FLAG </w:t>
      </w:r>
    </w:p>
    <w:p w:rsidR="00DB542A" w:rsidRPr="007E7A31" w:rsidRDefault="00DB542A" w:rsidP="00DB542A">
      <w:pPr>
        <w:spacing w:after="0"/>
        <w:ind w:left="1555" w:right="-360" w:hanging="720"/>
        <w:rPr>
          <w:rFonts w:eastAsia="Calibri"/>
          <w:b/>
        </w:rPr>
      </w:pPr>
    </w:p>
    <w:p w:rsidR="00DB542A" w:rsidRPr="007E7A31" w:rsidRDefault="00DB542A" w:rsidP="00DB542A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 xml:space="preserve"> OPEN PUBLIC MEETINGS ACT STATEMENT BY MAYOR </w:t>
      </w:r>
    </w:p>
    <w:p w:rsidR="00DB542A" w:rsidRPr="00810B60" w:rsidRDefault="00DB542A" w:rsidP="00DB542A">
      <w:pPr>
        <w:pStyle w:val="ListParagraph"/>
        <w:rPr>
          <w:sz w:val="36"/>
          <w:szCs w:val="36"/>
        </w:rPr>
      </w:pPr>
      <w:r w:rsidRPr="00DC24FD">
        <w:rPr>
          <w:b/>
        </w:rPr>
        <w:t xml:space="preserve">In compliance with New Jersey’s Open Public Meetings Act, Chapter 231 of P.L. 1975, I hereby declare that adequate notice of this meeting has been provided specifying that this meeting would be held on this date, </w:t>
      </w:r>
      <w:r>
        <w:rPr>
          <w:b/>
        </w:rPr>
        <w:t>April 25</w:t>
      </w:r>
      <w:r w:rsidRPr="00DC24FD">
        <w:rPr>
          <w:b/>
        </w:rPr>
        <w:t>, 2016, in the Municipal Building, 55 River Road, Edgewater, New Jersey at 7:00 p.m.  This notice was published in the Record and Jersey Journal, posted on the bulletin board in the lobby of the Borough Hall and posted on the Borough’s website</w:t>
      </w:r>
      <w:r>
        <w:t>.</w:t>
      </w:r>
    </w:p>
    <w:p w:rsidR="006A71DA" w:rsidRDefault="00DB542A" w:rsidP="00DB542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</w:t>
      </w:r>
    </w:p>
    <w:p w:rsidR="00DB542A" w:rsidRDefault="00DB542A" w:rsidP="006A71DA">
      <w:pPr>
        <w:spacing w:after="0"/>
        <w:ind w:left="1195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   </w:t>
      </w:r>
    </w:p>
    <w:p w:rsidR="006A71DA" w:rsidRDefault="006A71DA" w:rsidP="006A71DA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 xml:space="preserve">OPEN MEETING TO PUBLIC </w:t>
      </w:r>
    </w:p>
    <w:p w:rsidR="00DB542A" w:rsidRPr="00506DC0" w:rsidRDefault="00DB542A" w:rsidP="00DB542A">
      <w:pPr>
        <w:spacing w:after="0"/>
        <w:ind w:left="1555" w:right="-360" w:hanging="720"/>
        <w:rPr>
          <w:rFonts w:eastAsia="Calibri"/>
          <w:b/>
          <w:u w:val="single"/>
        </w:rPr>
      </w:pPr>
    </w:p>
    <w:p w:rsidR="00DB542A" w:rsidRPr="00191277" w:rsidRDefault="00DB542A" w:rsidP="00DB542A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191277">
        <w:rPr>
          <w:rFonts w:eastAsia="Calibri"/>
          <w:b/>
        </w:rPr>
        <w:t xml:space="preserve">Conference: </w:t>
      </w:r>
    </w:p>
    <w:p w:rsidR="00DB542A" w:rsidRDefault="00DB542A" w:rsidP="00DB542A">
      <w:pPr>
        <w:spacing w:after="0"/>
        <w:ind w:left="115" w:right="-360" w:firstLine="720"/>
        <w:contextualSpacing/>
        <w:rPr>
          <w:rFonts w:eastAsia="Calibri"/>
          <w:b/>
        </w:rPr>
      </w:pPr>
      <w:r>
        <w:rPr>
          <w:rFonts w:eastAsia="Calibri"/>
          <w:b/>
        </w:rPr>
        <w:t>CME Engineering</w:t>
      </w:r>
      <w:r w:rsidR="006A71DA">
        <w:rPr>
          <w:rFonts w:eastAsia="Calibri"/>
          <w:b/>
        </w:rPr>
        <w:t xml:space="preserve">   Open /Closed</w:t>
      </w:r>
    </w:p>
    <w:p w:rsidR="00126FE2" w:rsidRDefault="00126FE2" w:rsidP="00DB542A">
      <w:pPr>
        <w:spacing w:after="0"/>
        <w:ind w:left="115" w:right="-360" w:firstLine="720"/>
        <w:contextualSpacing/>
        <w:rPr>
          <w:rFonts w:eastAsia="Calibri"/>
          <w:b/>
        </w:rPr>
      </w:pPr>
    </w:p>
    <w:p w:rsidR="00126FE2" w:rsidRDefault="00126FE2" w:rsidP="00126FE2">
      <w:pPr>
        <w:pStyle w:val="ListParagraph"/>
        <w:numPr>
          <w:ilvl w:val="0"/>
          <w:numId w:val="1"/>
        </w:numPr>
        <w:spacing w:after="0"/>
        <w:ind w:right="-360"/>
        <w:rPr>
          <w:rFonts w:eastAsia="Calibri"/>
          <w:b/>
        </w:rPr>
      </w:pPr>
      <w:r w:rsidRPr="00126FE2">
        <w:rPr>
          <w:rFonts w:eastAsia="Calibri"/>
          <w:b/>
        </w:rPr>
        <w:t>Possible amendment to Bond Ordinance No. 1474-2012</w:t>
      </w:r>
    </w:p>
    <w:p w:rsidR="00C56ADF" w:rsidRDefault="00C56ADF" w:rsidP="00C56ADF">
      <w:pPr>
        <w:pStyle w:val="ListParagraph"/>
        <w:spacing w:after="0"/>
        <w:ind w:left="1195" w:right="-360"/>
        <w:rPr>
          <w:rFonts w:eastAsia="Calibri"/>
          <w:b/>
        </w:rPr>
      </w:pPr>
    </w:p>
    <w:p w:rsidR="00DB542A" w:rsidRPr="007E7A31" w:rsidRDefault="00DB542A" w:rsidP="00DB542A">
      <w:pPr>
        <w:pStyle w:val="ListParagraph"/>
        <w:spacing w:after="0"/>
        <w:ind w:left="1710" w:right="-360"/>
        <w:rPr>
          <w:rFonts w:eastAsia="Calibri"/>
          <w:b/>
        </w:rPr>
      </w:pPr>
      <w:bookmarkStart w:id="0" w:name="_GoBack"/>
      <w:bookmarkEnd w:id="0"/>
    </w:p>
    <w:p w:rsidR="00DB542A" w:rsidRPr="007E7A31" w:rsidRDefault="00DB542A" w:rsidP="00DB542A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>ADJOURNMENT</w:t>
      </w:r>
    </w:p>
    <w:p w:rsidR="003F0B10" w:rsidRDefault="003F0B10"/>
    <w:sectPr w:rsidR="003F0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26473"/>
    <w:multiLevelType w:val="hybridMultilevel"/>
    <w:tmpl w:val="66261D7E"/>
    <w:lvl w:ilvl="0" w:tplc="2340A1C6">
      <w:start w:val="1"/>
      <w:numFmt w:val="upperLetter"/>
      <w:lvlText w:val="%1."/>
      <w:lvlJc w:val="left"/>
      <w:pPr>
        <w:ind w:left="1195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2A"/>
    <w:rsid w:val="00126FE2"/>
    <w:rsid w:val="003F0B10"/>
    <w:rsid w:val="006A71DA"/>
    <w:rsid w:val="00C56ADF"/>
    <w:rsid w:val="00DB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2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42A"/>
    <w:pPr>
      <w:ind w:left="720"/>
      <w:contextualSpacing/>
    </w:pPr>
  </w:style>
  <w:style w:type="paragraph" w:styleId="NoSpacing">
    <w:name w:val="No Spacing"/>
    <w:uiPriority w:val="1"/>
    <w:qFormat/>
    <w:rsid w:val="00DB542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2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42A"/>
    <w:pPr>
      <w:ind w:left="720"/>
      <w:contextualSpacing/>
    </w:pPr>
  </w:style>
  <w:style w:type="paragraph" w:styleId="NoSpacing">
    <w:name w:val="No Spacing"/>
    <w:uiPriority w:val="1"/>
    <w:qFormat/>
    <w:rsid w:val="00DB542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2016-04-22T19:22:00Z</cp:lastPrinted>
  <dcterms:created xsi:type="dcterms:W3CDTF">2016-04-22T19:11:00Z</dcterms:created>
  <dcterms:modified xsi:type="dcterms:W3CDTF">2016-04-22T19:28:00Z</dcterms:modified>
</cp:coreProperties>
</file>