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8" w:type="dxa"/>
        <w:tblInd w:w="-527" w:type="dxa"/>
        <w:tblLook w:val="0000" w:firstRow="0" w:lastRow="0" w:firstColumn="0" w:lastColumn="0" w:noHBand="0" w:noVBand="0"/>
      </w:tblPr>
      <w:tblGrid>
        <w:gridCol w:w="2102"/>
        <w:gridCol w:w="678"/>
        <w:gridCol w:w="638"/>
        <w:gridCol w:w="1216"/>
        <w:gridCol w:w="1977"/>
        <w:gridCol w:w="293"/>
        <w:gridCol w:w="1424"/>
        <w:gridCol w:w="1309"/>
        <w:gridCol w:w="1391"/>
      </w:tblGrid>
      <w:tr w:rsidR="000159F0" w:rsidRPr="000159F0" w:rsidTr="00460FA0">
        <w:trPr>
          <w:trHeight w:val="390"/>
        </w:trPr>
        <w:tc>
          <w:tcPr>
            <w:tcW w:w="2102"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noProof/>
                <w:szCs w:val="20"/>
              </w:rPr>
              <w:drawing>
                <wp:anchor distT="0" distB="0" distL="114300" distR="114300" simplePos="0" relativeHeight="251659264" behindDoc="0" locked="0" layoutInCell="1" allowOverlap="1" wp14:anchorId="37EA01D4" wp14:editId="27550081">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0159F0" w:rsidRPr="000159F0" w:rsidTr="00460FA0">
              <w:trPr>
                <w:trHeight w:val="390"/>
                <w:tblCellSpacing w:w="0" w:type="dxa"/>
              </w:trPr>
              <w:tc>
                <w:tcPr>
                  <w:tcW w:w="1840"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r>
          </w:tbl>
          <w:p w:rsidR="000159F0" w:rsidRPr="000159F0" w:rsidRDefault="000159F0" w:rsidP="000159F0">
            <w:pPr>
              <w:spacing w:after="0" w:line="240" w:lineRule="auto"/>
              <w:rPr>
                <w:rFonts w:eastAsia="Times New Roman"/>
                <w:szCs w:val="20"/>
              </w:rPr>
            </w:pPr>
          </w:p>
        </w:tc>
        <w:tc>
          <w:tcPr>
            <w:tcW w:w="678"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r w:rsidRPr="000159F0">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b/>
                <w:bCs/>
                <w:szCs w:val="20"/>
              </w:rPr>
            </w:pPr>
          </w:p>
        </w:tc>
      </w:tr>
      <w:tr w:rsidR="000159F0" w:rsidRPr="000159F0" w:rsidTr="00460FA0">
        <w:trPr>
          <w:trHeight w:val="390"/>
        </w:trPr>
        <w:tc>
          <w:tcPr>
            <w:tcW w:w="2102"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678"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r w:rsidRPr="000159F0">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b/>
                <w:bCs/>
                <w:szCs w:val="20"/>
              </w:rPr>
            </w:pPr>
          </w:p>
        </w:tc>
      </w:tr>
      <w:tr w:rsidR="000159F0" w:rsidRPr="000159F0" w:rsidTr="00460FA0">
        <w:trPr>
          <w:trHeight w:val="612"/>
        </w:trPr>
        <w:tc>
          <w:tcPr>
            <w:tcW w:w="2102"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678"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b/>
                <w:bCs/>
                <w:szCs w:val="20"/>
              </w:rPr>
            </w:pPr>
          </w:p>
        </w:tc>
      </w:tr>
      <w:tr w:rsidR="000159F0" w:rsidRPr="000159F0" w:rsidTr="00460FA0">
        <w:trPr>
          <w:trHeight w:val="180"/>
        </w:trPr>
        <w:tc>
          <w:tcPr>
            <w:tcW w:w="2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smallCaps/>
                <w:szCs w:val="20"/>
              </w:rPr>
            </w:pPr>
            <w:r w:rsidRPr="000159F0">
              <w:rPr>
                <w:rFonts w:ascii="Arial Black" w:eastAsia="Times New Roman" w:hAnsi="Arial Black"/>
                <w:smallCaps/>
                <w:szCs w:val="20"/>
              </w:rPr>
              <w:t>Councilperson</w:t>
            </w:r>
          </w:p>
        </w:tc>
        <w:tc>
          <w:tcPr>
            <w:tcW w:w="678" w:type="dxa"/>
            <w:tcBorders>
              <w:top w:val="single" w:sz="8" w:space="0" w:color="auto"/>
              <w:left w:val="nil"/>
              <w:bottom w:val="single" w:sz="8" w:space="0" w:color="auto"/>
              <w:right w:val="nil"/>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smallCaps/>
                <w:szCs w:val="20"/>
              </w:rPr>
            </w:pPr>
            <w:r w:rsidRPr="000159F0">
              <w:rPr>
                <w:rFonts w:ascii="Arial Black" w:eastAsia="Times New Roman" w:hAnsi="Arial Black"/>
                <w:smallCaps/>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smallCaps/>
                <w:szCs w:val="20"/>
              </w:rPr>
            </w:pPr>
            <w:r w:rsidRPr="000159F0">
              <w:rPr>
                <w:rFonts w:ascii="Arial Black" w:eastAsia="Times New Roman" w:hAnsi="Arial Black"/>
                <w:smallCaps/>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smallCaps/>
                <w:szCs w:val="20"/>
              </w:rPr>
            </w:pPr>
            <w:r w:rsidRPr="000159F0">
              <w:rPr>
                <w:rFonts w:ascii="Arial Black" w:eastAsia="Times New Roman" w:hAnsi="Arial Black"/>
                <w:smallCaps/>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0159F0" w:rsidRPr="000159F0" w:rsidRDefault="000159F0" w:rsidP="000159F0">
            <w:pPr>
              <w:spacing w:after="0" w:line="240" w:lineRule="auto"/>
              <w:jc w:val="center"/>
              <w:rPr>
                <w:rFonts w:ascii="Arial Black" w:eastAsia="Times New Roman" w:hAnsi="Arial Black"/>
                <w:smallCaps/>
                <w:szCs w:val="20"/>
              </w:rPr>
            </w:pPr>
            <w:r w:rsidRPr="000159F0">
              <w:rPr>
                <w:rFonts w:ascii="Arial Black" w:eastAsia="Times New Roman" w:hAnsi="Arial Black"/>
                <w:smallCaps/>
                <w:szCs w:val="20"/>
              </w:rPr>
              <w:t>Absent</w:t>
            </w:r>
          </w:p>
        </w:tc>
        <w:tc>
          <w:tcPr>
            <w:tcW w:w="293"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424"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b/>
                <w:bCs/>
                <w:smallCaps/>
                <w:sz w:val="16"/>
                <w:szCs w:val="16"/>
              </w:rPr>
            </w:pPr>
            <w:r w:rsidRPr="000159F0">
              <w:rPr>
                <w:rFonts w:eastAsia="Times New Roman"/>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December 15, 2014</w:t>
            </w:r>
          </w:p>
        </w:tc>
      </w:tr>
      <w:tr w:rsidR="000159F0" w:rsidRPr="000159F0" w:rsidTr="00460FA0">
        <w:trPr>
          <w:trHeight w:val="405"/>
        </w:trPr>
        <w:tc>
          <w:tcPr>
            <w:tcW w:w="2102" w:type="dxa"/>
            <w:tcBorders>
              <w:top w:val="nil"/>
              <w:left w:val="single" w:sz="8" w:space="0" w:color="auto"/>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b/>
                <w:smallCaps/>
                <w:szCs w:val="20"/>
              </w:rPr>
            </w:pPr>
            <w:r w:rsidRPr="000159F0">
              <w:rPr>
                <w:rFonts w:eastAsia="Times New Roman"/>
                <w:b/>
                <w:smallCaps/>
                <w:szCs w:val="20"/>
              </w:rPr>
              <w:t>HENWOOD</w:t>
            </w:r>
          </w:p>
        </w:tc>
        <w:tc>
          <w:tcPr>
            <w:tcW w:w="678" w:type="dxa"/>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293"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424"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b/>
                <w:bCs/>
                <w:smallCaps/>
                <w:sz w:val="16"/>
                <w:szCs w:val="16"/>
              </w:rPr>
            </w:pPr>
            <w:r w:rsidRPr="000159F0">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r>
              <w:rPr>
                <w:rFonts w:eastAsia="Times New Roman"/>
                <w:szCs w:val="20"/>
              </w:rPr>
              <w:t>2014-295</w:t>
            </w:r>
          </w:p>
        </w:tc>
        <w:tc>
          <w:tcPr>
            <w:tcW w:w="1391" w:type="dxa"/>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r>
      <w:tr w:rsidR="000159F0" w:rsidRPr="000159F0" w:rsidTr="00460FA0">
        <w:trPr>
          <w:trHeight w:val="350"/>
        </w:trPr>
        <w:tc>
          <w:tcPr>
            <w:tcW w:w="2102" w:type="dxa"/>
            <w:tcBorders>
              <w:top w:val="nil"/>
              <w:left w:val="single" w:sz="8" w:space="0" w:color="auto"/>
              <w:bottom w:val="nil"/>
              <w:right w:val="single" w:sz="8" w:space="0" w:color="auto"/>
            </w:tcBorders>
            <w:shd w:val="clear" w:color="auto" w:fill="auto"/>
            <w:noWrap/>
            <w:vAlign w:val="bottom"/>
          </w:tcPr>
          <w:p w:rsidR="000159F0" w:rsidRPr="000159F0" w:rsidRDefault="000159F0" w:rsidP="000159F0">
            <w:pPr>
              <w:spacing w:after="0" w:line="240" w:lineRule="auto"/>
              <w:rPr>
                <w:rFonts w:eastAsia="Times New Roman"/>
                <w:b/>
                <w:smallCaps/>
                <w:szCs w:val="20"/>
              </w:rPr>
            </w:pPr>
            <w:r w:rsidRPr="000159F0">
              <w:rPr>
                <w:rFonts w:eastAsia="Times New Roman"/>
                <w:b/>
                <w:smallCaps/>
                <w:szCs w:val="20"/>
              </w:rPr>
              <w:t>DORAN</w:t>
            </w:r>
          </w:p>
        </w:tc>
        <w:tc>
          <w:tcPr>
            <w:tcW w:w="678"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638" w:type="dxa"/>
            <w:tcBorders>
              <w:top w:val="nil"/>
              <w:left w:val="single" w:sz="8" w:space="0" w:color="auto"/>
              <w:bottom w:val="nil"/>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216" w:type="dxa"/>
            <w:tcBorders>
              <w:top w:val="nil"/>
              <w:left w:val="nil"/>
              <w:bottom w:val="nil"/>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977" w:type="dxa"/>
            <w:tcBorders>
              <w:top w:val="nil"/>
              <w:left w:val="nil"/>
              <w:bottom w:val="nil"/>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293"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424"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b/>
                <w:bCs/>
                <w:smallCaps/>
                <w:sz w:val="16"/>
                <w:szCs w:val="16"/>
              </w:rPr>
            </w:pPr>
            <w:r w:rsidRPr="000159F0">
              <w:rPr>
                <w:rFonts w:eastAsia="Times New Roman"/>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r>
      <w:tr w:rsidR="000159F0" w:rsidRPr="000159F0" w:rsidTr="00460FA0">
        <w:trPr>
          <w:trHeight w:val="332"/>
        </w:trPr>
        <w:tc>
          <w:tcPr>
            <w:tcW w:w="210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b/>
                <w:smallCaps/>
                <w:szCs w:val="20"/>
              </w:rPr>
            </w:pPr>
            <w:r w:rsidRPr="000159F0">
              <w:rPr>
                <w:rFonts w:eastAsia="Times New Roman"/>
                <w:b/>
                <w:smallCaps/>
                <w:szCs w:val="20"/>
              </w:rPr>
              <w:t>MONTE</w:t>
            </w:r>
          </w:p>
        </w:tc>
        <w:tc>
          <w:tcPr>
            <w:tcW w:w="678" w:type="dxa"/>
            <w:tcBorders>
              <w:top w:val="single" w:sz="4" w:space="0" w:color="auto"/>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293"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424" w:type="dxa"/>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391" w:type="dxa"/>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r>
      <w:tr w:rsidR="000159F0" w:rsidRPr="000159F0" w:rsidTr="00460FA0">
        <w:trPr>
          <w:trHeight w:val="350"/>
        </w:trPr>
        <w:tc>
          <w:tcPr>
            <w:tcW w:w="2102" w:type="dxa"/>
            <w:tcBorders>
              <w:top w:val="nil"/>
              <w:left w:val="single" w:sz="8" w:space="0" w:color="auto"/>
              <w:bottom w:val="nil"/>
              <w:right w:val="single" w:sz="8" w:space="0" w:color="auto"/>
            </w:tcBorders>
            <w:shd w:val="clear" w:color="auto" w:fill="auto"/>
            <w:noWrap/>
            <w:vAlign w:val="bottom"/>
          </w:tcPr>
          <w:p w:rsidR="000159F0" w:rsidRPr="000159F0" w:rsidRDefault="000159F0" w:rsidP="000159F0">
            <w:pPr>
              <w:spacing w:after="0" w:line="240" w:lineRule="auto"/>
              <w:rPr>
                <w:rFonts w:eastAsia="Times New Roman"/>
                <w:b/>
                <w:smallCaps/>
                <w:szCs w:val="20"/>
              </w:rPr>
            </w:pPr>
            <w:r w:rsidRPr="000159F0">
              <w:rPr>
                <w:rFonts w:eastAsia="Times New Roman"/>
                <w:b/>
                <w:smallCaps/>
                <w:szCs w:val="20"/>
              </w:rPr>
              <w:t>VIDAL</w:t>
            </w:r>
          </w:p>
        </w:tc>
        <w:tc>
          <w:tcPr>
            <w:tcW w:w="678"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638" w:type="dxa"/>
            <w:tcBorders>
              <w:top w:val="nil"/>
              <w:left w:val="single" w:sz="8" w:space="0" w:color="auto"/>
              <w:bottom w:val="nil"/>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216" w:type="dxa"/>
            <w:tcBorders>
              <w:top w:val="nil"/>
              <w:left w:val="nil"/>
              <w:bottom w:val="nil"/>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977" w:type="dxa"/>
            <w:tcBorders>
              <w:top w:val="nil"/>
              <w:left w:val="nil"/>
              <w:bottom w:val="nil"/>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293"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424"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b/>
                <w:bCs/>
                <w:smallCaps/>
                <w:sz w:val="16"/>
                <w:szCs w:val="16"/>
              </w:rPr>
            </w:pPr>
            <w:r w:rsidRPr="000159F0">
              <w:rPr>
                <w:rFonts w:eastAsia="Times New Roman"/>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r>
      <w:tr w:rsidR="000159F0" w:rsidRPr="000159F0" w:rsidTr="00460FA0">
        <w:trPr>
          <w:trHeight w:val="350"/>
        </w:trPr>
        <w:tc>
          <w:tcPr>
            <w:tcW w:w="210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b/>
                <w:smallCaps/>
                <w:szCs w:val="20"/>
              </w:rPr>
            </w:pPr>
            <w:smartTag w:uri="urn:schemas-microsoft-com:office:smarttags" w:element="place">
              <w:smartTag w:uri="urn:schemas-microsoft-com:office:smarttags" w:element="country-region">
                <w:r w:rsidRPr="000159F0">
                  <w:rPr>
                    <w:rFonts w:eastAsia="Times New Roman"/>
                    <w:b/>
                    <w:smallCaps/>
                    <w:szCs w:val="20"/>
                  </w:rPr>
                  <w:t>JORDAN</w:t>
                </w:r>
              </w:smartTag>
            </w:smartTag>
          </w:p>
        </w:tc>
        <w:tc>
          <w:tcPr>
            <w:tcW w:w="678" w:type="dxa"/>
            <w:tcBorders>
              <w:top w:val="single" w:sz="4" w:space="0" w:color="auto"/>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293"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424" w:type="dxa"/>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391" w:type="dxa"/>
            <w:tcBorders>
              <w:top w:val="nil"/>
              <w:left w:val="nil"/>
              <w:bottom w:val="single" w:sz="4"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r>
      <w:tr w:rsidR="000159F0" w:rsidRPr="000159F0" w:rsidTr="00460FA0">
        <w:trPr>
          <w:trHeight w:val="350"/>
        </w:trPr>
        <w:tc>
          <w:tcPr>
            <w:tcW w:w="2102" w:type="dxa"/>
            <w:tcBorders>
              <w:top w:val="nil"/>
              <w:left w:val="single" w:sz="8" w:space="0" w:color="auto"/>
              <w:bottom w:val="single" w:sz="8"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b/>
                <w:smallCaps/>
                <w:szCs w:val="20"/>
              </w:rPr>
            </w:pPr>
            <w:r w:rsidRPr="000159F0">
              <w:rPr>
                <w:rFonts w:eastAsia="Times New Roman"/>
                <w:b/>
                <w:smallCaps/>
                <w:szCs w:val="20"/>
              </w:rPr>
              <w:t>BARTOLOMEO</w:t>
            </w:r>
          </w:p>
        </w:tc>
        <w:tc>
          <w:tcPr>
            <w:tcW w:w="678" w:type="dxa"/>
            <w:tcBorders>
              <w:top w:val="nil"/>
              <w:left w:val="nil"/>
              <w:bottom w:val="single" w:sz="8" w:space="0" w:color="auto"/>
              <w:right w:val="nil"/>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0159F0" w:rsidRPr="000159F0" w:rsidRDefault="000159F0" w:rsidP="000159F0">
            <w:pPr>
              <w:spacing w:after="0" w:line="240" w:lineRule="auto"/>
              <w:rPr>
                <w:rFonts w:eastAsia="Times New Roman"/>
                <w:szCs w:val="20"/>
              </w:rPr>
            </w:pPr>
            <w:r w:rsidRPr="000159F0">
              <w:rPr>
                <w:rFonts w:eastAsia="Times New Roman"/>
                <w:szCs w:val="20"/>
              </w:rPr>
              <w:t> </w:t>
            </w:r>
          </w:p>
        </w:tc>
        <w:tc>
          <w:tcPr>
            <w:tcW w:w="293"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424"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309"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c>
          <w:tcPr>
            <w:tcW w:w="1391" w:type="dxa"/>
            <w:tcBorders>
              <w:top w:val="nil"/>
              <w:left w:val="nil"/>
              <w:bottom w:val="nil"/>
              <w:right w:val="nil"/>
            </w:tcBorders>
            <w:shd w:val="clear" w:color="auto" w:fill="auto"/>
            <w:noWrap/>
            <w:vAlign w:val="bottom"/>
          </w:tcPr>
          <w:p w:rsidR="000159F0" w:rsidRPr="000159F0" w:rsidRDefault="000159F0" w:rsidP="000159F0">
            <w:pPr>
              <w:spacing w:after="0" w:line="240" w:lineRule="auto"/>
              <w:rPr>
                <w:rFonts w:eastAsia="Times New Roman"/>
                <w:szCs w:val="20"/>
              </w:rPr>
            </w:pPr>
          </w:p>
        </w:tc>
      </w:tr>
    </w:tbl>
    <w:p w:rsidR="000159F0" w:rsidRPr="000159F0" w:rsidRDefault="000159F0" w:rsidP="000159F0">
      <w:pPr>
        <w:spacing w:after="0" w:line="240" w:lineRule="auto"/>
        <w:rPr>
          <w:rFonts w:ascii="Times New Roman" w:eastAsia="Times New Roman" w:hAnsi="Times New Roman" w:cs="Times New Roman"/>
        </w:rPr>
      </w:pPr>
      <w:r w:rsidRPr="000159F0">
        <w:rPr>
          <w:rFonts w:eastAsia="Times New Roman"/>
        </w:rPr>
        <w:tab/>
      </w:r>
      <w:r w:rsidRPr="000159F0">
        <w:rPr>
          <w:rFonts w:eastAsia="Times New Roman"/>
        </w:rPr>
        <w:tab/>
      </w:r>
    </w:p>
    <w:p w:rsidR="000159F0" w:rsidRDefault="000159F0" w:rsidP="000159F0">
      <w:pPr>
        <w:widowControl w:val="0"/>
        <w:autoSpaceDE w:val="0"/>
        <w:autoSpaceDN w:val="0"/>
        <w:adjustRightInd w:val="0"/>
        <w:spacing w:after="0" w:line="240" w:lineRule="auto"/>
        <w:ind w:left="-630"/>
        <w:jc w:val="both"/>
        <w:rPr>
          <w:rFonts w:eastAsia="Times New Roman"/>
        </w:rPr>
      </w:pPr>
    </w:p>
    <w:p w:rsidR="000159F0" w:rsidRDefault="000159F0" w:rsidP="000159F0">
      <w:pPr>
        <w:widowControl w:val="0"/>
        <w:autoSpaceDE w:val="0"/>
        <w:autoSpaceDN w:val="0"/>
        <w:adjustRightInd w:val="0"/>
        <w:spacing w:after="0" w:line="240" w:lineRule="auto"/>
        <w:ind w:left="-630"/>
        <w:jc w:val="both"/>
        <w:rPr>
          <w:rFonts w:eastAsia="Times New Roman"/>
        </w:rPr>
      </w:pPr>
      <w:r>
        <w:rPr>
          <w:rFonts w:eastAsia="Times New Roman"/>
        </w:rPr>
        <w:tab/>
      </w:r>
      <w:r w:rsidRPr="009D3CE8">
        <w:rPr>
          <w:rFonts w:eastAsia="Times New Roman"/>
          <w:b/>
        </w:rPr>
        <w:t>BE IT RESOLVED</w:t>
      </w:r>
      <w:r>
        <w:rPr>
          <w:rFonts w:eastAsia="Times New Roman"/>
        </w:rPr>
        <w:t xml:space="preserve"> by the Mayor and Council of the Borough of Edgewater of Bergen County, New Jersey upon the recommendation of the Borough Engineer that the Change Order  for the Contract listed below be and is hereby approved:</w:t>
      </w:r>
    </w:p>
    <w:p w:rsidR="000159F0" w:rsidRDefault="000159F0" w:rsidP="000159F0">
      <w:pPr>
        <w:widowControl w:val="0"/>
        <w:autoSpaceDE w:val="0"/>
        <w:autoSpaceDN w:val="0"/>
        <w:adjustRightInd w:val="0"/>
        <w:spacing w:after="0" w:line="240" w:lineRule="auto"/>
        <w:ind w:left="-630"/>
        <w:jc w:val="both"/>
        <w:rPr>
          <w:rFonts w:eastAsia="Times New Roman"/>
        </w:rPr>
      </w:pPr>
    </w:p>
    <w:p w:rsidR="000159F0" w:rsidRPr="00211BBB" w:rsidRDefault="000159F0" w:rsidP="000159F0">
      <w:pPr>
        <w:widowControl w:val="0"/>
        <w:autoSpaceDE w:val="0"/>
        <w:autoSpaceDN w:val="0"/>
        <w:adjustRightInd w:val="0"/>
        <w:spacing w:after="0" w:line="240" w:lineRule="auto"/>
        <w:ind w:left="-630"/>
        <w:jc w:val="both"/>
        <w:rPr>
          <w:rFonts w:eastAsia="Times New Roman"/>
          <w:u w:val="single"/>
        </w:rPr>
      </w:pPr>
      <w:r w:rsidRPr="009D3CE8">
        <w:rPr>
          <w:rFonts w:eastAsia="Times New Roman"/>
          <w:b/>
        </w:rPr>
        <w:t>TITLE OF JOB</w:t>
      </w:r>
      <w:r>
        <w:rPr>
          <w:rFonts w:eastAsia="Times New Roman"/>
        </w:rPr>
        <w:t xml:space="preserve">: </w:t>
      </w:r>
      <w:r>
        <w:rPr>
          <w:rFonts w:eastAsia="Times New Roman"/>
        </w:rPr>
        <w:tab/>
      </w:r>
      <w:r w:rsidR="009D3CE8">
        <w:rPr>
          <w:rFonts w:eastAsia="Times New Roman"/>
        </w:rPr>
        <w:tab/>
      </w:r>
      <w:r w:rsidR="009D3CE8" w:rsidRPr="00211BBB">
        <w:rPr>
          <w:rFonts w:eastAsia="Times New Roman"/>
          <w:u w:val="single"/>
        </w:rPr>
        <w:t>Old River Road Streetscape Improvements</w:t>
      </w:r>
      <w:r w:rsidR="00211BBB">
        <w:rPr>
          <w:rFonts w:eastAsia="Times New Roman"/>
          <w:u w:val="single"/>
        </w:rPr>
        <w:t>_________________</w:t>
      </w:r>
      <w:bookmarkStart w:id="0" w:name="_GoBack"/>
      <w:bookmarkEnd w:id="0"/>
    </w:p>
    <w:p w:rsidR="009D3CE8" w:rsidRDefault="009D3CE8" w:rsidP="000159F0">
      <w:pPr>
        <w:widowControl w:val="0"/>
        <w:autoSpaceDE w:val="0"/>
        <w:autoSpaceDN w:val="0"/>
        <w:adjustRightInd w:val="0"/>
        <w:spacing w:after="0" w:line="240" w:lineRule="auto"/>
        <w:ind w:left="-630"/>
        <w:jc w:val="both"/>
        <w:rPr>
          <w:rFonts w:eastAsia="Times New Roman"/>
        </w:rPr>
      </w:pPr>
    </w:p>
    <w:p w:rsidR="009D3CE8" w:rsidRPr="00211BBB" w:rsidRDefault="009D3CE8" w:rsidP="000159F0">
      <w:pPr>
        <w:widowControl w:val="0"/>
        <w:autoSpaceDE w:val="0"/>
        <w:autoSpaceDN w:val="0"/>
        <w:adjustRightInd w:val="0"/>
        <w:spacing w:after="0" w:line="240" w:lineRule="auto"/>
        <w:ind w:left="-630"/>
        <w:jc w:val="both"/>
        <w:rPr>
          <w:rFonts w:eastAsia="Times New Roman"/>
          <w:u w:val="single"/>
        </w:rPr>
      </w:pPr>
      <w:r w:rsidRPr="00211BBB">
        <w:rPr>
          <w:rFonts w:eastAsia="Times New Roman"/>
          <w:b/>
        </w:rPr>
        <w:t>CONTRACTOR</w:t>
      </w:r>
      <w:r>
        <w:rPr>
          <w:rFonts w:eastAsia="Times New Roman"/>
        </w:rPr>
        <w:t>:</w:t>
      </w:r>
      <w:r>
        <w:rPr>
          <w:rFonts w:eastAsia="Times New Roman"/>
        </w:rPr>
        <w:tab/>
      </w:r>
      <w:r>
        <w:rPr>
          <w:rFonts w:eastAsia="Times New Roman"/>
        </w:rPr>
        <w:tab/>
      </w:r>
      <w:r w:rsidRPr="00211BBB">
        <w:rPr>
          <w:rFonts w:eastAsia="Times New Roman"/>
          <w:u w:val="single"/>
        </w:rPr>
        <w:t>Reggio Construction, Inc., 1575 West Street, Fort Lee, NJ  07024</w:t>
      </w:r>
    </w:p>
    <w:p w:rsidR="009D3CE8" w:rsidRPr="00211BBB" w:rsidRDefault="009D3CE8" w:rsidP="000159F0">
      <w:pPr>
        <w:widowControl w:val="0"/>
        <w:autoSpaceDE w:val="0"/>
        <w:autoSpaceDN w:val="0"/>
        <w:adjustRightInd w:val="0"/>
        <w:spacing w:after="0" w:line="240" w:lineRule="auto"/>
        <w:ind w:left="-630"/>
        <w:jc w:val="both"/>
        <w:rPr>
          <w:rFonts w:eastAsia="Times New Roman"/>
          <w:u w:val="single"/>
        </w:rPr>
      </w:pPr>
    </w:p>
    <w:p w:rsidR="009D3CE8" w:rsidRPr="00211BBB" w:rsidRDefault="009D3CE8" w:rsidP="000159F0">
      <w:pPr>
        <w:widowControl w:val="0"/>
        <w:autoSpaceDE w:val="0"/>
        <w:autoSpaceDN w:val="0"/>
        <w:adjustRightInd w:val="0"/>
        <w:spacing w:after="0" w:line="240" w:lineRule="auto"/>
        <w:ind w:left="-630"/>
        <w:jc w:val="both"/>
        <w:rPr>
          <w:rFonts w:eastAsia="Times New Roman"/>
          <w:u w:val="single"/>
        </w:rPr>
      </w:pPr>
      <w:proofErr w:type="gramStart"/>
      <w:r w:rsidRPr="00211BBB">
        <w:rPr>
          <w:rFonts w:eastAsia="Times New Roman"/>
          <w:b/>
        </w:rPr>
        <w:t>NJDOT CHANGE ORDER NO</w:t>
      </w:r>
      <w:r>
        <w:rPr>
          <w:rFonts w:eastAsia="Times New Roman"/>
        </w:rPr>
        <w:t>.</w:t>
      </w:r>
      <w:proofErr w:type="gramEnd"/>
      <w:r>
        <w:rPr>
          <w:rFonts w:eastAsia="Times New Roman"/>
        </w:rPr>
        <w:t xml:space="preserve">  </w:t>
      </w:r>
      <w:r w:rsidRPr="00211BBB">
        <w:rPr>
          <w:rFonts w:eastAsia="Times New Roman"/>
          <w:u w:val="single"/>
        </w:rPr>
        <w:t>1</w:t>
      </w:r>
      <w:r w:rsidR="00211BBB">
        <w:rPr>
          <w:rFonts w:eastAsia="Times New Roman"/>
          <w:u w:val="single"/>
        </w:rPr>
        <w:t>_____________________________________________</w:t>
      </w:r>
    </w:p>
    <w:p w:rsidR="009D3CE8" w:rsidRDefault="009D3CE8" w:rsidP="000159F0">
      <w:pPr>
        <w:widowControl w:val="0"/>
        <w:autoSpaceDE w:val="0"/>
        <w:autoSpaceDN w:val="0"/>
        <w:adjustRightInd w:val="0"/>
        <w:spacing w:after="0" w:line="240" w:lineRule="auto"/>
        <w:ind w:left="-630"/>
        <w:jc w:val="both"/>
        <w:rPr>
          <w:rFonts w:eastAsia="Times New Roman"/>
        </w:rPr>
      </w:pPr>
    </w:p>
    <w:p w:rsidR="009D3CE8" w:rsidRDefault="009D3CE8" w:rsidP="000159F0">
      <w:pPr>
        <w:widowControl w:val="0"/>
        <w:autoSpaceDE w:val="0"/>
        <w:autoSpaceDN w:val="0"/>
        <w:adjustRightInd w:val="0"/>
        <w:spacing w:after="0" w:line="240" w:lineRule="auto"/>
        <w:ind w:left="-630"/>
        <w:jc w:val="both"/>
        <w:rPr>
          <w:rFonts w:eastAsia="Times New Roman"/>
        </w:rPr>
      </w:pPr>
      <w:r w:rsidRPr="00211BBB">
        <w:rPr>
          <w:rFonts w:eastAsia="Times New Roman"/>
          <w:b/>
        </w:rPr>
        <w:t>AMOUNT OF CHANGE THIS RESOLUTION</w:t>
      </w:r>
      <w:r>
        <w:rPr>
          <w:rFonts w:eastAsia="Times New Roman"/>
        </w:rPr>
        <w:t xml:space="preserve"> </w:t>
      </w:r>
      <w:r w:rsidRPr="00211BBB">
        <w:rPr>
          <w:rFonts w:eastAsia="Times New Roman"/>
          <w:u w:val="single"/>
        </w:rPr>
        <w:t>-$860.00 (0.82% Decrease</w:t>
      </w:r>
      <w:proofErr w:type="gramStart"/>
      <w:r w:rsidRPr="00211BBB">
        <w:rPr>
          <w:rFonts w:eastAsia="Times New Roman"/>
          <w:u w:val="single"/>
        </w:rPr>
        <w:t>)</w:t>
      </w:r>
      <w:r w:rsidR="00211BBB">
        <w:rPr>
          <w:rFonts w:eastAsia="Times New Roman"/>
          <w:u w:val="single"/>
        </w:rPr>
        <w:t>_</w:t>
      </w:r>
      <w:proofErr w:type="gramEnd"/>
      <w:r w:rsidR="00211BBB">
        <w:rPr>
          <w:rFonts w:eastAsia="Times New Roman"/>
          <w:u w:val="single"/>
        </w:rPr>
        <w:t>_____________</w:t>
      </w:r>
    </w:p>
    <w:p w:rsidR="009D3CE8" w:rsidRDefault="009D3CE8" w:rsidP="000159F0">
      <w:pPr>
        <w:widowControl w:val="0"/>
        <w:autoSpaceDE w:val="0"/>
        <w:autoSpaceDN w:val="0"/>
        <w:adjustRightInd w:val="0"/>
        <w:spacing w:after="0" w:line="240" w:lineRule="auto"/>
        <w:ind w:left="-630"/>
        <w:jc w:val="both"/>
        <w:rPr>
          <w:rFonts w:eastAsia="Times New Roman"/>
        </w:rPr>
      </w:pPr>
    </w:p>
    <w:p w:rsidR="009D3CE8" w:rsidRDefault="009D3CE8" w:rsidP="000159F0">
      <w:pPr>
        <w:widowControl w:val="0"/>
        <w:autoSpaceDE w:val="0"/>
        <w:autoSpaceDN w:val="0"/>
        <w:adjustRightInd w:val="0"/>
        <w:spacing w:after="0" w:line="240" w:lineRule="auto"/>
        <w:ind w:left="-630"/>
        <w:jc w:val="both"/>
        <w:rPr>
          <w:rFonts w:eastAsia="Times New Roman"/>
        </w:rPr>
      </w:pPr>
      <w:r>
        <w:rPr>
          <w:rFonts w:eastAsia="Times New Roman"/>
        </w:rPr>
        <w:tab/>
      </w:r>
      <w:proofErr w:type="gramStart"/>
      <w:r>
        <w:rPr>
          <w:rFonts w:eastAsia="Times New Roman"/>
        </w:rPr>
        <w:t>This Resolution to take effect upon certification by the Borough Treasurer that sufficient funds are available.</w:t>
      </w:r>
      <w:proofErr w:type="gramEnd"/>
    </w:p>
    <w:p w:rsidR="009D3CE8" w:rsidRDefault="009D3CE8" w:rsidP="000159F0">
      <w:pPr>
        <w:widowControl w:val="0"/>
        <w:autoSpaceDE w:val="0"/>
        <w:autoSpaceDN w:val="0"/>
        <w:adjustRightInd w:val="0"/>
        <w:spacing w:after="0" w:line="240" w:lineRule="auto"/>
        <w:ind w:left="-630"/>
        <w:jc w:val="both"/>
        <w:rPr>
          <w:rFonts w:eastAsia="Times New Roman"/>
        </w:rPr>
      </w:pPr>
    </w:p>
    <w:p w:rsidR="009D3CE8" w:rsidRDefault="009D3CE8" w:rsidP="000159F0">
      <w:pPr>
        <w:widowControl w:val="0"/>
        <w:autoSpaceDE w:val="0"/>
        <w:autoSpaceDN w:val="0"/>
        <w:adjustRightInd w:val="0"/>
        <w:spacing w:after="0" w:line="240" w:lineRule="auto"/>
        <w:ind w:left="-630"/>
        <w:jc w:val="both"/>
        <w:rPr>
          <w:rFonts w:eastAsia="Times New Roman"/>
        </w:rPr>
      </w:pPr>
      <w:r>
        <w:rPr>
          <w:rFonts w:eastAsia="Times New Roman"/>
        </w:rPr>
        <w:t>Dated:</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Certified:  _______________________ </w:t>
      </w:r>
    </w:p>
    <w:p w:rsidR="009D3CE8" w:rsidRDefault="009D3CE8" w:rsidP="000159F0">
      <w:pPr>
        <w:widowControl w:val="0"/>
        <w:autoSpaceDE w:val="0"/>
        <w:autoSpaceDN w:val="0"/>
        <w:adjustRightInd w:val="0"/>
        <w:spacing w:after="0" w:line="240" w:lineRule="auto"/>
        <w:ind w:left="-630"/>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Treasurer</w:t>
      </w:r>
    </w:p>
    <w:p w:rsidR="009D3CE8" w:rsidRDefault="009D3CE8" w:rsidP="000159F0">
      <w:pPr>
        <w:widowControl w:val="0"/>
        <w:autoSpaceDE w:val="0"/>
        <w:autoSpaceDN w:val="0"/>
        <w:adjustRightInd w:val="0"/>
        <w:spacing w:after="0" w:line="240" w:lineRule="auto"/>
        <w:ind w:left="-630"/>
        <w:jc w:val="both"/>
        <w:rPr>
          <w:rFonts w:eastAsia="Times New Roman"/>
        </w:rPr>
      </w:pPr>
    </w:p>
    <w:p w:rsidR="009D3CE8" w:rsidRDefault="009D3CE8" w:rsidP="000159F0">
      <w:pPr>
        <w:widowControl w:val="0"/>
        <w:autoSpaceDE w:val="0"/>
        <w:autoSpaceDN w:val="0"/>
        <w:adjustRightInd w:val="0"/>
        <w:spacing w:after="0" w:line="240" w:lineRule="auto"/>
        <w:ind w:left="-630"/>
        <w:jc w:val="both"/>
        <w:rPr>
          <w:rFonts w:eastAsia="Times New Roman"/>
        </w:rPr>
      </w:pPr>
      <w:r>
        <w:rPr>
          <w:rFonts w:eastAsia="Times New Roman"/>
        </w:rPr>
        <w:t>Dated:</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Approved:  ______________________ </w:t>
      </w:r>
    </w:p>
    <w:p w:rsidR="009D3CE8" w:rsidRDefault="009D3CE8" w:rsidP="000159F0">
      <w:pPr>
        <w:widowControl w:val="0"/>
        <w:autoSpaceDE w:val="0"/>
        <w:autoSpaceDN w:val="0"/>
        <w:adjustRightInd w:val="0"/>
        <w:spacing w:after="0" w:line="240" w:lineRule="auto"/>
        <w:ind w:left="-630"/>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Mayor</w:t>
      </w:r>
    </w:p>
    <w:p w:rsidR="009D3CE8" w:rsidRDefault="009D3CE8" w:rsidP="000159F0">
      <w:pPr>
        <w:widowControl w:val="0"/>
        <w:autoSpaceDE w:val="0"/>
        <w:autoSpaceDN w:val="0"/>
        <w:adjustRightInd w:val="0"/>
        <w:spacing w:after="0" w:line="240" w:lineRule="auto"/>
        <w:ind w:left="-630"/>
        <w:jc w:val="both"/>
        <w:rPr>
          <w:rFonts w:eastAsia="Times New Roman"/>
        </w:rPr>
      </w:pPr>
    </w:p>
    <w:p w:rsidR="009D3CE8" w:rsidRPr="000159F0" w:rsidRDefault="009D3CE8" w:rsidP="000159F0">
      <w:pPr>
        <w:widowControl w:val="0"/>
        <w:autoSpaceDE w:val="0"/>
        <w:autoSpaceDN w:val="0"/>
        <w:adjustRightInd w:val="0"/>
        <w:spacing w:after="0" w:line="240" w:lineRule="auto"/>
        <w:ind w:left="-630"/>
        <w:jc w:val="both"/>
        <w:rPr>
          <w:rFonts w:eastAsia="Times New Roman"/>
        </w:rPr>
      </w:pPr>
    </w:p>
    <w:p w:rsidR="009D3CE8" w:rsidRDefault="009D3CE8" w:rsidP="000159F0">
      <w:pPr>
        <w:widowControl w:val="0"/>
        <w:tabs>
          <w:tab w:val="left" w:pos="204"/>
        </w:tabs>
        <w:autoSpaceDE w:val="0"/>
        <w:autoSpaceDN w:val="0"/>
        <w:adjustRightInd w:val="0"/>
        <w:spacing w:after="0" w:line="240" w:lineRule="auto"/>
        <w:ind w:left="-600"/>
        <w:rPr>
          <w:rFonts w:ascii="Times New Roman" w:eastAsia="Times New Roman" w:hAnsi="Times New Roman" w:cs="Times New Roman"/>
        </w:rPr>
      </w:pPr>
    </w:p>
    <w:p w:rsidR="000159F0" w:rsidRPr="000159F0" w:rsidRDefault="000159F0" w:rsidP="000159F0">
      <w:pPr>
        <w:widowControl w:val="0"/>
        <w:tabs>
          <w:tab w:val="left" w:pos="204"/>
        </w:tabs>
        <w:autoSpaceDE w:val="0"/>
        <w:autoSpaceDN w:val="0"/>
        <w:adjustRightInd w:val="0"/>
        <w:spacing w:after="0" w:line="240" w:lineRule="auto"/>
        <w:ind w:left="-600"/>
        <w:rPr>
          <w:rFonts w:ascii="Times New Roman" w:eastAsia="Times New Roman" w:hAnsi="Times New Roman" w:cs="Times New Roman"/>
        </w:rPr>
      </w:pPr>
      <w:r w:rsidRPr="000159F0">
        <w:rPr>
          <w:rFonts w:ascii="Times New Roman" w:eastAsia="Times New Roman" w:hAnsi="Times New Roman" w:cs="Times New Roman"/>
        </w:rPr>
        <w:t>I hereby certify that the above Resolution was adopted by the Mayor and Council on December 15, 2014</w:t>
      </w:r>
    </w:p>
    <w:p w:rsidR="000159F0" w:rsidRPr="000159F0" w:rsidRDefault="000159F0" w:rsidP="000159F0">
      <w:pPr>
        <w:widowControl w:val="0"/>
        <w:tabs>
          <w:tab w:val="left" w:pos="204"/>
        </w:tabs>
        <w:autoSpaceDE w:val="0"/>
        <w:autoSpaceDN w:val="0"/>
        <w:adjustRightInd w:val="0"/>
        <w:spacing w:after="0" w:line="240" w:lineRule="auto"/>
        <w:ind w:left="-600"/>
        <w:rPr>
          <w:rFonts w:ascii="Times New Roman" w:eastAsia="Times New Roman" w:hAnsi="Times New Roman" w:cs="Times New Roman"/>
        </w:rPr>
      </w:pPr>
    </w:p>
    <w:p w:rsidR="000159F0" w:rsidRPr="000159F0" w:rsidRDefault="000159F0" w:rsidP="000159F0">
      <w:pPr>
        <w:widowControl w:val="0"/>
        <w:tabs>
          <w:tab w:val="left" w:pos="204"/>
        </w:tabs>
        <w:autoSpaceDE w:val="0"/>
        <w:autoSpaceDN w:val="0"/>
        <w:adjustRightInd w:val="0"/>
        <w:spacing w:after="0" w:line="240" w:lineRule="auto"/>
        <w:ind w:left="-600"/>
        <w:rPr>
          <w:rFonts w:ascii="Times New Roman" w:eastAsia="Times New Roman" w:hAnsi="Times New Roman" w:cs="Times New Roman"/>
        </w:rPr>
      </w:pP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t xml:space="preserve">____________________________ </w:t>
      </w:r>
    </w:p>
    <w:p w:rsidR="000159F0" w:rsidRPr="000159F0" w:rsidRDefault="000159F0" w:rsidP="000159F0">
      <w:pPr>
        <w:widowControl w:val="0"/>
        <w:tabs>
          <w:tab w:val="left" w:pos="204"/>
        </w:tabs>
        <w:autoSpaceDE w:val="0"/>
        <w:autoSpaceDN w:val="0"/>
        <w:adjustRightInd w:val="0"/>
        <w:spacing w:after="0" w:line="240" w:lineRule="auto"/>
        <w:ind w:left="-600"/>
        <w:rPr>
          <w:rFonts w:ascii="Times New Roman" w:eastAsia="Times New Roman" w:hAnsi="Times New Roman" w:cs="Times New Roman"/>
        </w:rPr>
      </w:pP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t xml:space="preserve">BARBARA RAE, RMC, CMC </w:t>
      </w:r>
    </w:p>
    <w:p w:rsidR="000159F0" w:rsidRPr="000159F0" w:rsidRDefault="000159F0" w:rsidP="000159F0">
      <w:pPr>
        <w:widowControl w:val="0"/>
        <w:tabs>
          <w:tab w:val="left" w:pos="204"/>
        </w:tabs>
        <w:autoSpaceDE w:val="0"/>
        <w:autoSpaceDN w:val="0"/>
        <w:adjustRightInd w:val="0"/>
        <w:spacing w:after="0" w:line="240" w:lineRule="auto"/>
        <w:ind w:left="-600"/>
        <w:rPr>
          <w:rFonts w:ascii="Times New Roman" w:eastAsia="Times New Roman" w:hAnsi="Times New Roman" w:cs="Times New Roman"/>
        </w:rPr>
      </w:pP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r>
      <w:r w:rsidRPr="000159F0">
        <w:rPr>
          <w:rFonts w:ascii="Times New Roman" w:eastAsia="Times New Roman" w:hAnsi="Times New Roman" w:cs="Times New Roman"/>
        </w:rPr>
        <w:tab/>
        <w:t>Borough Clerk</w:t>
      </w:r>
    </w:p>
    <w:sectPr w:rsidR="000159F0" w:rsidRPr="0001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sDel="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F0"/>
    <w:rsid w:val="000159F0"/>
    <w:rsid w:val="00211BBB"/>
    <w:rsid w:val="009D3CE8"/>
    <w:rsid w:val="00D3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dcterms:created xsi:type="dcterms:W3CDTF">2014-12-11T15:37:00Z</dcterms:created>
  <dcterms:modified xsi:type="dcterms:W3CDTF">2014-12-11T16:15:00Z</dcterms:modified>
</cp:coreProperties>
</file>