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108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801BB9" w:rsidRPr="00121977" w:rsidTr="003552BC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801BB9" w:rsidRPr="00121977" w:rsidTr="003552BC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1BB9" w:rsidRPr="00121977" w:rsidRDefault="00801BB9" w:rsidP="003552BC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  <w:r w:rsidRPr="00121977">
                    <w:rPr>
                      <w:rFonts w:eastAsia="Times New Roman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9264" behindDoc="0" locked="0" layoutInCell="1" allowOverlap="1" wp14:anchorId="672A1A4E" wp14:editId="55400804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0</wp:posOffset>
                        </wp:positionV>
                        <wp:extent cx="1371600" cy="1028700"/>
                        <wp:effectExtent l="0" t="0" r="0" b="0"/>
                        <wp:wrapNone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801BB9" w:rsidRPr="00121977" w:rsidRDefault="00801BB9" w:rsidP="003552BC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  <w:p w:rsidR="00801BB9" w:rsidRPr="00121977" w:rsidRDefault="00801BB9" w:rsidP="003552BC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801BB9" w:rsidRPr="00121977" w:rsidRDefault="00801BB9" w:rsidP="003552B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  <w:r w:rsidRPr="00121977">
              <w:rPr>
                <w:rFonts w:ascii="Arial Black" w:eastAsia="Times New Roman" w:hAnsi="Arial Black"/>
                <w:b/>
                <w:bCs/>
                <w:szCs w:val="20"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01BB9" w:rsidRPr="00121977" w:rsidTr="003552BC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  <w:r w:rsidRPr="00121977">
              <w:rPr>
                <w:rFonts w:ascii="Arial Black" w:eastAsia="Times New Roman" w:hAnsi="Arial Black"/>
                <w:b/>
                <w:bCs/>
                <w:szCs w:val="20"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01BB9" w:rsidRPr="00121977" w:rsidTr="003552BC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01BB9" w:rsidRPr="00121977" w:rsidTr="003552BC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21977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21977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21977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21977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21977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September 15,</w:t>
            </w:r>
            <w:r w:rsidRPr="0012197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2014</w:t>
            </w:r>
          </w:p>
        </w:tc>
      </w:tr>
      <w:tr w:rsidR="00801BB9" w:rsidRPr="00121977" w:rsidTr="003552BC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eastAsia="Times New Roman"/>
                <w:b/>
                <w:smallCaps/>
                <w:sz w:val="22"/>
                <w:szCs w:val="22"/>
              </w:rPr>
            </w:pPr>
            <w:r w:rsidRPr="00121977">
              <w:rPr>
                <w:rFonts w:eastAsia="Times New Roman"/>
                <w:b/>
                <w:smallCaps/>
                <w:sz w:val="22"/>
                <w:szCs w:val="22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801BB9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1977">
              <w:rPr>
                <w:rFonts w:ascii="Times New Roman" w:eastAsia="Times New Roman" w:hAnsi="Times New Roman" w:cs="Times New Roman"/>
                <w:sz w:val="22"/>
                <w:szCs w:val="22"/>
              </w:rPr>
              <w:t>2014-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228</w:t>
            </w:r>
            <w:bookmarkStart w:id="0" w:name="_GoBack"/>
            <w:bookmarkEnd w:id="0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1BB9" w:rsidRPr="00121977" w:rsidTr="003552B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eastAsia="Times New Roman"/>
                <w:b/>
                <w:smallCaps/>
              </w:rPr>
            </w:pPr>
            <w:r w:rsidRPr="00121977">
              <w:rPr>
                <w:rFonts w:eastAsia="Times New Roman"/>
                <w:b/>
                <w:smallCaps/>
              </w:rPr>
              <w:t>DORAN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01BB9" w:rsidRPr="00121977" w:rsidTr="003552BC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eastAsia="Times New Roman"/>
                <w:b/>
                <w:smallCaps/>
              </w:rPr>
            </w:pPr>
          </w:p>
          <w:p w:rsidR="00801BB9" w:rsidRPr="00121977" w:rsidRDefault="00801BB9" w:rsidP="003552BC">
            <w:pPr>
              <w:spacing w:after="0"/>
              <w:rPr>
                <w:rFonts w:eastAsia="Times New Roman"/>
                <w:b/>
                <w:smallCaps/>
              </w:rPr>
            </w:pPr>
            <w:r w:rsidRPr="00121977">
              <w:rPr>
                <w:rFonts w:eastAsia="Times New Roman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197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1BB9" w:rsidRPr="00121977" w:rsidTr="003552BC">
        <w:trPr>
          <w:trHeight w:val="332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eastAsia="Times New Roman"/>
                <w:b/>
                <w:smallCaps/>
                <w:sz w:val="32"/>
                <w:szCs w:val="32"/>
              </w:rPr>
            </w:pPr>
            <w:proofErr w:type="spellStart"/>
            <w:r w:rsidRPr="00121977">
              <w:rPr>
                <w:rFonts w:eastAsia="Times New Roman"/>
                <w:b/>
                <w:smallCaps/>
                <w:sz w:val="32"/>
                <w:szCs w:val="32"/>
              </w:rPr>
              <w:t>vidal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197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:rsidR="00801BB9" w:rsidRPr="00121977" w:rsidRDefault="00801BB9" w:rsidP="003552BC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01BB9" w:rsidRPr="00121977" w:rsidTr="003552BC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21977">
                  <w:rPr>
                    <w:rFonts w:eastAsia="Times New Roman"/>
                    <w:b/>
                    <w:smallCaps/>
                    <w:sz w:val="22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197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1BB9" w:rsidRPr="00121977" w:rsidTr="003552B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121977">
              <w:rPr>
                <w:rFonts w:eastAsia="Times New Roman"/>
                <w:b/>
                <w:smallCaps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BB9" w:rsidRPr="00121977" w:rsidRDefault="00801BB9" w:rsidP="003552B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01BB9" w:rsidRPr="00121977" w:rsidRDefault="00801BB9" w:rsidP="00801BB9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801BB9" w:rsidRPr="00114EC7" w:rsidRDefault="00801BB9" w:rsidP="00801BB9">
      <w:pPr>
        <w:ind w:left="-540" w:right="696"/>
        <w:jc w:val="both"/>
        <w:rPr>
          <w:rFonts w:eastAsia="Calibri"/>
          <w:b/>
          <w:sz w:val="20"/>
          <w:szCs w:val="20"/>
        </w:rPr>
      </w:pPr>
      <w:r w:rsidRPr="00114EC7">
        <w:rPr>
          <w:rFonts w:eastAsia="Calibri"/>
          <w:b/>
          <w:sz w:val="20"/>
          <w:szCs w:val="20"/>
        </w:rPr>
        <w:t xml:space="preserve">Resolution Awarding Contract to Connell Foley for Professional Legal Services as Special Counsel to Assist the Borough with the Veteran’s Field Improvement Project </w:t>
      </w:r>
    </w:p>
    <w:p w:rsidR="00801BB9" w:rsidRDefault="00801BB9" w:rsidP="00801BB9">
      <w:pPr>
        <w:tabs>
          <w:tab w:val="left" w:pos="720"/>
          <w:tab w:val="center" w:pos="4680"/>
        </w:tabs>
        <w:ind w:left="-540"/>
        <w:outlineLvl w:val="0"/>
        <w:rPr>
          <w:rFonts w:eastAsia="Calibri"/>
          <w:sz w:val="20"/>
          <w:szCs w:val="20"/>
        </w:rPr>
      </w:pPr>
      <w:r w:rsidRPr="00114EC7">
        <w:rPr>
          <w:rFonts w:eastAsia="Calibri"/>
          <w:b/>
          <w:bCs/>
          <w:sz w:val="20"/>
          <w:szCs w:val="20"/>
        </w:rPr>
        <w:t xml:space="preserve">WHEREAS, </w:t>
      </w:r>
      <w:r w:rsidRPr="00114EC7">
        <w:rPr>
          <w:rFonts w:eastAsia="Calibri"/>
          <w:sz w:val="20"/>
          <w:szCs w:val="20"/>
        </w:rPr>
        <w:t xml:space="preserve">the Borough of </w:t>
      </w:r>
      <w:r>
        <w:rPr>
          <w:rFonts w:eastAsia="Calibri"/>
          <w:sz w:val="20"/>
          <w:szCs w:val="20"/>
        </w:rPr>
        <w:t>Edgewater has the</w:t>
      </w:r>
      <w:r w:rsidRPr="00114EC7">
        <w:rPr>
          <w:rFonts w:eastAsia="Calibri"/>
          <w:sz w:val="20"/>
          <w:szCs w:val="20"/>
        </w:rPr>
        <w:t xml:space="preserve"> need for and requires professional legal services in connection with the Veteran’s Field Improvement Project</w:t>
      </w:r>
      <w:r>
        <w:rPr>
          <w:rFonts w:eastAsia="Calibri"/>
          <w:sz w:val="20"/>
          <w:szCs w:val="20"/>
        </w:rPr>
        <w:t xml:space="preserve"> and therefore </w:t>
      </w:r>
      <w:r w:rsidRPr="00156DF0">
        <w:rPr>
          <w:rFonts w:eastAsia="Calibri"/>
          <w:bCs/>
          <w:sz w:val="20"/>
          <w:szCs w:val="20"/>
        </w:rPr>
        <w:t>on March 26, 2014</w:t>
      </w:r>
      <w:r>
        <w:rPr>
          <w:rFonts w:eastAsia="Calibri"/>
          <w:b/>
          <w:bCs/>
          <w:sz w:val="20"/>
          <w:szCs w:val="20"/>
        </w:rPr>
        <w:t>,</w:t>
      </w:r>
      <w:r w:rsidRPr="00114EC7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adopted Resolution 2014-085 appointing Connell Foley, </w:t>
      </w:r>
      <w:r w:rsidRPr="00114EC7">
        <w:rPr>
          <w:rFonts w:eastAsia="Calibri"/>
          <w:sz w:val="20"/>
          <w:szCs w:val="20"/>
        </w:rPr>
        <w:t>located at 85 Livingston Avenue, Roseland, NJ  07068</w:t>
      </w:r>
    </w:p>
    <w:p w:rsidR="00801BB9" w:rsidRDefault="00801BB9" w:rsidP="00801BB9">
      <w:pPr>
        <w:autoSpaceDE w:val="0"/>
        <w:autoSpaceDN w:val="0"/>
        <w:adjustRightInd w:val="0"/>
        <w:ind w:left="-630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 xml:space="preserve">WHEREAS </w:t>
      </w:r>
      <w:r w:rsidRPr="00F90ED6">
        <w:rPr>
          <w:rFonts w:eastAsia="Calibri"/>
          <w:sz w:val="20"/>
          <w:szCs w:val="20"/>
        </w:rPr>
        <w:t xml:space="preserve">the Borough has </w:t>
      </w:r>
      <w:r>
        <w:rPr>
          <w:rFonts w:eastAsia="Calibri"/>
          <w:sz w:val="20"/>
          <w:szCs w:val="20"/>
        </w:rPr>
        <w:t>an outstanding balance</w:t>
      </w:r>
      <w:r w:rsidRPr="00F90ED6">
        <w:rPr>
          <w:rFonts w:eastAsia="Calibri"/>
          <w:sz w:val="20"/>
          <w:szCs w:val="20"/>
        </w:rPr>
        <w:t xml:space="preserve"> from Connell Foley with a balance due in in the amount of $</w:t>
      </w:r>
      <w:r>
        <w:rPr>
          <w:rFonts w:eastAsia="Calibri"/>
          <w:sz w:val="20"/>
          <w:szCs w:val="20"/>
        </w:rPr>
        <w:t>12,574.50; and</w:t>
      </w:r>
    </w:p>
    <w:p w:rsidR="00801BB9" w:rsidRPr="005759C3" w:rsidRDefault="00801BB9" w:rsidP="00801BB9">
      <w:pPr>
        <w:autoSpaceDE w:val="0"/>
        <w:autoSpaceDN w:val="0"/>
        <w:adjustRightInd w:val="0"/>
        <w:ind w:left="-630"/>
        <w:rPr>
          <w:rFonts w:eastAsia="Calibri"/>
          <w:sz w:val="20"/>
          <w:szCs w:val="20"/>
        </w:rPr>
      </w:pPr>
      <w:r>
        <w:rPr>
          <w:rFonts w:eastAsia="Calibri"/>
          <w:b/>
          <w:sz w:val="20"/>
          <w:szCs w:val="20"/>
        </w:rPr>
        <w:t xml:space="preserve">NOW, THEREFORE BE ADVISED </w:t>
      </w:r>
      <w:r w:rsidRPr="005759C3">
        <w:rPr>
          <w:rFonts w:eastAsia="Calibri"/>
          <w:sz w:val="20"/>
          <w:szCs w:val="20"/>
        </w:rPr>
        <w:t xml:space="preserve">that the Mayor and Council hereby approve the </w:t>
      </w:r>
      <w:r>
        <w:rPr>
          <w:rFonts w:eastAsia="Calibri"/>
          <w:sz w:val="20"/>
          <w:szCs w:val="20"/>
        </w:rPr>
        <w:t xml:space="preserve">outstanding balance </w:t>
      </w:r>
      <w:r w:rsidRPr="005759C3">
        <w:rPr>
          <w:rFonts w:eastAsia="Calibri"/>
          <w:sz w:val="20"/>
          <w:szCs w:val="20"/>
        </w:rPr>
        <w:t>of $1</w:t>
      </w:r>
      <w:r>
        <w:rPr>
          <w:rFonts w:eastAsia="Calibri"/>
          <w:sz w:val="20"/>
          <w:szCs w:val="20"/>
        </w:rPr>
        <w:t>2</w:t>
      </w:r>
      <w:r w:rsidRPr="005759C3">
        <w:rPr>
          <w:rFonts w:eastAsia="Calibri"/>
          <w:sz w:val="20"/>
          <w:szCs w:val="20"/>
        </w:rPr>
        <w:t>,</w:t>
      </w:r>
      <w:r>
        <w:rPr>
          <w:rFonts w:eastAsia="Calibri"/>
          <w:sz w:val="20"/>
          <w:szCs w:val="20"/>
        </w:rPr>
        <w:t>574</w:t>
      </w:r>
      <w:r w:rsidRPr="005759C3">
        <w:rPr>
          <w:rFonts w:eastAsia="Calibri"/>
          <w:sz w:val="20"/>
          <w:szCs w:val="20"/>
        </w:rPr>
        <w:t>.</w:t>
      </w:r>
      <w:r>
        <w:rPr>
          <w:rFonts w:eastAsia="Calibri"/>
          <w:sz w:val="20"/>
          <w:szCs w:val="20"/>
        </w:rPr>
        <w:t>50</w:t>
      </w:r>
      <w:r w:rsidRPr="005759C3">
        <w:rPr>
          <w:rFonts w:eastAsia="Calibri"/>
          <w:sz w:val="20"/>
          <w:szCs w:val="20"/>
        </w:rPr>
        <w:t xml:space="preserve"> to Connell Foley; and</w:t>
      </w:r>
    </w:p>
    <w:p w:rsidR="00801BB9" w:rsidRPr="005759C3" w:rsidRDefault="00801BB9" w:rsidP="00801BB9">
      <w:pPr>
        <w:autoSpaceDE w:val="0"/>
        <w:autoSpaceDN w:val="0"/>
        <w:adjustRightInd w:val="0"/>
        <w:ind w:left="-630"/>
        <w:rPr>
          <w:rFonts w:eastAsia="Calibri"/>
          <w:sz w:val="20"/>
          <w:szCs w:val="20"/>
        </w:rPr>
      </w:pPr>
      <w:r>
        <w:rPr>
          <w:rFonts w:eastAsia="Calibri"/>
          <w:b/>
          <w:sz w:val="20"/>
          <w:szCs w:val="20"/>
        </w:rPr>
        <w:t xml:space="preserve">BE IT FURTHER RESOLVED </w:t>
      </w:r>
      <w:r w:rsidRPr="005759C3">
        <w:rPr>
          <w:rFonts w:eastAsia="Calibri"/>
          <w:sz w:val="20"/>
          <w:szCs w:val="20"/>
        </w:rPr>
        <w:t>by the Mayor and Council hereby approve an additional fee</w:t>
      </w:r>
      <w:r>
        <w:rPr>
          <w:rFonts w:eastAsia="Calibri"/>
          <w:b/>
          <w:sz w:val="20"/>
          <w:szCs w:val="20"/>
        </w:rPr>
        <w:t xml:space="preserve"> </w:t>
      </w:r>
      <w:r w:rsidRPr="005759C3">
        <w:rPr>
          <w:rFonts w:eastAsia="Calibri"/>
          <w:sz w:val="20"/>
          <w:szCs w:val="20"/>
        </w:rPr>
        <w:t>not to exceed $50,000 without prior council approval effective immediately; and</w:t>
      </w:r>
    </w:p>
    <w:p w:rsidR="00801BB9" w:rsidRPr="005759C3" w:rsidRDefault="00801BB9" w:rsidP="00801BB9">
      <w:pPr>
        <w:autoSpaceDE w:val="0"/>
        <w:autoSpaceDN w:val="0"/>
        <w:adjustRightInd w:val="0"/>
        <w:ind w:left="-630"/>
        <w:rPr>
          <w:rFonts w:eastAsia="Calibri"/>
          <w:sz w:val="22"/>
          <w:szCs w:val="22"/>
        </w:rPr>
      </w:pPr>
      <w:r>
        <w:rPr>
          <w:rFonts w:ascii="Times New Roman" w:eastAsia="Calibri" w:hAnsi="Times New Roman" w:cs="Times New Roman"/>
          <w:b/>
        </w:rPr>
        <w:t xml:space="preserve">BE IT FURTHER RESOLVED </w:t>
      </w:r>
      <w:r w:rsidRPr="005759C3">
        <w:rPr>
          <w:rFonts w:ascii="Times New Roman" w:eastAsia="Calibri" w:hAnsi="Times New Roman" w:cs="Times New Roman"/>
        </w:rPr>
        <w:t>that</w:t>
      </w:r>
      <w:r>
        <w:rPr>
          <w:rFonts w:ascii="Times New Roman" w:eastAsia="Calibri" w:hAnsi="Times New Roman" w:cs="Times New Roman"/>
          <w:b/>
        </w:rPr>
        <w:t>,</w:t>
      </w:r>
      <w:r w:rsidRPr="00121977">
        <w:rPr>
          <w:rFonts w:ascii="Times New Roman" w:eastAsia="Calibri" w:hAnsi="Times New Roman" w:cs="Times New Roman"/>
        </w:rPr>
        <w:t xml:space="preserve"> I, Joseph Iannaconi, the Borough’s Chief Financial Officer </w:t>
      </w:r>
      <w:r w:rsidRPr="005759C3">
        <w:rPr>
          <w:rFonts w:ascii="Times New Roman" w:eastAsia="Calibri" w:hAnsi="Times New Roman" w:cs="Times New Roman"/>
          <w:sz w:val="22"/>
          <w:szCs w:val="22"/>
        </w:rPr>
        <w:t>hereby certifies that funds have been appropriated and are available for this purpose through Ordinance No. 1474-2012</w:t>
      </w:r>
    </w:p>
    <w:p w:rsidR="00801BB9" w:rsidRPr="005759C3" w:rsidRDefault="00801BB9" w:rsidP="00801BB9">
      <w:pPr>
        <w:spacing w:after="0"/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759C3">
        <w:rPr>
          <w:rFonts w:ascii="Times New Roman" w:eastAsia="Calibri" w:hAnsi="Times New Roman" w:cs="Times New Roman"/>
          <w:sz w:val="22"/>
          <w:szCs w:val="22"/>
        </w:rPr>
        <w:t xml:space="preserve">_____________________________ </w:t>
      </w:r>
    </w:p>
    <w:p w:rsidR="00801BB9" w:rsidRPr="005759C3" w:rsidRDefault="00801BB9" w:rsidP="00801BB9">
      <w:pPr>
        <w:spacing w:after="0"/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759C3">
        <w:rPr>
          <w:rFonts w:ascii="Times New Roman" w:eastAsia="Calibri" w:hAnsi="Times New Roman" w:cs="Times New Roman"/>
          <w:sz w:val="22"/>
          <w:szCs w:val="22"/>
        </w:rPr>
        <w:t>JOSEPH IANNACONI, JR., C.F.O.</w:t>
      </w:r>
    </w:p>
    <w:p w:rsidR="00801BB9" w:rsidRPr="005759C3" w:rsidRDefault="00801BB9" w:rsidP="00801BB9">
      <w:pPr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801BB9" w:rsidRDefault="00801BB9" w:rsidP="00801BB9">
      <w:pPr>
        <w:spacing w:after="0"/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759C3">
        <w:rPr>
          <w:rFonts w:ascii="Times New Roman" w:eastAsia="Calibri" w:hAnsi="Times New Roman" w:cs="Times New Roman"/>
          <w:b/>
          <w:sz w:val="22"/>
          <w:szCs w:val="22"/>
        </w:rPr>
        <w:t>BE IT FURTHER RESOLVED</w:t>
      </w:r>
      <w:r w:rsidRPr="005759C3">
        <w:rPr>
          <w:rFonts w:ascii="Times New Roman" w:eastAsia="Calibri" w:hAnsi="Times New Roman" w:cs="Times New Roman"/>
          <w:sz w:val="22"/>
          <w:szCs w:val="22"/>
        </w:rPr>
        <w:t xml:space="preserve"> that the Borough Clerk shall publish a copy of adopting</w:t>
      </w:r>
      <w:r>
        <w:rPr>
          <w:rFonts w:ascii="Times New Roman" w:eastAsia="Calibri" w:hAnsi="Times New Roman" w:cs="Times New Roman"/>
          <w:sz w:val="22"/>
          <w:szCs w:val="22"/>
        </w:rPr>
        <w:t xml:space="preserve"> resolution.</w:t>
      </w:r>
    </w:p>
    <w:p w:rsidR="00801BB9" w:rsidRDefault="00801BB9" w:rsidP="00801BB9">
      <w:pPr>
        <w:spacing w:after="0"/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801BB9" w:rsidRDefault="00801BB9" w:rsidP="00801BB9">
      <w:pPr>
        <w:spacing w:after="0"/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801BB9" w:rsidRPr="005759C3" w:rsidRDefault="00801BB9" w:rsidP="00801BB9">
      <w:pPr>
        <w:spacing w:after="0"/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759C3">
        <w:rPr>
          <w:rFonts w:ascii="Times New Roman" w:eastAsia="Calibri" w:hAnsi="Times New Roman" w:cs="Times New Roman"/>
          <w:sz w:val="22"/>
          <w:szCs w:val="22"/>
        </w:rPr>
        <w:tab/>
      </w:r>
    </w:p>
    <w:p w:rsidR="00801BB9" w:rsidRDefault="00801BB9" w:rsidP="00801BB9">
      <w:pPr>
        <w:spacing w:after="0"/>
        <w:ind w:left="-630"/>
        <w:jc w:val="both"/>
        <w:rPr>
          <w:rFonts w:ascii="Times New Roman" w:eastAsia="Times New Roman" w:hAnsi="Times New Roman" w:cs="Times New Roman"/>
          <w:szCs w:val="20"/>
        </w:rPr>
      </w:pPr>
      <w:r w:rsidRPr="00121977">
        <w:rPr>
          <w:rFonts w:ascii="Times New Roman" w:eastAsia="Times New Roman" w:hAnsi="Times New Roman" w:cs="Times New Roman"/>
          <w:szCs w:val="20"/>
        </w:rPr>
        <w:t xml:space="preserve">I hereby certify that this Resolution was adopted by the Governing Body on </w:t>
      </w:r>
      <w:r>
        <w:rPr>
          <w:rFonts w:ascii="Times New Roman" w:eastAsia="Times New Roman" w:hAnsi="Times New Roman" w:cs="Times New Roman"/>
          <w:szCs w:val="20"/>
        </w:rPr>
        <w:t>September 15, 2014.</w:t>
      </w:r>
    </w:p>
    <w:p w:rsidR="00801BB9" w:rsidRDefault="00801BB9" w:rsidP="00801BB9">
      <w:pPr>
        <w:spacing w:after="0"/>
        <w:ind w:left="-630"/>
        <w:jc w:val="both"/>
        <w:rPr>
          <w:rFonts w:ascii="Times New Roman" w:eastAsia="Times New Roman" w:hAnsi="Times New Roman" w:cs="Times New Roman"/>
          <w:szCs w:val="20"/>
        </w:rPr>
      </w:pPr>
    </w:p>
    <w:p w:rsidR="00801BB9" w:rsidRPr="00121977" w:rsidRDefault="00801BB9" w:rsidP="00801BB9">
      <w:pPr>
        <w:spacing w:after="0"/>
        <w:ind w:left="-630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  <w:t>______________________________</w:t>
      </w:r>
      <w:r w:rsidRPr="00121977">
        <w:rPr>
          <w:rFonts w:ascii="Times New Roman" w:eastAsia="Times New Roman" w:hAnsi="Times New Roman" w:cs="Times New Roman"/>
          <w:szCs w:val="20"/>
        </w:rPr>
        <w:t xml:space="preserve"> </w:t>
      </w:r>
    </w:p>
    <w:p w:rsidR="00801BB9" w:rsidRPr="00121977" w:rsidRDefault="00801BB9" w:rsidP="00801BB9">
      <w:pPr>
        <w:tabs>
          <w:tab w:val="center" w:pos="4257"/>
        </w:tabs>
        <w:spacing w:after="0"/>
        <w:rPr>
          <w:rFonts w:ascii="Times New Roman" w:eastAsia="Times New Roman" w:hAnsi="Times New Roman" w:cs="Times New Roman"/>
          <w:szCs w:val="20"/>
        </w:rPr>
      </w:pPr>
      <w:r w:rsidRPr="00121977">
        <w:rPr>
          <w:rFonts w:ascii="Times New Roman" w:eastAsia="Times New Roman" w:hAnsi="Times New Roman" w:cs="Times New Roman"/>
          <w:szCs w:val="20"/>
        </w:rPr>
        <w:tab/>
      </w:r>
      <w:r w:rsidRPr="00121977">
        <w:rPr>
          <w:rFonts w:ascii="Times New Roman" w:eastAsia="Times New Roman" w:hAnsi="Times New Roman" w:cs="Times New Roman"/>
          <w:szCs w:val="20"/>
        </w:rPr>
        <w:tab/>
      </w:r>
      <w:r w:rsidRPr="00121977">
        <w:rPr>
          <w:rFonts w:ascii="Times New Roman" w:eastAsia="Times New Roman" w:hAnsi="Times New Roman" w:cs="Times New Roman"/>
          <w:szCs w:val="20"/>
        </w:rPr>
        <w:tab/>
        <w:t>BARBARA RAE, RMC, CMC</w:t>
      </w:r>
    </w:p>
    <w:p w:rsidR="001A525E" w:rsidRDefault="00801BB9" w:rsidP="00801BB9">
      <w:pPr>
        <w:tabs>
          <w:tab w:val="center" w:pos="4257"/>
        </w:tabs>
        <w:spacing w:after="0"/>
      </w:pPr>
      <w:r w:rsidRPr="00121977">
        <w:rPr>
          <w:rFonts w:ascii="Times New Roman" w:eastAsia="Times New Roman" w:hAnsi="Times New Roman" w:cs="Times New Roman"/>
          <w:szCs w:val="20"/>
        </w:rPr>
        <w:tab/>
      </w:r>
      <w:r w:rsidRPr="00121977">
        <w:rPr>
          <w:rFonts w:ascii="Times New Roman" w:eastAsia="Times New Roman" w:hAnsi="Times New Roman" w:cs="Times New Roman"/>
          <w:szCs w:val="20"/>
        </w:rPr>
        <w:tab/>
      </w:r>
      <w:r w:rsidRPr="00121977">
        <w:rPr>
          <w:rFonts w:ascii="Times New Roman" w:eastAsia="Times New Roman" w:hAnsi="Times New Roman" w:cs="Times New Roman"/>
          <w:szCs w:val="20"/>
        </w:rPr>
        <w:tab/>
        <w:t>Borough Clerk</w:t>
      </w:r>
    </w:p>
    <w:sectPr w:rsidR="001A525E" w:rsidSect="005759C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B9"/>
    <w:rsid w:val="001A525E"/>
    <w:rsid w:val="006C191C"/>
    <w:rsid w:val="00790718"/>
    <w:rsid w:val="00801BB9"/>
    <w:rsid w:val="00A8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WHEREAS, the Borough of Edgewater has the need for and requires professional leg</vt:lpstr>
    </vt:vector>
  </TitlesOfParts>
  <Company>Microsoft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1</cp:revision>
  <dcterms:created xsi:type="dcterms:W3CDTF">2014-09-11T18:09:00Z</dcterms:created>
  <dcterms:modified xsi:type="dcterms:W3CDTF">2014-09-11T18:17:00Z</dcterms:modified>
</cp:coreProperties>
</file>