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083" w:type="dxa"/>
        <w:tblInd w:w="-527" w:type="dxa"/>
        <w:tblLook w:val="04A0" w:firstRow="1" w:lastRow="0" w:firstColumn="1" w:lastColumn="0" w:noHBand="0" w:noVBand="1"/>
      </w:tblPr>
      <w:tblGrid>
        <w:gridCol w:w="12203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734A1F" w:rsidTr="00734A1F">
        <w:trPr>
          <w:trHeight w:val="390"/>
        </w:trPr>
        <w:tc>
          <w:tcPr>
            <w:tcW w:w="11159" w:type="dxa"/>
            <w:noWrap/>
            <w:vAlign w:val="bottom"/>
          </w:tcPr>
          <w:p w:rsidR="00734A1F" w:rsidRDefault="00734A1F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1987" w:type="dxa"/>
              <w:tblLook w:val="0000" w:firstRow="0" w:lastRow="0" w:firstColumn="0" w:lastColumn="0" w:noHBand="0" w:noVBand="0"/>
            </w:tblPr>
            <w:tblGrid>
              <w:gridCol w:w="2056"/>
              <w:gridCol w:w="676"/>
              <w:gridCol w:w="678"/>
              <w:gridCol w:w="638"/>
              <w:gridCol w:w="578"/>
              <w:gridCol w:w="638"/>
              <w:gridCol w:w="1339"/>
              <w:gridCol w:w="293"/>
              <w:gridCol w:w="345"/>
              <w:gridCol w:w="622"/>
              <w:gridCol w:w="457"/>
              <w:gridCol w:w="967"/>
              <w:gridCol w:w="342"/>
              <w:gridCol w:w="967"/>
              <w:gridCol w:w="424"/>
              <w:gridCol w:w="967"/>
            </w:tblGrid>
            <w:tr w:rsidR="00734A1F" w:rsidRPr="00734A1F" w:rsidTr="00734A1F">
              <w:trPr>
                <w:gridAfter w:val="1"/>
                <w:wAfter w:w="967" w:type="dxa"/>
                <w:trHeight w:val="390"/>
              </w:trPr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40"/>
                  </w:tblGrid>
                  <w:tr w:rsidR="00734A1F" w:rsidRPr="00734A1F" w:rsidTr="00CE4B14">
                    <w:trPr>
                      <w:trHeight w:val="390"/>
                      <w:tblCellSpacing w:w="0" w:type="dxa"/>
                    </w:trPr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34A1F" w:rsidRPr="00734A1F" w:rsidRDefault="00734A1F" w:rsidP="00734A1F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34A1F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drawing>
                            <wp:anchor distT="0" distB="0" distL="114300" distR="114300" simplePos="0" relativeHeight="251659264" behindDoc="0" locked="0" layoutInCell="1" allowOverlap="1" wp14:anchorId="6643AF15" wp14:editId="4DA09337">
                              <wp:simplePos x="0" y="0"/>
                              <wp:positionH relativeFrom="column">
                                <wp:posOffset>-68580</wp:posOffset>
                              </wp:positionH>
                              <wp:positionV relativeFrom="paragraph">
                                <wp:posOffset>0</wp:posOffset>
                              </wp:positionV>
                              <wp:extent cx="1371600" cy="1028700"/>
                              <wp:effectExtent l="0" t="0" r="0" b="0"/>
                              <wp:wrapNone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028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:rsidR="00734A1F" w:rsidRPr="00734A1F" w:rsidRDefault="00734A1F" w:rsidP="00734A1F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734A1F" w:rsidRPr="00734A1F" w:rsidRDefault="00734A1F" w:rsidP="00734A1F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jc w:val="center"/>
                    <w:rPr>
                      <w:rFonts w:ascii="Arial Black" w:hAnsi="Arial Black"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jc w:val="center"/>
                    <w:rPr>
                      <w:rFonts w:ascii="Arial Black" w:hAnsi="Arial Black"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491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jc w:val="center"/>
                    <w:rPr>
                      <w:rFonts w:ascii="Arial Black" w:hAnsi="Arial Black" w:cs="Arial"/>
                      <w:b/>
                      <w:bCs/>
                      <w:szCs w:val="20"/>
                    </w:rPr>
                  </w:pPr>
                  <w:r w:rsidRPr="00734A1F">
                    <w:rPr>
                      <w:rFonts w:ascii="Arial Black" w:hAnsi="Arial Black" w:cs="Arial"/>
                      <w:b/>
                      <w:bCs/>
                      <w:szCs w:val="20"/>
                    </w:rPr>
                    <w:t>BOROUGH OF EDGEWATER</w:t>
                  </w:r>
                </w:p>
              </w:tc>
              <w:tc>
                <w:tcPr>
                  <w:tcW w:w="1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jc w:val="center"/>
                    <w:rPr>
                      <w:rFonts w:ascii="Arial Black" w:hAnsi="Arial Black"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3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34A1F" w:rsidRPr="00734A1F" w:rsidTr="00734A1F">
              <w:trPr>
                <w:gridAfter w:val="1"/>
                <w:wAfter w:w="967" w:type="dxa"/>
                <w:trHeight w:val="390"/>
              </w:trPr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jc w:val="center"/>
                    <w:rPr>
                      <w:rFonts w:ascii="Arial Black" w:hAnsi="Arial Black"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jc w:val="center"/>
                    <w:rPr>
                      <w:rFonts w:ascii="Arial Black" w:hAnsi="Arial Black"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2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jc w:val="center"/>
                    <w:rPr>
                      <w:rFonts w:ascii="Arial Black" w:hAnsi="Arial Black"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9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jc w:val="center"/>
                    <w:rPr>
                      <w:rFonts w:ascii="Arial Black" w:hAnsi="Arial Black" w:cs="Arial"/>
                      <w:b/>
                      <w:bCs/>
                      <w:szCs w:val="20"/>
                    </w:rPr>
                  </w:pPr>
                  <w:r w:rsidRPr="00734A1F">
                    <w:rPr>
                      <w:rFonts w:ascii="Arial Black" w:hAnsi="Arial Black" w:cs="Arial"/>
                      <w:b/>
                      <w:bCs/>
                      <w:szCs w:val="20"/>
                    </w:rPr>
                    <w:t>RESOLUTION</w:t>
                  </w: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jc w:val="center"/>
                    <w:rPr>
                      <w:rFonts w:ascii="Arial Black" w:hAnsi="Arial Black"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42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jc w:val="center"/>
                    <w:rPr>
                      <w:rFonts w:ascii="Arial Black" w:hAnsi="Arial Black"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jc w:val="center"/>
                    <w:rPr>
                      <w:rFonts w:ascii="Arial Black" w:hAnsi="Arial Black"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3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34A1F" w:rsidRPr="00734A1F" w:rsidTr="00734A1F">
              <w:trPr>
                <w:gridAfter w:val="1"/>
                <w:wAfter w:w="967" w:type="dxa"/>
                <w:trHeight w:val="612"/>
              </w:trPr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jc w:val="center"/>
                    <w:rPr>
                      <w:rFonts w:ascii="Arial Black" w:hAnsi="Arial Black"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jc w:val="center"/>
                    <w:rPr>
                      <w:rFonts w:ascii="Arial Black" w:hAnsi="Arial Black"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jc w:val="center"/>
                    <w:rPr>
                      <w:rFonts w:ascii="Arial Black" w:hAnsi="Arial Black"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2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jc w:val="center"/>
                    <w:rPr>
                      <w:rFonts w:ascii="Arial Black" w:hAnsi="Arial Black"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9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jc w:val="center"/>
                    <w:rPr>
                      <w:rFonts w:ascii="Arial Black" w:hAnsi="Arial Black"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jc w:val="center"/>
                    <w:rPr>
                      <w:rFonts w:ascii="Arial Black" w:hAnsi="Arial Black"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42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jc w:val="center"/>
                    <w:rPr>
                      <w:rFonts w:ascii="Arial Black" w:hAnsi="Arial Black"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jc w:val="center"/>
                    <w:rPr>
                      <w:rFonts w:ascii="Arial Black" w:hAnsi="Arial Black"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3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34A1F" w:rsidRPr="00734A1F" w:rsidTr="00734A1F">
              <w:trPr>
                <w:gridAfter w:val="1"/>
                <w:wAfter w:w="967" w:type="dxa"/>
                <w:trHeight w:val="180"/>
              </w:trPr>
              <w:tc>
                <w:tcPr>
                  <w:tcW w:w="20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jc w:val="center"/>
                    <w:rPr>
                      <w:rFonts w:ascii="Arial Black" w:hAnsi="Arial Black" w:cs="Arial"/>
                      <w:smallCaps/>
                      <w:sz w:val="20"/>
                      <w:szCs w:val="20"/>
                    </w:rPr>
                  </w:pPr>
                  <w:r w:rsidRPr="00734A1F">
                    <w:rPr>
                      <w:rFonts w:ascii="Arial Black" w:hAnsi="Arial Black" w:cs="Arial"/>
                      <w:smallCaps/>
                      <w:sz w:val="20"/>
                      <w:szCs w:val="20"/>
                    </w:rPr>
                    <w:t>Councilperson</w:t>
                  </w:r>
                </w:p>
              </w:tc>
              <w:tc>
                <w:tcPr>
                  <w:tcW w:w="6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jc w:val="center"/>
                    <w:rPr>
                      <w:rFonts w:ascii="Arial Black" w:hAnsi="Arial Black" w:cs="Arial"/>
                      <w:smallCaps/>
                      <w:sz w:val="20"/>
                      <w:szCs w:val="20"/>
                    </w:rPr>
                  </w:pPr>
                  <w:r w:rsidRPr="00734A1F">
                    <w:rPr>
                      <w:rFonts w:ascii="Arial Black" w:hAnsi="Arial Black" w:cs="Arial"/>
                      <w:smallCaps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6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jc w:val="center"/>
                    <w:rPr>
                      <w:rFonts w:ascii="Arial Black" w:hAnsi="Arial Black" w:cs="Arial"/>
                      <w:smallCaps/>
                      <w:sz w:val="20"/>
                      <w:szCs w:val="20"/>
                    </w:rPr>
                  </w:pPr>
                  <w:r w:rsidRPr="00734A1F">
                    <w:rPr>
                      <w:rFonts w:ascii="Arial Black" w:hAnsi="Arial Black" w:cs="Arial"/>
                      <w:smallCaps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21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jc w:val="center"/>
                    <w:rPr>
                      <w:rFonts w:ascii="Arial Black" w:hAnsi="Arial Black" w:cs="Arial"/>
                      <w:smallCaps/>
                      <w:sz w:val="20"/>
                      <w:szCs w:val="20"/>
                    </w:rPr>
                  </w:pPr>
                  <w:r w:rsidRPr="00734A1F">
                    <w:rPr>
                      <w:rFonts w:ascii="Arial Black" w:hAnsi="Arial Black" w:cs="Arial"/>
                      <w:smallCaps/>
                      <w:sz w:val="20"/>
                      <w:szCs w:val="20"/>
                    </w:rPr>
                    <w:t>Abstain</w:t>
                  </w:r>
                </w:p>
              </w:tc>
              <w:tc>
                <w:tcPr>
                  <w:tcW w:w="197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jc w:val="center"/>
                    <w:rPr>
                      <w:rFonts w:ascii="Arial Black" w:hAnsi="Arial Black" w:cs="Arial"/>
                      <w:smallCaps/>
                      <w:sz w:val="20"/>
                      <w:szCs w:val="20"/>
                    </w:rPr>
                  </w:pPr>
                  <w:r w:rsidRPr="00734A1F">
                    <w:rPr>
                      <w:rFonts w:ascii="Arial Black" w:hAnsi="Arial Black" w:cs="Arial"/>
                      <w:smallCaps/>
                      <w:sz w:val="20"/>
                      <w:szCs w:val="20"/>
                    </w:rPr>
                    <w:t>Absent</w:t>
                  </w: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b/>
                      <w:bCs/>
                      <w:smallCaps/>
                      <w:sz w:val="20"/>
                      <w:szCs w:val="20"/>
                    </w:rPr>
                  </w:pPr>
                  <w:r w:rsidRPr="00734A1F">
                    <w:rPr>
                      <w:b/>
                      <w:bCs/>
                      <w:smallCaps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270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sz w:val="22"/>
                      <w:szCs w:val="22"/>
                    </w:rPr>
                  </w:pPr>
                  <w:r w:rsidRPr="00734A1F">
                    <w:rPr>
                      <w:sz w:val="22"/>
                      <w:szCs w:val="22"/>
                    </w:rPr>
                    <w:t>July 14, 2014</w:t>
                  </w:r>
                </w:p>
              </w:tc>
            </w:tr>
            <w:tr w:rsidR="00734A1F" w:rsidRPr="00734A1F" w:rsidTr="00734A1F">
              <w:trPr>
                <w:gridAfter w:val="1"/>
                <w:wAfter w:w="967" w:type="dxa"/>
                <w:trHeight w:val="405"/>
              </w:trPr>
              <w:tc>
                <w:tcPr>
                  <w:tcW w:w="20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b/>
                      <w:smallCaps/>
                      <w:sz w:val="22"/>
                      <w:szCs w:val="22"/>
                    </w:rPr>
                  </w:pPr>
                  <w:r w:rsidRPr="00734A1F">
                    <w:rPr>
                      <w:rFonts w:ascii="Arial" w:hAnsi="Arial" w:cs="Arial"/>
                      <w:b/>
                      <w:smallCaps/>
                      <w:sz w:val="22"/>
                      <w:szCs w:val="22"/>
                    </w:rPr>
                    <w:t>HENWOOD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4A1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4A1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4A1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b/>
                      <w:bCs/>
                      <w:smallCaps/>
                      <w:sz w:val="20"/>
                      <w:szCs w:val="20"/>
                    </w:rPr>
                  </w:pPr>
                  <w:r w:rsidRPr="00734A1F">
                    <w:rPr>
                      <w:b/>
                      <w:bCs/>
                      <w:smallCaps/>
                      <w:sz w:val="20"/>
                      <w:szCs w:val="20"/>
                    </w:rPr>
                    <w:t>Resolution No.</w:t>
                  </w:r>
                </w:p>
              </w:tc>
              <w:tc>
                <w:tcPr>
                  <w:tcW w:w="13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142F26" w:rsidP="00734A1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2014-201</w:t>
                  </w:r>
                  <w:bookmarkStart w:id="0" w:name="_GoBack"/>
                  <w:bookmarkEnd w:id="0"/>
                </w:p>
              </w:tc>
              <w:tc>
                <w:tcPr>
                  <w:tcW w:w="139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34A1F" w:rsidRPr="00734A1F" w:rsidTr="00734A1F">
              <w:trPr>
                <w:gridAfter w:val="1"/>
                <w:wAfter w:w="967" w:type="dxa"/>
                <w:trHeight w:val="350"/>
              </w:trPr>
              <w:tc>
                <w:tcPr>
                  <w:tcW w:w="205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b/>
                      <w:smallCaps/>
                    </w:rPr>
                  </w:pPr>
                  <w:r w:rsidRPr="00734A1F">
                    <w:rPr>
                      <w:rFonts w:ascii="Arial" w:hAnsi="Arial" w:cs="Arial"/>
                      <w:b/>
                      <w:smallCaps/>
                    </w:rPr>
                    <w:t>DORAN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4A1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4A1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7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4A1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b/>
                      <w:bCs/>
                      <w:smallCaps/>
                      <w:sz w:val="20"/>
                      <w:szCs w:val="20"/>
                    </w:rPr>
                  </w:pPr>
                  <w:r w:rsidRPr="00734A1F">
                    <w:rPr>
                      <w:b/>
                      <w:bCs/>
                      <w:smallCaps/>
                      <w:sz w:val="20"/>
                      <w:szCs w:val="20"/>
                    </w:rPr>
                    <w:t>Introduced by:</w:t>
                  </w:r>
                </w:p>
              </w:tc>
              <w:tc>
                <w:tcPr>
                  <w:tcW w:w="270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34A1F" w:rsidRPr="00734A1F" w:rsidTr="00734A1F">
              <w:trPr>
                <w:gridAfter w:val="1"/>
                <w:wAfter w:w="967" w:type="dxa"/>
                <w:trHeight w:val="33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b/>
                      <w:smallCaps/>
                    </w:rPr>
                  </w:pPr>
                </w:p>
                <w:p w:rsidR="00734A1F" w:rsidRPr="00734A1F" w:rsidRDefault="00734A1F" w:rsidP="00734A1F">
                  <w:pPr>
                    <w:rPr>
                      <w:rFonts w:ascii="Arial" w:hAnsi="Arial" w:cs="Arial"/>
                      <w:b/>
                      <w:smallCaps/>
                    </w:rPr>
                  </w:pPr>
                  <w:r w:rsidRPr="00734A1F">
                    <w:rPr>
                      <w:rFonts w:ascii="Arial" w:hAnsi="Arial" w:cs="Arial"/>
                      <w:b/>
                      <w:smallCaps/>
                    </w:rPr>
                    <w:t>MONTE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4A1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4A1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4A1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4A1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b/>
                      <w:bCs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sz w:val="22"/>
                      <w:szCs w:val="22"/>
                    </w:rPr>
                  </w:pPr>
                  <w:r w:rsidRPr="00734A1F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9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sz w:val="20"/>
                      <w:szCs w:val="20"/>
                    </w:rPr>
                  </w:pPr>
                  <w:r w:rsidRPr="00734A1F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34A1F" w:rsidRPr="00734A1F" w:rsidTr="00734A1F">
              <w:trPr>
                <w:gridAfter w:val="1"/>
                <w:wAfter w:w="967" w:type="dxa"/>
                <w:trHeight w:val="332"/>
              </w:trPr>
              <w:tc>
                <w:tcPr>
                  <w:tcW w:w="205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b/>
                      <w:smallCaps/>
                      <w:sz w:val="32"/>
                      <w:szCs w:val="32"/>
                    </w:rPr>
                  </w:pPr>
                  <w:proofErr w:type="spellStart"/>
                  <w:r w:rsidRPr="00734A1F">
                    <w:rPr>
                      <w:rFonts w:ascii="Arial" w:hAnsi="Arial" w:cs="Arial"/>
                      <w:b/>
                      <w:smallCaps/>
                      <w:sz w:val="32"/>
                      <w:szCs w:val="32"/>
                    </w:rPr>
                    <w:t>vidal</w:t>
                  </w:r>
                  <w:proofErr w:type="spellEnd"/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4A1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4A1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7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4A1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b/>
                      <w:bCs/>
                      <w:smallCaps/>
                      <w:sz w:val="20"/>
                      <w:szCs w:val="20"/>
                    </w:rPr>
                  </w:pPr>
                  <w:r w:rsidRPr="00734A1F">
                    <w:rPr>
                      <w:b/>
                      <w:bCs/>
                      <w:smallCaps/>
                      <w:sz w:val="20"/>
                      <w:szCs w:val="20"/>
                    </w:rPr>
                    <w:t>Second by:</w:t>
                  </w:r>
                </w:p>
              </w:tc>
              <w:tc>
                <w:tcPr>
                  <w:tcW w:w="270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sz w:val="22"/>
                      <w:szCs w:val="22"/>
                    </w:rPr>
                  </w:pPr>
                  <w:r w:rsidRPr="00734A1F">
                    <w:rPr>
                      <w:sz w:val="22"/>
                      <w:szCs w:val="22"/>
                    </w:rPr>
                    <w:t> </w:t>
                  </w:r>
                </w:p>
                <w:p w:rsidR="00734A1F" w:rsidRPr="00734A1F" w:rsidRDefault="00734A1F" w:rsidP="00734A1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34A1F" w:rsidRPr="00734A1F" w:rsidTr="00734A1F">
              <w:trPr>
                <w:gridAfter w:val="1"/>
                <w:wAfter w:w="967" w:type="dxa"/>
                <w:trHeight w:val="350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b/>
                      <w:smallCaps/>
                      <w:sz w:val="22"/>
                      <w:szCs w:val="20"/>
                    </w:rPr>
                  </w:pPr>
                </w:p>
                <w:p w:rsidR="00734A1F" w:rsidRPr="00734A1F" w:rsidRDefault="00734A1F" w:rsidP="00734A1F">
                  <w:pPr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</w:pPr>
                  <w:r w:rsidRPr="00734A1F">
                    <w:rPr>
                      <w:rFonts w:ascii="Arial" w:hAnsi="Arial" w:cs="Arial"/>
                      <w:b/>
                      <w:smallCaps/>
                      <w:sz w:val="22"/>
                      <w:szCs w:val="20"/>
                    </w:rPr>
                    <w:t>JORDAN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4A1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4A1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4A1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13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sz w:val="22"/>
                      <w:szCs w:val="22"/>
                    </w:rPr>
                  </w:pPr>
                  <w:r w:rsidRPr="00734A1F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9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sz w:val="20"/>
                      <w:szCs w:val="20"/>
                    </w:rPr>
                  </w:pPr>
                  <w:r w:rsidRPr="00734A1F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34A1F" w:rsidRPr="00734A1F" w:rsidTr="00734A1F">
              <w:trPr>
                <w:gridAfter w:val="1"/>
                <w:wAfter w:w="967" w:type="dxa"/>
                <w:trHeight w:val="350"/>
              </w:trPr>
              <w:tc>
                <w:tcPr>
                  <w:tcW w:w="20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</w:pPr>
                  <w:r w:rsidRPr="00734A1F">
                    <w:rPr>
                      <w:rFonts w:ascii="Arial" w:hAnsi="Arial" w:cs="Arial"/>
                      <w:b/>
                      <w:smallCaps/>
                      <w:szCs w:val="20"/>
                    </w:rPr>
                    <w:t>BARTOLOMEO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4A1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4A1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4A1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4A1F" w:rsidRPr="00734A1F" w:rsidRDefault="00734A1F" w:rsidP="0073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34A1F" w:rsidTr="00734A1F">
              <w:tblPrEx>
                <w:tblLook w:val="04A0" w:firstRow="1" w:lastRow="0" w:firstColumn="1" w:lastColumn="0" w:noHBand="0" w:noVBand="1"/>
              </w:tblPrEx>
              <w:trPr>
                <w:trHeight w:val="250"/>
              </w:trPr>
              <w:tc>
                <w:tcPr>
                  <w:tcW w:w="2732" w:type="dxa"/>
                  <w:gridSpan w:val="2"/>
                  <w:noWrap/>
                  <w:vAlign w:val="bottom"/>
                </w:tcPr>
                <w:p w:rsidR="00734A1F" w:rsidRDefault="00734A1F" w:rsidP="00734A1F">
                  <w:pPr>
                    <w:widowControl w:val="0"/>
                    <w:autoSpaceDE w:val="0"/>
                    <w:autoSpaceDN w:val="0"/>
                    <w:adjustRightInd w:val="0"/>
                    <w:ind w:left="-666"/>
                    <w:rPr>
                      <w:rFonts w:ascii="Arial" w:hAnsi="Arial" w:cs="Arial"/>
                    </w:rPr>
                  </w:pPr>
                  <w:r w:rsidRPr="00734A1F">
                    <w:rPr>
                      <w:rFonts w:eastAsia="Calibri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678" w:type="dxa"/>
                  <w:noWrap/>
                  <w:vAlign w:val="bottom"/>
                </w:tcPr>
                <w:p w:rsidR="00734A1F" w:rsidRDefault="00734A1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638" w:type="dxa"/>
                  <w:noWrap/>
                  <w:vAlign w:val="bottom"/>
                </w:tcPr>
                <w:p w:rsidR="00734A1F" w:rsidRDefault="00734A1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5239" w:type="dxa"/>
                  <w:gridSpan w:val="8"/>
                  <w:noWrap/>
                  <w:vAlign w:val="bottom"/>
                </w:tcPr>
                <w:p w:rsidR="00734A1F" w:rsidRDefault="00734A1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1309" w:type="dxa"/>
                  <w:gridSpan w:val="2"/>
                  <w:noWrap/>
                  <w:vAlign w:val="bottom"/>
                </w:tcPr>
                <w:p w:rsidR="00734A1F" w:rsidRDefault="00734A1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1391" w:type="dxa"/>
                  <w:gridSpan w:val="2"/>
                  <w:noWrap/>
                  <w:vAlign w:val="bottom"/>
                </w:tcPr>
                <w:p w:rsidR="00734A1F" w:rsidRDefault="00734A1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34A1F" w:rsidTr="00734A1F">
              <w:tblPrEx>
                <w:tblLook w:val="04A0" w:firstRow="1" w:lastRow="0" w:firstColumn="1" w:lastColumn="0" w:noHBand="0" w:noVBand="1"/>
              </w:tblPrEx>
              <w:trPr>
                <w:trHeight w:val="180"/>
              </w:trPr>
              <w:tc>
                <w:tcPr>
                  <w:tcW w:w="2732" w:type="dxa"/>
                  <w:gridSpan w:val="2"/>
                  <w:noWrap/>
                  <w:vAlign w:val="bottom"/>
                </w:tcPr>
                <w:p w:rsidR="00734A1F" w:rsidRDefault="00734A1F" w:rsidP="00734A1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78" w:type="dxa"/>
                  <w:noWrap/>
                  <w:vAlign w:val="bottom"/>
                </w:tcPr>
                <w:p w:rsidR="00734A1F" w:rsidRDefault="00734A1F" w:rsidP="00734A1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638" w:type="dxa"/>
                  <w:noWrap/>
                  <w:vAlign w:val="bottom"/>
                </w:tcPr>
                <w:p w:rsidR="00734A1F" w:rsidRDefault="00734A1F" w:rsidP="00734A1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1216" w:type="dxa"/>
                  <w:gridSpan w:val="2"/>
                  <w:noWrap/>
                  <w:vAlign w:val="bottom"/>
                </w:tcPr>
                <w:p w:rsidR="00734A1F" w:rsidRDefault="00734A1F" w:rsidP="00734A1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1977" w:type="dxa"/>
                  <w:gridSpan w:val="3"/>
                  <w:noWrap/>
                  <w:vAlign w:val="bottom"/>
                </w:tcPr>
                <w:p w:rsidR="00734A1F" w:rsidRDefault="00734A1F" w:rsidP="00734A1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622" w:type="dxa"/>
                  <w:noWrap/>
                  <w:vAlign w:val="bottom"/>
                </w:tcPr>
                <w:p w:rsidR="00734A1F" w:rsidRDefault="00734A1F" w:rsidP="00734A1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1424" w:type="dxa"/>
                  <w:gridSpan w:val="2"/>
                  <w:noWrap/>
                  <w:vAlign w:val="bottom"/>
                </w:tcPr>
                <w:p w:rsidR="00734A1F" w:rsidRDefault="00734A1F" w:rsidP="00734A1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1309" w:type="dxa"/>
                  <w:gridSpan w:val="2"/>
                  <w:noWrap/>
                  <w:vAlign w:val="bottom"/>
                </w:tcPr>
                <w:p w:rsidR="00734A1F" w:rsidRDefault="00734A1F" w:rsidP="00734A1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1391" w:type="dxa"/>
                  <w:gridSpan w:val="2"/>
                  <w:noWrap/>
                  <w:vAlign w:val="bottom"/>
                </w:tcPr>
                <w:p w:rsidR="00734A1F" w:rsidRDefault="00734A1F" w:rsidP="00734A1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34A1F" w:rsidRDefault="00734A1F" w:rsidP="00734A1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line="277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STATE LOCAL COO</w:t>
            </w:r>
            <w:r>
              <w:rPr>
                <w:b/>
                <w:sz w:val="22"/>
                <w:szCs w:val="22"/>
              </w:rPr>
              <w:t>PE</w:t>
            </w:r>
            <w:r>
              <w:rPr>
                <w:b/>
                <w:sz w:val="22"/>
                <w:szCs w:val="22"/>
              </w:rPr>
              <w:t>RATIVE HOUSING INSPECTION PROGRAM</w:t>
            </w:r>
          </w:p>
          <w:p w:rsidR="00734A1F" w:rsidRDefault="00734A1F" w:rsidP="00734A1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line="277" w:lineRule="exact"/>
              <w:jc w:val="center"/>
              <w:rPr>
                <w:b/>
                <w:sz w:val="22"/>
                <w:szCs w:val="22"/>
              </w:rPr>
            </w:pPr>
          </w:p>
          <w:p w:rsidR="00734A1F" w:rsidRDefault="00734A1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line="277" w:lineRule="exac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WHEREAS </w:t>
            </w:r>
            <w:r>
              <w:rPr>
                <w:sz w:val="22"/>
                <w:szCs w:val="22"/>
              </w:rPr>
              <w:t xml:space="preserve">the Borough of Edgewater is desirous to renew their participation in the State Local Cooperative </w:t>
            </w:r>
          </w:p>
          <w:p w:rsidR="00734A1F" w:rsidRDefault="00734A1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line="27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Housing Inspection Program; and</w:t>
            </w:r>
          </w:p>
          <w:p w:rsidR="00734A1F" w:rsidRDefault="00734A1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line="277" w:lineRule="exact"/>
              <w:rPr>
                <w:sz w:val="22"/>
                <w:szCs w:val="22"/>
              </w:rPr>
            </w:pPr>
          </w:p>
          <w:p w:rsidR="00734A1F" w:rsidRDefault="00734A1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line="277" w:lineRule="exac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WHEREAS</w:t>
            </w:r>
            <w:r>
              <w:rPr>
                <w:sz w:val="22"/>
                <w:szCs w:val="22"/>
              </w:rPr>
              <w:t xml:space="preserve"> under this program, the Borough has requested and received authorization to conduct the State </w:t>
            </w:r>
          </w:p>
          <w:p w:rsidR="00734A1F" w:rsidRDefault="00734A1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line="27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mandated inspections of hotels and multiple dwellings within the Borough of Edgewater’s jurisdiction on </w:t>
            </w:r>
          </w:p>
          <w:p w:rsidR="00734A1F" w:rsidRDefault="00734A1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line="27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behalf of the Bureau of Housing Inspection during the period from July 1, 20</w:t>
            </w: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to June 30, 201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; and</w:t>
            </w:r>
          </w:p>
          <w:p w:rsidR="00734A1F" w:rsidRDefault="00734A1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line="277" w:lineRule="exact"/>
              <w:rPr>
                <w:sz w:val="22"/>
                <w:szCs w:val="22"/>
              </w:rPr>
            </w:pPr>
          </w:p>
          <w:p w:rsidR="00734A1F" w:rsidRDefault="00734A1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line="277" w:lineRule="exac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WHEREAS</w:t>
            </w:r>
            <w:r>
              <w:rPr>
                <w:sz w:val="22"/>
                <w:szCs w:val="22"/>
              </w:rPr>
              <w:t xml:space="preserve"> in order to pay the Borough of Edgewater for conducting these State inspections during the Fiscal </w:t>
            </w:r>
          </w:p>
          <w:p w:rsidR="00734A1F" w:rsidRDefault="00734A1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line="27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201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 the Bureau has allocated the sum of $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00.00.   This amount is based upon the number of hotels, </w:t>
            </w:r>
          </w:p>
          <w:p w:rsidR="00734A1F" w:rsidRDefault="00734A1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line="27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motels and multiple dwellings in the Borough of Edgewater that will require inspections during the Fiscal </w:t>
            </w:r>
          </w:p>
          <w:p w:rsidR="00734A1F" w:rsidRDefault="00734A1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line="27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201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; and</w:t>
            </w:r>
          </w:p>
          <w:p w:rsidR="00734A1F" w:rsidRDefault="00734A1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line="277" w:lineRule="exact"/>
              <w:rPr>
                <w:sz w:val="22"/>
                <w:szCs w:val="22"/>
              </w:rPr>
            </w:pPr>
          </w:p>
          <w:p w:rsidR="00734A1F" w:rsidRDefault="00734A1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NOW, THEREFORE BE IT RESOLVED</w:t>
            </w:r>
            <w:r>
              <w:rPr>
                <w:sz w:val="22"/>
                <w:szCs w:val="22"/>
              </w:rPr>
              <w:t xml:space="preserve"> by the Borough of Edgewater that </w:t>
            </w:r>
            <w:r>
              <w:rPr>
                <w:sz w:val="22"/>
                <w:szCs w:val="22"/>
              </w:rPr>
              <w:t>Mayor James Delaney</w:t>
            </w:r>
            <w:r>
              <w:rPr>
                <w:sz w:val="22"/>
                <w:szCs w:val="22"/>
              </w:rPr>
              <w:t xml:space="preserve"> is</w:t>
            </w:r>
          </w:p>
          <w:p w:rsidR="00734A1F" w:rsidRDefault="00734A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hereby authorized to sign the acceptance of this authorization for the Borough of Edgewater to renew </w:t>
            </w:r>
          </w:p>
          <w:p w:rsidR="00734A1F" w:rsidRDefault="00734A1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its</w:t>
            </w:r>
            <w:proofErr w:type="gramEnd"/>
            <w:r>
              <w:rPr>
                <w:sz w:val="22"/>
                <w:szCs w:val="22"/>
              </w:rPr>
              <w:t xml:space="preserve"> participation in the State Local Cooperative Housing Inspection Program.</w:t>
            </w:r>
          </w:p>
          <w:p w:rsidR="00734A1F" w:rsidRDefault="00734A1F">
            <w:pPr>
              <w:rPr>
                <w:sz w:val="22"/>
                <w:szCs w:val="22"/>
              </w:rPr>
            </w:pPr>
          </w:p>
          <w:p w:rsidR="00734A1F" w:rsidRDefault="00734A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34A1F" w:rsidRDefault="00734A1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34A1F" w:rsidRDefault="00734A1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734A1F" w:rsidRDefault="00734A1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734A1F" w:rsidRDefault="00734A1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734A1F" w:rsidRDefault="00734A1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734A1F" w:rsidRDefault="00734A1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734A1F" w:rsidRDefault="00734A1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noWrap/>
            <w:vAlign w:val="bottom"/>
          </w:tcPr>
          <w:p w:rsidR="00734A1F" w:rsidRDefault="00734A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34A1F" w:rsidRDefault="00734A1F" w:rsidP="00734A1F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>I hereby certify that the above Resolution was adopted by the Mayor and Council on August 1</w:t>
      </w:r>
      <w:r>
        <w:rPr>
          <w:sz w:val="22"/>
          <w:szCs w:val="22"/>
        </w:rPr>
        <w:t>1</w:t>
      </w:r>
      <w:r>
        <w:rPr>
          <w:sz w:val="22"/>
          <w:szCs w:val="22"/>
        </w:rPr>
        <w:t>, 20</w:t>
      </w:r>
      <w:r>
        <w:rPr>
          <w:sz w:val="22"/>
          <w:szCs w:val="22"/>
        </w:rPr>
        <w:t>14</w:t>
      </w:r>
      <w:r>
        <w:rPr>
          <w:sz w:val="22"/>
          <w:szCs w:val="22"/>
        </w:rPr>
        <w:t xml:space="preserve">. </w:t>
      </w:r>
    </w:p>
    <w:p w:rsidR="00734A1F" w:rsidRDefault="00734A1F" w:rsidP="00734A1F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34A1F" w:rsidRDefault="00734A1F" w:rsidP="00734A1F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34A1F" w:rsidRDefault="00734A1F" w:rsidP="00734A1F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 </w:t>
      </w:r>
    </w:p>
    <w:p w:rsidR="00734A1F" w:rsidRDefault="00734A1F" w:rsidP="00734A1F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ersonName">
        <w:r>
          <w:rPr>
            <w:sz w:val="22"/>
            <w:szCs w:val="22"/>
          </w:rPr>
          <w:t>BARBARA RAE</w:t>
        </w:r>
      </w:smartTag>
      <w:r>
        <w:rPr>
          <w:sz w:val="22"/>
          <w:szCs w:val="22"/>
        </w:rPr>
        <w:t>, RMC, CMC</w:t>
      </w:r>
      <w:r>
        <w:rPr>
          <w:sz w:val="22"/>
          <w:szCs w:val="22"/>
        </w:rPr>
        <w:tab/>
      </w:r>
    </w:p>
    <w:p w:rsidR="00734A1F" w:rsidRDefault="00734A1F" w:rsidP="00734A1F">
      <w:pPr>
        <w:tabs>
          <w:tab w:val="left" w:pos="368"/>
        </w:tabs>
        <w:spacing w:line="277" w:lineRule="exac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Borough Clerk</w:t>
      </w:r>
    </w:p>
    <w:p w:rsidR="001A525E" w:rsidRDefault="001A525E"/>
    <w:sectPr w:rsidR="001A525E" w:rsidSect="00734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1F"/>
    <w:rsid w:val="00142F26"/>
    <w:rsid w:val="001A525E"/>
    <w:rsid w:val="006C191C"/>
    <w:rsid w:val="00734A1F"/>
    <w:rsid w:val="00790718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A1F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A1F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9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2014-08-06T19:32:00Z</dcterms:created>
  <dcterms:modified xsi:type="dcterms:W3CDTF">2014-08-06T19:38:00Z</dcterms:modified>
</cp:coreProperties>
</file>