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0F" w:rsidRDefault="004A457E" w:rsidP="004A45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BOROUGH OF EDGEWATER</w:t>
      </w:r>
    </w:p>
    <w:p w:rsidR="004A457E" w:rsidRDefault="004A457E" w:rsidP="004A45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ORDINANCE NO.</w:t>
      </w:r>
      <w:proofErr w:type="gramEnd"/>
      <w:r w:rsidR="00B31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EA">
        <w:rPr>
          <w:rFonts w:ascii="Times New Roman" w:hAnsi="Times New Roman" w:cs="Times New Roman"/>
          <w:b/>
          <w:sz w:val="24"/>
          <w:szCs w:val="24"/>
        </w:rPr>
        <w:t>1503-2014</w:t>
      </w:r>
    </w:p>
    <w:p w:rsidR="004A457E" w:rsidRDefault="004A457E" w:rsidP="004A45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57E" w:rsidRDefault="004A457E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ORDINANCE OF THE BOROUGH OF EDGEWATER, COUNTY OF BERGEN,</w:t>
      </w:r>
    </w:p>
    <w:p w:rsidR="004A457E" w:rsidRDefault="004A457E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OF NEW JERSEY, AMENDING, SUPPLEMENTING AND REAFFIRMING THE DEVELOPMENT PROJECT REDEVELOPMENT PLAN FOR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PARK</w:t>
      </w:r>
      <w:r w:rsidR="00055DC4">
        <w:rPr>
          <w:rFonts w:ascii="Times New Roman" w:hAnsi="Times New Roman" w:cs="Times New Roman"/>
          <w:b/>
          <w:sz w:val="24"/>
          <w:szCs w:val="24"/>
        </w:rPr>
        <w:t xml:space="preserve"> PROPERTY</w:t>
      </w:r>
    </w:p>
    <w:p w:rsidR="004A457E" w:rsidRDefault="004A457E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1A2" w:rsidRDefault="004A457E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WHEREAS¸</w:t>
      </w:r>
      <w:r w:rsidR="00D371A2">
        <w:rPr>
          <w:rFonts w:ascii="Times New Roman" w:hAnsi="Times New Roman" w:cs="Times New Roman"/>
          <w:sz w:val="24"/>
          <w:szCs w:val="24"/>
        </w:rPr>
        <w:t xml:space="preserve"> pursuant to </w:t>
      </w:r>
      <w:r w:rsidR="00D371A2">
        <w:rPr>
          <w:rFonts w:ascii="Times New Roman" w:hAnsi="Times New Roman" w:cs="Times New Roman"/>
          <w:i/>
          <w:sz w:val="24"/>
          <w:szCs w:val="24"/>
        </w:rPr>
        <w:t xml:space="preserve">N.J.S.A </w:t>
      </w:r>
      <w:r w:rsidR="00D371A2">
        <w:rPr>
          <w:rFonts w:ascii="Times New Roman" w:hAnsi="Times New Roman" w:cs="Times New Roman"/>
          <w:sz w:val="24"/>
          <w:szCs w:val="24"/>
        </w:rPr>
        <w:t xml:space="preserve">40A:12A-1, </w:t>
      </w:r>
      <w:r w:rsidR="00D371A2">
        <w:rPr>
          <w:rFonts w:ascii="Times New Roman" w:hAnsi="Times New Roman" w:cs="Times New Roman"/>
          <w:i/>
          <w:sz w:val="24"/>
          <w:szCs w:val="24"/>
        </w:rPr>
        <w:t>et seq</w:t>
      </w:r>
      <w:r w:rsidR="00D371A2">
        <w:rPr>
          <w:rFonts w:ascii="Times New Roman" w:hAnsi="Times New Roman" w:cs="Times New Roman"/>
          <w:sz w:val="24"/>
          <w:szCs w:val="24"/>
        </w:rPr>
        <w:t>. (the “Local Redevelopment and Housing Law” or “LRHL”), a municipal Governing Body may undertake the redevelopment of a portion of the municipality and designate a property or properties as being “in need of redevelopment” and otherwise exercise the powers set forth in the LRHL; and</w:t>
      </w:r>
    </w:p>
    <w:p w:rsidR="00D371A2" w:rsidRDefault="00D371A2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1A2" w:rsidRDefault="00D371A2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in 2005, pursuant to </w:t>
      </w:r>
      <w:r>
        <w:rPr>
          <w:rFonts w:ascii="Times New Roman" w:hAnsi="Times New Roman" w:cs="Times New Roman"/>
          <w:i/>
          <w:sz w:val="24"/>
          <w:szCs w:val="24"/>
        </w:rPr>
        <w:t>N.J.S.A.</w:t>
      </w:r>
      <w:r>
        <w:rPr>
          <w:rFonts w:ascii="Times New Roman" w:hAnsi="Times New Roman" w:cs="Times New Roman"/>
          <w:sz w:val="24"/>
          <w:szCs w:val="24"/>
        </w:rPr>
        <w:t xml:space="preserve"> 40A:12A-4b, the Planning Board conducted the appropriate studies, prepared the boundaries of an “area in need of redevelopment,” held public hearings, and made recommendations that certain properties within the Borough</w:t>
      </w:r>
      <w:r w:rsidR="00055DC4">
        <w:rPr>
          <w:rFonts w:ascii="Times New Roman" w:hAnsi="Times New Roman" w:cs="Times New Roman"/>
          <w:sz w:val="24"/>
          <w:szCs w:val="24"/>
        </w:rPr>
        <w:t xml:space="preserve"> consisting of approximately 23.1 acres of uplands areas</w:t>
      </w:r>
      <w:r w:rsidR="00BF05CC">
        <w:rPr>
          <w:rFonts w:ascii="Times New Roman" w:hAnsi="Times New Roman" w:cs="Times New Roman"/>
          <w:sz w:val="24"/>
          <w:szCs w:val="24"/>
        </w:rPr>
        <w:t xml:space="preserve"> fall within an area in need of redevelopment; and</w:t>
      </w:r>
    </w:p>
    <w:p w:rsidR="00BF05CC" w:rsidRDefault="00BF05CC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5CC" w:rsidRDefault="00BF05CC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Governing Body accepted said recommendations; and</w:t>
      </w:r>
    </w:p>
    <w:p w:rsidR="00BF05CC" w:rsidRDefault="00BF05CC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5CC" w:rsidRDefault="00BF05CC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Governing Body authorized the preparation of a Redevelopment Plan, and charged the Planning Board with undertaking the preparation of said Plan and assuring that same is consistent with the municipal Master Plan; and</w:t>
      </w:r>
    </w:p>
    <w:p w:rsidR="00BF05CC" w:rsidRDefault="00BF05CC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B51" w:rsidRDefault="00BF05CC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6B51">
        <w:rPr>
          <w:rFonts w:ascii="Times New Roman" w:hAnsi="Times New Roman" w:cs="Times New Roman"/>
          <w:b/>
          <w:sz w:val="24"/>
          <w:szCs w:val="24"/>
        </w:rPr>
        <w:t>WHEREAS</w:t>
      </w:r>
      <w:r w:rsidR="00516B51">
        <w:rPr>
          <w:rFonts w:ascii="Times New Roman" w:hAnsi="Times New Roman" w:cs="Times New Roman"/>
          <w:sz w:val="24"/>
          <w:szCs w:val="24"/>
        </w:rPr>
        <w:t>, the Planning Board recommended that the Governing Body adopt the Redevelopment Plan and</w:t>
      </w:r>
      <w:r w:rsidR="00055DC4">
        <w:rPr>
          <w:rFonts w:ascii="Times New Roman" w:hAnsi="Times New Roman" w:cs="Times New Roman"/>
          <w:sz w:val="24"/>
          <w:szCs w:val="24"/>
        </w:rPr>
        <w:t xml:space="preserve"> any</w:t>
      </w:r>
      <w:r w:rsidR="00516B51">
        <w:rPr>
          <w:rFonts w:ascii="Times New Roman" w:hAnsi="Times New Roman" w:cs="Times New Roman"/>
          <w:sz w:val="24"/>
          <w:szCs w:val="24"/>
        </w:rPr>
        <w:t xml:space="preserve"> Ordinances</w:t>
      </w:r>
      <w:r w:rsidR="00055DC4">
        <w:rPr>
          <w:rFonts w:ascii="Times New Roman" w:hAnsi="Times New Roman" w:cs="Times New Roman"/>
          <w:sz w:val="24"/>
          <w:szCs w:val="24"/>
        </w:rPr>
        <w:t xml:space="preserve"> necessary</w:t>
      </w:r>
      <w:r w:rsidR="00516B51">
        <w:rPr>
          <w:rFonts w:ascii="Times New Roman" w:hAnsi="Times New Roman" w:cs="Times New Roman"/>
          <w:sz w:val="24"/>
          <w:szCs w:val="24"/>
        </w:rPr>
        <w:t xml:space="preserve"> to implement said Plan; and </w:t>
      </w:r>
    </w:p>
    <w:p w:rsidR="00516B51" w:rsidRDefault="00516B51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B51" w:rsidRDefault="00516B51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Governing Body, by and through the adoption of Ordinance No.</w:t>
      </w:r>
      <w:r w:rsidR="00B3109D">
        <w:rPr>
          <w:rFonts w:ascii="Times New Roman" w:hAnsi="Times New Roman" w:cs="Times New Roman"/>
          <w:sz w:val="24"/>
          <w:szCs w:val="24"/>
        </w:rPr>
        <w:t>1349-2006</w:t>
      </w:r>
      <w:r w:rsidR="00055DC4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dopted and implemented the Redevelopment Plan; and</w:t>
      </w:r>
    </w:p>
    <w:p w:rsidR="00516B51" w:rsidRDefault="00516B51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B51" w:rsidRDefault="00516B51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pursuant to </w:t>
      </w:r>
      <w:r>
        <w:rPr>
          <w:rFonts w:ascii="Times New Roman" w:hAnsi="Times New Roman" w:cs="Times New Roman"/>
          <w:i/>
          <w:sz w:val="24"/>
          <w:szCs w:val="24"/>
        </w:rPr>
        <w:t xml:space="preserve">N.J.S.A. </w:t>
      </w:r>
      <w:r>
        <w:rPr>
          <w:rFonts w:ascii="Times New Roman" w:hAnsi="Times New Roman" w:cs="Times New Roman"/>
          <w:sz w:val="24"/>
          <w:szCs w:val="24"/>
        </w:rPr>
        <w:t xml:space="preserve">40A:12A-7e and -7f, the Governing Body is authorized to request that </w:t>
      </w:r>
      <w:r w:rsidR="00055D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Planning Board prepare revisions or amendments to an existing Redevelopment Plan; and</w:t>
      </w:r>
    </w:p>
    <w:p w:rsidR="00055DC4" w:rsidRDefault="00055DC4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DC4" w:rsidRPr="00055DC4" w:rsidRDefault="00055DC4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the Planning Board engaged the services of Kathryn Gregory, P.P., (hereinafter “Planner”) to assist the Borough in amending the Redevelopment Plan; and</w:t>
      </w:r>
    </w:p>
    <w:p w:rsidR="00516B51" w:rsidRDefault="00516B51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pursuant to the requests of the Governing Body and the Planning Board, </w:t>
      </w:r>
      <w:r w:rsidR="00055DC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Planner has reviewed the existing Redevelopment Plan and has proposed modifications to the Redevelopment Plan; and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after passage on first reading, this Ordinance shall be referred to the Planning Board for its recommendations concerning the Redevelopment Plan modifications, to be submitted within 45 days hereof.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NOW, THEREFORE, BE IT ORDAINED</w:t>
      </w:r>
      <w:r>
        <w:rPr>
          <w:rFonts w:ascii="Times New Roman" w:hAnsi="Times New Roman" w:cs="Times New Roman"/>
          <w:sz w:val="24"/>
          <w:szCs w:val="24"/>
        </w:rPr>
        <w:t xml:space="preserve"> by the Mayor and Council of the Borough of Edgewater, that modifications to the Redevelopment Plan attached hereto and made a part hereof are hereby expressly adopted and approved for the Redevelopment Area</w:t>
      </w:r>
      <w:r w:rsidR="00055DC4">
        <w:rPr>
          <w:rFonts w:ascii="Times New Roman" w:hAnsi="Times New Roman" w:cs="Times New Roman"/>
          <w:sz w:val="24"/>
          <w:szCs w:val="24"/>
        </w:rPr>
        <w:t>.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JAMES DELANEY, Mayor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ATTEST: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1A2" w:rsidRDefault="00C45A6B" w:rsidP="004A4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B5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F05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BARBARA RAE, RMC, CMC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Borough Clerk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6B" w:rsidRDefault="009A0FDC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INTRODUCED:  February 18, 2014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ADOPTED:</w:t>
      </w:r>
      <w:r w:rsidR="007E16F7">
        <w:rPr>
          <w:rFonts w:ascii="Times New Roman" w:hAnsi="Times New Roman" w:cs="Times New Roman"/>
          <w:b/>
          <w:sz w:val="24"/>
          <w:szCs w:val="24"/>
        </w:rPr>
        <w:t xml:space="preserve">  April 21, 2014</w:t>
      </w:r>
    </w:p>
    <w:p w:rsidR="00C45A6B" w:rsidRDefault="00C45A6B" w:rsidP="004A4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6B" w:rsidRDefault="00C45A6B" w:rsidP="00F23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APPROVED:</w:t>
      </w:r>
      <w:r w:rsidR="004A45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16F7">
        <w:rPr>
          <w:rFonts w:ascii="Times New Roman" w:hAnsi="Times New Roman" w:cs="Times New Roman"/>
          <w:b/>
          <w:sz w:val="24"/>
          <w:szCs w:val="24"/>
        </w:rPr>
        <w:t>April 21, 2014</w:t>
      </w:r>
      <w:bookmarkStart w:id="0" w:name="_GoBack"/>
      <w:bookmarkEnd w:id="0"/>
      <w:r w:rsidR="004A457E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4A457E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4A457E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4A457E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4A457E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</w:p>
    <w:p w:rsidR="00C45A6B" w:rsidRPr="004A457E" w:rsidRDefault="00C45A6B" w:rsidP="004A45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5A6B" w:rsidRPr="004A457E" w:rsidSect="004519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42" w:rsidRDefault="00476A42" w:rsidP="00476A42">
      <w:pPr>
        <w:spacing w:after="0" w:line="240" w:lineRule="auto"/>
      </w:pPr>
      <w:r>
        <w:separator/>
      </w:r>
    </w:p>
  </w:endnote>
  <w:endnote w:type="continuationSeparator" w:id="0">
    <w:p w:rsidR="00476A42" w:rsidRDefault="00476A42" w:rsidP="0047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609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A42" w:rsidRDefault="00476A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6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6A42" w:rsidRDefault="00476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42" w:rsidRDefault="00476A42" w:rsidP="00476A42">
      <w:pPr>
        <w:spacing w:after="0" w:line="240" w:lineRule="auto"/>
      </w:pPr>
      <w:r>
        <w:separator/>
      </w:r>
    </w:p>
  </w:footnote>
  <w:footnote w:type="continuationSeparator" w:id="0">
    <w:p w:rsidR="00476A42" w:rsidRDefault="00476A42" w:rsidP="00476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57E"/>
    <w:rsid w:val="00055DC4"/>
    <w:rsid w:val="000C38DB"/>
    <w:rsid w:val="001F17E7"/>
    <w:rsid w:val="0045190F"/>
    <w:rsid w:val="00476A42"/>
    <w:rsid w:val="004A457E"/>
    <w:rsid w:val="00516B51"/>
    <w:rsid w:val="006802E3"/>
    <w:rsid w:val="00712C88"/>
    <w:rsid w:val="007E16F7"/>
    <w:rsid w:val="00860AEA"/>
    <w:rsid w:val="009A0FDC"/>
    <w:rsid w:val="00B3109D"/>
    <w:rsid w:val="00BF05CC"/>
    <w:rsid w:val="00C32FEC"/>
    <w:rsid w:val="00C45A6B"/>
    <w:rsid w:val="00C56A1E"/>
    <w:rsid w:val="00D371A2"/>
    <w:rsid w:val="00F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42"/>
  </w:style>
  <w:style w:type="paragraph" w:styleId="Footer">
    <w:name w:val="footer"/>
    <w:basedOn w:val="Normal"/>
    <w:link w:val="FooterChar"/>
    <w:uiPriority w:val="99"/>
    <w:unhideWhenUsed/>
    <w:rsid w:val="0047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Durkin &amp; Boggia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BARBARA RAE</cp:lastModifiedBy>
  <cp:revision>5</cp:revision>
  <cp:lastPrinted>2013-08-06T18:17:00Z</cp:lastPrinted>
  <dcterms:created xsi:type="dcterms:W3CDTF">2014-02-12T21:02:00Z</dcterms:created>
  <dcterms:modified xsi:type="dcterms:W3CDTF">2014-05-06T20:33:00Z</dcterms:modified>
</cp:coreProperties>
</file>