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10"/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05E49" w:rsidRPr="006D66AE" w:rsidTr="00503F9E">
        <w:trPr>
          <w:trHeight w:val="390"/>
        </w:trPr>
        <w:tc>
          <w:tcPr>
            <w:tcW w:w="2056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E356CA4" wp14:editId="0295A23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05E49" w:rsidRPr="006D66AE" w:rsidTr="005D2DF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05E49" w:rsidRPr="006D66AE" w:rsidRDefault="00105E49" w:rsidP="00503F9E">
                  <w:pPr>
                    <w:framePr w:hSpace="180" w:wrap="around" w:hAnchor="margin" w:y="-51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6D66AE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05E49" w:rsidRPr="006D66AE" w:rsidTr="00503F9E">
        <w:trPr>
          <w:trHeight w:val="390"/>
        </w:trPr>
        <w:tc>
          <w:tcPr>
            <w:tcW w:w="2056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6D66AE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05E49" w:rsidRPr="006D66AE" w:rsidTr="00503F9E">
        <w:trPr>
          <w:trHeight w:val="612"/>
        </w:trPr>
        <w:tc>
          <w:tcPr>
            <w:tcW w:w="2056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05E49" w:rsidRPr="006D66AE" w:rsidTr="00503F9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6D66AE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6D66AE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6D66AE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6D66AE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6D66AE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D66A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21, 20143</w:t>
            </w:r>
          </w:p>
        </w:tc>
      </w:tr>
      <w:tr w:rsidR="00105E49" w:rsidRPr="006D66AE" w:rsidTr="00503F9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6D66AE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D66A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2014-094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05E49" w:rsidRPr="006D66AE" w:rsidTr="00503F9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6D66AE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D66A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05E49" w:rsidRPr="006D66AE" w:rsidTr="00503F9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6D66AE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05E49" w:rsidRPr="006D66AE" w:rsidTr="00503F9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6D66AE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D66A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05E49" w:rsidRPr="006D66AE" w:rsidTr="00503F9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D66AE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05E49" w:rsidRPr="006D66AE" w:rsidTr="00503F9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6D66AE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D66A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05E49" w:rsidRPr="006D66AE" w:rsidTr="00503F9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6D66AE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05E49" w:rsidRPr="006D66AE" w:rsidRDefault="00105E49" w:rsidP="00503F9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05E49" w:rsidRPr="00374E99" w:rsidRDefault="00105E49" w:rsidP="00503F9E">
      <w:pPr>
        <w:spacing w:line="276" w:lineRule="auto"/>
        <w:ind w:left="-9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4E99">
        <w:rPr>
          <w:rFonts w:ascii="Times New Roman" w:eastAsia="Calibri" w:hAnsi="Times New Roman" w:cs="Times New Roman"/>
          <w:b/>
          <w:sz w:val="28"/>
          <w:szCs w:val="28"/>
        </w:rPr>
        <w:t xml:space="preserve">Summer </w:t>
      </w:r>
      <w:r>
        <w:rPr>
          <w:rFonts w:ascii="Times New Roman" w:eastAsia="Calibri" w:hAnsi="Times New Roman" w:cs="Times New Roman"/>
          <w:b/>
          <w:sz w:val="28"/>
          <w:szCs w:val="28"/>
        </w:rPr>
        <w:t>Activities at Edgewater Marina Park</w:t>
      </w:r>
    </w:p>
    <w:p w:rsidR="00105E49" w:rsidRPr="00DD743D" w:rsidRDefault="00105E49" w:rsidP="00503F9E">
      <w:pPr>
        <w:spacing w:line="276" w:lineRule="auto"/>
        <w:ind w:left="-90"/>
        <w:rPr>
          <w:rFonts w:eastAsia="Calibri"/>
          <w:sz w:val="22"/>
          <w:szCs w:val="22"/>
        </w:rPr>
      </w:pPr>
      <w:r w:rsidRPr="00DD743D">
        <w:rPr>
          <w:rFonts w:eastAsia="Calibri"/>
          <w:b/>
          <w:sz w:val="22"/>
          <w:szCs w:val="22"/>
        </w:rPr>
        <w:t xml:space="preserve">WHEREAS </w:t>
      </w:r>
      <w:r w:rsidRPr="00DD743D">
        <w:rPr>
          <w:rFonts w:eastAsia="Calibri"/>
          <w:sz w:val="22"/>
          <w:szCs w:val="22"/>
        </w:rPr>
        <w:t>the Borough of Edgewater,  once again, will conduct weekly activities at the Edgewater</w:t>
      </w:r>
      <w:r w:rsidR="00DD743D" w:rsidRPr="00DD743D">
        <w:rPr>
          <w:rFonts w:eastAsia="Calibri"/>
          <w:sz w:val="22"/>
          <w:szCs w:val="22"/>
        </w:rPr>
        <w:t xml:space="preserve"> Marina Park which will include Movies in the Marina, Volleyball in the Grass, Drums on the Hudson and Music in the Marina</w:t>
      </w:r>
      <w:r w:rsidRPr="00DD743D">
        <w:rPr>
          <w:rFonts w:eastAsia="Calibri"/>
          <w:sz w:val="22"/>
          <w:szCs w:val="22"/>
        </w:rPr>
        <w:t>; and</w:t>
      </w:r>
    </w:p>
    <w:p w:rsidR="00DD743D" w:rsidRPr="00DD743D" w:rsidRDefault="00105E49" w:rsidP="00503F9E">
      <w:pPr>
        <w:spacing w:line="276" w:lineRule="auto"/>
        <w:ind w:left="-90"/>
        <w:rPr>
          <w:rFonts w:eastAsia="Calibri"/>
          <w:sz w:val="22"/>
          <w:szCs w:val="22"/>
        </w:rPr>
      </w:pPr>
      <w:r w:rsidRPr="00DD743D">
        <w:rPr>
          <w:rFonts w:eastAsia="Calibri"/>
          <w:b/>
          <w:sz w:val="22"/>
          <w:szCs w:val="22"/>
        </w:rPr>
        <w:t xml:space="preserve">WHEREAS </w:t>
      </w:r>
      <w:r w:rsidRPr="00DD743D">
        <w:rPr>
          <w:rFonts w:eastAsia="Calibri"/>
          <w:sz w:val="22"/>
          <w:szCs w:val="22"/>
        </w:rPr>
        <w:t xml:space="preserve">the selected activities and dates </w:t>
      </w:r>
      <w:r w:rsidR="00DD743D" w:rsidRPr="00DD743D">
        <w:rPr>
          <w:rFonts w:eastAsia="Calibri"/>
          <w:sz w:val="22"/>
          <w:szCs w:val="22"/>
        </w:rPr>
        <w:t>will be as follows:</w:t>
      </w:r>
    </w:p>
    <w:p w:rsidR="00DD743D" w:rsidRPr="00DD743D" w:rsidRDefault="00DD743D" w:rsidP="00503F9E">
      <w:pPr>
        <w:pStyle w:val="NoSpacing"/>
        <w:ind w:left="-90"/>
        <w:rPr>
          <w:sz w:val="22"/>
          <w:szCs w:val="22"/>
        </w:rPr>
      </w:pPr>
      <w:r w:rsidRPr="00DD743D">
        <w:rPr>
          <w:sz w:val="22"/>
          <w:szCs w:val="22"/>
        </w:rPr>
        <w:t>Monday nights, July 14</w:t>
      </w:r>
      <w:r w:rsidRPr="00DD743D">
        <w:rPr>
          <w:sz w:val="22"/>
          <w:szCs w:val="22"/>
          <w:vertAlign w:val="superscript"/>
        </w:rPr>
        <w:t>th</w:t>
      </w:r>
      <w:r w:rsidRPr="00DD743D">
        <w:rPr>
          <w:sz w:val="22"/>
          <w:szCs w:val="22"/>
        </w:rPr>
        <w:t xml:space="preserve"> – August 4</w:t>
      </w:r>
      <w:r w:rsidRPr="00DD743D">
        <w:rPr>
          <w:sz w:val="22"/>
          <w:szCs w:val="22"/>
          <w:vertAlign w:val="superscript"/>
        </w:rPr>
        <w:t>th</w:t>
      </w:r>
      <w:r w:rsidRPr="00DD743D">
        <w:rPr>
          <w:sz w:val="22"/>
          <w:szCs w:val="22"/>
        </w:rPr>
        <w:tab/>
      </w:r>
      <w:r w:rsidR="00EA6BE4">
        <w:rPr>
          <w:sz w:val="22"/>
          <w:szCs w:val="22"/>
        </w:rPr>
        <w:tab/>
      </w:r>
      <w:r w:rsidRPr="00DD743D">
        <w:rPr>
          <w:sz w:val="22"/>
          <w:szCs w:val="22"/>
        </w:rPr>
        <w:t>Movies in the Marina</w:t>
      </w:r>
    </w:p>
    <w:p w:rsidR="00DD743D" w:rsidRPr="00DD743D" w:rsidRDefault="00DD743D" w:rsidP="00503F9E">
      <w:pPr>
        <w:pStyle w:val="NoSpacing"/>
        <w:ind w:left="-90"/>
        <w:rPr>
          <w:sz w:val="22"/>
          <w:szCs w:val="22"/>
        </w:rPr>
      </w:pPr>
      <w:r w:rsidRPr="00DD743D">
        <w:rPr>
          <w:sz w:val="22"/>
          <w:szCs w:val="22"/>
        </w:rPr>
        <w:t>Tuesday nights, June 24</w:t>
      </w:r>
      <w:r w:rsidRPr="00DD743D">
        <w:rPr>
          <w:sz w:val="22"/>
          <w:szCs w:val="22"/>
          <w:vertAlign w:val="superscript"/>
        </w:rPr>
        <w:t>th</w:t>
      </w:r>
      <w:r w:rsidRPr="00DD743D">
        <w:rPr>
          <w:sz w:val="22"/>
          <w:szCs w:val="22"/>
        </w:rPr>
        <w:t xml:space="preserve"> – August 26</w:t>
      </w:r>
      <w:r w:rsidRPr="00DD743D">
        <w:rPr>
          <w:sz w:val="22"/>
          <w:szCs w:val="22"/>
          <w:vertAlign w:val="superscript"/>
        </w:rPr>
        <w:t>th</w:t>
      </w:r>
      <w:r w:rsidRPr="00DD743D">
        <w:rPr>
          <w:sz w:val="22"/>
          <w:szCs w:val="22"/>
        </w:rPr>
        <w:tab/>
        <w:t>Volleyball in the Grass</w:t>
      </w:r>
    </w:p>
    <w:p w:rsidR="00DD743D" w:rsidRPr="00DD743D" w:rsidRDefault="00DD743D" w:rsidP="00503F9E">
      <w:pPr>
        <w:pStyle w:val="NoSpacing"/>
        <w:ind w:left="-90"/>
        <w:rPr>
          <w:sz w:val="22"/>
          <w:szCs w:val="22"/>
        </w:rPr>
      </w:pPr>
      <w:r w:rsidRPr="00DD743D">
        <w:rPr>
          <w:sz w:val="22"/>
          <w:szCs w:val="22"/>
        </w:rPr>
        <w:t>Wednesday nights, July 2</w:t>
      </w:r>
      <w:r w:rsidRPr="00DD743D">
        <w:rPr>
          <w:sz w:val="22"/>
          <w:szCs w:val="22"/>
          <w:vertAlign w:val="superscript"/>
        </w:rPr>
        <w:t>nd</w:t>
      </w:r>
      <w:r w:rsidRPr="00DD743D">
        <w:rPr>
          <w:sz w:val="22"/>
          <w:szCs w:val="22"/>
        </w:rPr>
        <w:t xml:space="preserve"> – August 20</w:t>
      </w:r>
      <w:r w:rsidRPr="00DD743D">
        <w:rPr>
          <w:sz w:val="22"/>
          <w:szCs w:val="22"/>
          <w:vertAlign w:val="superscript"/>
        </w:rPr>
        <w:t>th</w:t>
      </w:r>
      <w:r w:rsidRPr="00DD743D">
        <w:rPr>
          <w:sz w:val="22"/>
          <w:szCs w:val="22"/>
        </w:rPr>
        <w:t xml:space="preserve"> </w:t>
      </w:r>
      <w:r w:rsidRPr="00DD743D">
        <w:rPr>
          <w:sz w:val="22"/>
          <w:szCs w:val="22"/>
        </w:rPr>
        <w:tab/>
        <w:t>Drums on the Hudson</w:t>
      </w:r>
    </w:p>
    <w:p w:rsidR="00DD743D" w:rsidRPr="00DD743D" w:rsidRDefault="00DD743D" w:rsidP="00503F9E">
      <w:pPr>
        <w:pStyle w:val="NoSpacing"/>
        <w:ind w:left="-90"/>
        <w:rPr>
          <w:sz w:val="22"/>
          <w:szCs w:val="22"/>
        </w:rPr>
      </w:pPr>
      <w:r w:rsidRPr="00DD743D">
        <w:rPr>
          <w:sz w:val="22"/>
          <w:szCs w:val="22"/>
        </w:rPr>
        <w:t>Thursday nights, June 26</w:t>
      </w:r>
      <w:r w:rsidRPr="00DD743D">
        <w:rPr>
          <w:sz w:val="22"/>
          <w:szCs w:val="22"/>
          <w:vertAlign w:val="superscript"/>
        </w:rPr>
        <w:t>th</w:t>
      </w:r>
      <w:r w:rsidRPr="00DD743D">
        <w:rPr>
          <w:sz w:val="22"/>
          <w:szCs w:val="22"/>
        </w:rPr>
        <w:t xml:space="preserve"> – August 28</w:t>
      </w:r>
      <w:r w:rsidRPr="00DD743D">
        <w:rPr>
          <w:sz w:val="22"/>
          <w:szCs w:val="22"/>
          <w:vertAlign w:val="superscript"/>
        </w:rPr>
        <w:t>th</w:t>
      </w:r>
      <w:r w:rsidRPr="00DD743D">
        <w:rPr>
          <w:sz w:val="22"/>
          <w:szCs w:val="22"/>
        </w:rPr>
        <w:tab/>
        <w:t>Music in the Marina</w:t>
      </w:r>
    </w:p>
    <w:p w:rsidR="00DD743D" w:rsidRPr="00DD743D" w:rsidRDefault="00DD743D" w:rsidP="00503F9E">
      <w:pPr>
        <w:pStyle w:val="NoSpacing"/>
        <w:ind w:left="-90"/>
        <w:rPr>
          <w:sz w:val="22"/>
          <w:szCs w:val="22"/>
        </w:rPr>
      </w:pPr>
    </w:p>
    <w:p w:rsidR="00105E49" w:rsidRPr="00DD743D" w:rsidRDefault="00105E49" w:rsidP="00503F9E">
      <w:pPr>
        <w:spacing w:line="276" w:lineRule="auto"/>
        <w:ind w:left="-90"/>
        <w:rPr>
          <w:rFonts w:eastAsia="Calibri"/>
          <w:sz w:val="22"/>
          <w:szCs w:val="22"/>
        </w:rPr>
      </w:pPr>
      <w:r w:rsidRPr="00DD743D">
        <w:rPr>
          <w:rFonts w:eastAsia="Calibri"/>
          <w:b/>
          <w:sz w:val="22"/>
          <w:szCs w:val="22"/>
        </w:rPr>
        <w:t>WHEREAS</w:t>
      </w:r>
      <w:r w:rsidRPr="00DD743D">
        <w:rPr>
          <w:rFonts w:eastAsia="Calibri"/>
          <w:sz w:val="22"/>
          <w:szCs w:val="22"/>
        </w:rPr>
        <w:t xml:space="preserve"> the activities will be financed through donations by local organizations and businesses</w:t>
      </w:r>
      <w:r w:rsidR="00DD743D" w:rsidRPr="00DD743D">
        <w:rPr>
          <w:rFonts w:eastAsia="Calibri"/>
          <w:sz w:val="22"/>
          <w:szCs w:val="22"/>
        </w:rPr>
        <w:t xml:space="preserve"> in addition to the Recreation budget to cover any short falls</w:t>
      </w:r>
      <w:r w:rsidRPr="00DD743D">
        <w:rPr>
          <w:rFonts w:eastAsia="Calibri"/>
          <w:sz w:val="22"/>
          <w:szCs w:val="22"/>
        </w:rPr>
        <w:t>; and</w:t>
      </w:r>
    </w:p>
    <w:p w:rsidR="00105E49" w:rsidRPr="00DD743D" w:rsidRDefault="00105E49" w:rsidP="00503F9E">
      <w:pPr>
        <w:spacing w:line="276" w:lineRule="auto"/>
        <w:ind w:left="-90"/>
        <w:rPr>
          <w:rFonts w:eastAsia="Calibri"/>
          <w:sz w:val="22"/>
          <w:szCs w:val="22"/>
        </w:rPr>
      </w:pPr>
      <w:r w:rsidRPr="00DD743D">
        <w:rPr>
          <w:rFonts w:eastAsia="Calibri"/>
          <w:b/>
          <w:sz w:val="22"/>
          <w:szCs w:val="22"/>
        </w:rPr>
        <w:t>WHEREAS</w:t>
      </w:r>
      <w:r w:rsidRPr="00DD743D">
        <w:rPr>
          <w:rFonts w:eastAsia="Calibri"/>
          <w:sz w:val="22"/>
          <w:szCs w:val="22"/>
        </w:rPr>
        <w:t xml:space="preserve"> the DPW will be responsible for setting up for the activities in coordination with the Edgewater Recreation Department; and</w:t>
      </w:r>
    </w:p>
    <w:p w:rsidR="00105E49" w:rsidRPr="00DD743D" w:rsidRDefault="00105E49" w:rsidP="00503F9E">
      <w:pPr>
        <w:spacing w:line="276" w:lineRule="auto"/>
        <w:ind w:left="-90"/>
        <w:rPr>
          <w:rFonts w:eastAsia="Calibri"/>
          <w:sz w:val="22"/>
          <w:szCs w:val="22"/>
        </w:rPr>
      </w:pPr>
      <w:r w:rsidRPr="00DD743D">
        <w:rPr>
          <w:rFonts w:eastAsia="Calibri"/>
          <w:b/>
          <w:sz w:val="22"/>
          <w:szCs w:val="22"/>
        </w:rPr>
        <w:t xml:space="preserve">WHEREAS </w:t>
      </w:r>
      <w:r w:rsidRPr="00DD743D">
        <w:rPr>
          <w:rFonts w:eastAsia="Calibri"/>
          <w:sz w:val="22"/>
          <w:szCs w:val="22"/>
        </w:rPr>
        <w:t>at the request of the Edgewater Recreation, transportation will be limited to the two senior buildings and Waterford Towers to transport interested seniors to the activities; and</w:t>
      </w:r>
    </w:p>
    <w:p w:rsidR="00105E49" w:rsidRPr="00DD743D" w:rsidRDefault="00105E49" w:rsidP="00503F9E">
      <w:pPr>
        <w:spacing w:after="0" w:line="276" w:lineRule="auto"/>
        <w:ind w:left="-90"/>
        <w:rPr>
          <w:rFonts w:eastAsia="Calibri"/>
          <w:sz w:val="22"/>
          <w:szCs w:val="22"/>
        </w:rPr>
      </w:pPr>
      <w:r w:rsidRPr="00DD743D">
        <w:rPr>
          <w:rFonts w:eastAsia="Calibri"/>
          <w:b/>
          <w:sz w:val="22"/>
          <w:szCs w:val="22"/>
        </w:rPr>
        <w:t xml:space="preserve">NOW THEREFORE BE IT RESOLVED </w:t>
      </w:r>
      <w:r w:rsidRPr="00DD743D">
        <w:rPr>
          <w:rFonts w:eastAsia="Calibri"/>
          <w:sz w:val="22"/>
          <w:szCs w:val="22"/>
        </w:rPr>
        <w:t xml:space="preserve">by the Edgewater Mayor and Council that authorization is hereby granted to hold </w:t>
      </w:r>
      <w:r w:rsidR="00DD743D" w:rsidRPr="00DD743D">
        <w:rPr>
          <w:rFonts w:eastAsia="Calibri"/>
          <w:sz w:val="22"/>
          <w:szCs w:val="22"/>
        </w:rPr>
        <w:t>the above listed</w:t>
      </w:r>
      <w:r w:rsidRPr="00DD743D">
        <w:rPr>
          <w:rFonts w:eastAsia="Calibri"/>
          <w:sz w:val="22"/>
          <w:szCs w:val="22"/>
        </w:rPr>
        <w:t xml:space="preserve"> summer activities at Edgewater Marina Park.</w:t>
      </w:r>
    </w:p>
    <w:p w:rsidR="00105E49" w:rsidRPr="00DD743D" w:rsidRDefault="00105E49" w:rsidP="00503F9E">
      <w:pPr>
        <w:tabs>
          <w:tab w:val="left" w:pos="368"/>
        </w:tabs>
        <w:spacing w:after="0" w:line="277" w:lineRule="exact"/>
        <w:ind w:left="-90"/>
        <w:rPr>
          <w:rFonts w:eastAsia="Times New Roman"/>
          <w:sz w:val="22"/>
          <w:szCs w:val="22"/>
        </w:rPr>
      </w:pPr>
    </w:p>
    <w:p w:rsidR="00105E49" w:rsidRPr="00DD743D" w:rsidRDefault="00105E49" w:rsidP="00503F9E">
      <w:pPr>
        <w:tabs>
          <w:tab w:val="left" w:pos="368"/>
        </w:tabs>
        <w:spacing w:after="0" w:line="277" w:lineRule="exact"/>
        <w:ind w:left="-90" w:hanging="630"/>
        <w:rPr>
          <w:rFonts w:eastAsia="Times New Roman"/>
          <w:sz w:val="22"/>
          <w:szCs w:val="22"/>
        </w:rPr>
      </w:pPr>
      <w:r w:rsidRPr="00DD743D">
        <w:rPr>
          <w:rFonts w:eastAsia="Times New Roman"/>
          <w:sz w:val="22"/>
          <w:szCs w:val="22"/>
        </w:rPr>
        <w:t xml:space="preserve"> </w:t>
      </w:r>
      <w:r w:rsidR="00503F9E">
        <w:rPr>
          <w:rFonts w:eastAsia="Times New Roman"/>
          <w:sz w:val="22"/>
          <w:szCs w:val="22"/>
        </w:rPr>
        <w:tab/>
      </w:r>
      <w:bookmarkStart w:id="0" w:name="_GoBack"/>
      <w:bookmarkEnd w:id="0"/>
      <w:r w:rsidRPr="00DD743D">
        <w:rPr>
          <w:rFonts w:eastAsia="Times New Roman"/>
          <w:sz w:val="22"/>
          <w:szCs w:val="22"/>
        </w:rPr>
        <w:t xml:space="preserve">I hereby certify that the above Resolution was adopted by the Mayor and Council on </w:t>
      </w:r>
    </w:p>
    <w:p w:rsidR="00105E49" w:rsidRPr="00DD743D" w:rsidRDefault="00105E49" w:rsidP="00503F9E">
      <w:pPr>
        <w:tabs>
          <w:tab w:val="left" w:pos="368"/>
        </w:tabs>
        <w:spacing w:after="0" w:line="277" w:lineRule="exact"/>
        <w:ind w:left="-90"/>
        <w:rPr>
          <w:rFonts w:eastAsia="Times New Roman"/>
          <w:sz w:val="22"/>
          <w:szCs w:val="22"/>
        </w:rPr>
      </w:pPr>
      <w:r w:rsidRPr="00DD743D">
        <w:rPr>
          <w:rFonts w:eastAsia="Times New Roman"/>
          <w:sz w:val="22"/>
          <w:szCs w:val="22"/>
        </w:rPr>
        <w:t>April 21, 2014.</w:t>
      </w:r>
    </w:p>
    <w:p w:rsidR="00105E49" w:rsidRPr="00DD743D" w:rsidRDefault="00105E49" w:rsidP="00503F9E">
      <w:pPr>
        <w:tabs>
          <w:tab w:val="left" w:pos="368"/>
        </w:tabs>
        <w:spacing w:after="0" w:line="277" w:lineRule="exact"/>
        <w:ind w:left="-90"/>
        <w:rPr>
          <w:rFonts w:eastAsia="Times New Roman"/>
          <w:sz w:val="22"/>
          <w:szCs w:val="22"/>
        </w:rPr>
      </w:pP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  <w:t xml:space="preserve">____________________________ </w:t>
      </w:r>
    </w:p>
    <w:p w:rsidR="00105E49" w:rsidRPr="00DD743D" w:rsidRDefault="00105E49" w:rsidP="00105E49">
      <w:pPr>
        <w:tabs>
          <w:tab w:val="left" w:pos="368"/>
        </w:tabs>
        <w:spacing w:after="0" w:line="277" w:lineRule="exact"/>
        <w:rPr>
          <w:rFonts w:eastAsia="Times New Roman"/>
          <w:b/>
          <w:sz w:val="22"/>
          <w:szCs w:val="22"/>
        </w:rPr>
      </w:pP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b/>
          <w:sz w:val="22"/>
          <w:szCs w:val="22"/>
        </w:rPr>
        <w:t>BARBARA RAE, RMC, CMC</w:t>
      </w:r>
      <w:r w:rsidRPr="00DD743D">
        <w:rPr>
          <w:rFonts w:eastAsia="Times New Roman"/>
          <w:b/>
          <w:sz w:val="22"/>
          <w:szCs w:val="22"/>
        </w:rPr>
        <w:tab/>
      </w:r>
    </w:p>
    <w:p w:rsidR="001A525E" w:rsidRPr="00DD743D" w:rsidRDefault="00105E49" w:rsidP="00105E49">
      <w:pPr>
        <w:tabs>
          <w:tab w:val="left" w:pos="368"/>
        </w:tabs>
        <w:spacing w:after="0" w:line="277" w:lineRule="exact"/>
        <w:ind w:left="-630"/>
        <w:rPr>
          <w:sz w:val="22"/>
          <w:szCs w:val="22"/>
        </w:rPr>
      </w:pP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</w:r>
      <w:r w:rsidRPr="00DD743D">
        <w:rPr>
          <w:rFonts w:eastAsia="Times New Roman"/>
          <w:sz w:val="22"/>
          <w:szCs w:val="22"/>
        </w:rPr>
        <w:tab/>
        <w:t>Borough Clerk</w:t>
      </w:r>
    </w:p>
    <w:sectPr w:rsidR="001A525E" w:rsidRPr="00DD743D" w:rsidSect="00BF1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49"/>
    <w:rsid w:val="00105E49"/>
    <w:rsid w:val="001A525E"/>
    <w:rsid w:val="00503F9E"/>
    <w:rsid w:val="006C191C"/>
    <w:rsid w:val="00790718"/>
    <w:rsid w:val="00A8507A"/>
    <w:rsid w:val="00DD743D"/>
    <w:rsid w:val="00EA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43D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43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4</cp:revision>
  <cp:lastPrinted>2014-04-21T20:28:00Z</cp:lastPrinted>
  <dcterms:created xsi:type="dcterms:W3CDTF">2014-04-17T16:59:00Z</dcterms:created>
  <dcterms:modified xsi:type="dcterms:W3CDTF">2014-05-13T17:11:00Z</dcterms:modified>
</cp:coreProperties>
</file>