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8" w:type="dxa"/>
        <w:tblInd w:w="-342" w:type="dxa"/>
        <w:tblLook w:val="0000" w:firstRow="0" w:lastRow="0" w:firstColumn="0" w:lastColumn="0" w:noHBand="0" w:noVBand="0"/>
      </w:tblPr>
      <w:tblGrid>
        <w:gridCol w:w="255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F1005E" w:rsidTr="00F1005E">
        <w:trPr>
          <w:trHeight w:val="3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0533BBB" wp14:editId="0427510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1005E" w:rsidTr="00286706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1005E" w:rsidRDefault="00F1005E" w:rsidP="0028670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005E" w:rsidTr="00F1005E">
        <w:trPr>
          <w:trHeight w:val="3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005E" w:rsidTr="00F1005E">
        <w:trPr>
          <w:trHeight w:val="61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005E" w:rsidTr="00F1005E">
        <w:trPr>
          <w:trHeight w:val="47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Pr="00474292" w:rsidRDefault="00F1005E" w:rsidP="00F100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F1005E" w:rsidTr="00F1005E">
        <w:trPr>
          <w:trHeight w:val="5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0F56C2" w:rsidRDefault="00F1005E" w:rsidP="00286706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H</w:t>
            </w:r>
            <w:r>
              <w:rPr>
                <w:b/>
                <w:smallCaps/>
                <w:sz w:val="22"/>
                <w:szCs w:val="22"/>
              </w:rPr>
              <w:t>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F1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2014-</w:t>
            </w:r>
            <w:r>
              <w:rPr>
                <w:rFonts w:ascii="Arial" w:hAnsi="Arial" w:cs="Arial"/>
              </w:rPr>
              <w:t>097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1005E" w:rsidTr="00F1005E">
        <w:trPr>
          <w:trHeight w:val="35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0F56C2" w:rsidRDefault="00F1005E" w:rsidP="00286706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1005E" w:rsidTr="00F1005E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0F56C2" w:rsidRDefault="00F1005E" w:rsidP="00286706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1005E" w:rsidTr="00F1005E">
        <w:trPr>
          <w:trHeight w:val="35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0F56C2" w:rsidRDefault="00F1005E" w:rsidP="00286706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Pr="00C75980" w:rsidRDefault="00F1005E" w:rsidP="002867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1005E" w:rsidTr="00F1005E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b/>
                <w:smallCaps/>
                <w:sz w:val="22"/>
                <w:szCs w:val="22"/>
              </w:rPr>
            </w:pPr>
          </w:p>
          <w:p w:rsidR="00F1005E" w:rsidRPr="000F56C2" w:rsidRDefault="00F1005E" w:rsidP="00286706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JORDAN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1005E" w:rsidTr="00F1005E">
        <w:trPr>
          <w:trHeight w:val="3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Pr="000F56C2" w:rsidRDefault="00F1005E" w:rsidP="00286706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05E" w:rsidRDefault="00F1005E" w:rsidP="00286706">
            <w:pPr>
              <w:rPr>
                <w:rFonts w:ascii="Arial" w:hAnsi="Arial" w:cs="Arial"/>
              </w:rPr>
            </w:pPr>
          </w:p>
        </w:tc>
      </w:tr>
    </w:tbl>
    <w:p w:rsidR="00F1005E" w:rsidRDefault="00F1005E" w:rsidP="00F1005E"/>
    <w:p w:rsidR="00F1005E" w:rsidRPr="00141A51" w:rsidRDefault="00F1005E" w:rsidP="00F1005E">
      <w:pPr>
        <w:tabs>
          <w:tab w:val="left" w:pos="368"/>
        </w:tabs>
        <w:spacing w:line="277" w:lineRule="exact"/>
        <w:jc w:val="center"/>
        <w:rPr>
          <w:b/>
        </w:rPr>
      </w:pPr>
      <w:r>
        <w:rPr>
          <w:b/>
        </w:rPr>
        <w:t>ELECTION ASSISTANT</w:t>
      </w:r>
    </w:p>
    <w:p w:rsidR="00F1005E" w:rsidRDefault="00F1005E" w:rsidP="00F1005E">
      <w:pPr>
        <w:tabs>
          <w:tab w:val="left" w:pos="368"/>
        </w:tabs>
        <w:spacing w:line="277" w:lineRule="exact"/>
      </w:pPr>
    </w:p>
    <w:p w:rsidR="00F1005E" w:rsidRDefault="00F1005E" w:rsidP="00F1005E">
      <w:pPr>
        <w:tabs>
          <w:tab w:val="left" w:pos="368"/>
        </w:tabs>
        <w:spacing w:line="277" w:lineRule="exact"/>
      </w:pPr>
      <w:r w:rsidRPr="00141A51">
        <w:rPr>
          <w:b/>
        </w:rPr>
        <w:t>BE IT RESOLVED</w:t>
      </w:r>
      <w:r>
        <w:t xml:space="preserve"> that </w:t>
      </w:r>
      <w:r>
        <w:t>Deborah Reilly is hereby</w:t>
      </w:r>
      <w:r>
        <w:t xml:space="preserve"> authorized to assist Borough Clerk Barbara Rae </w:t>
      </w:r>
      <w:r>
        <w:t xml:space="preserve">in registering voters and serving as an Election Assistant during any election in the Year 2014 on an as needed basis </w:t>
      </w:r>
      <w:r>
        <w:t>pursuant to the provisions of Revised State Statutes Section 19:31-7</w:t>
      </w:r>
      <w:r>
        <w:t>.</w:t>
      </w:r>
      <w:r>
        <w:t xml:space="preserve"> </w:t>
      </w:r>
    </w:p>
    <w:p w:rsidR="00F1005E" w:rsidRDefault="00F1005E" w:rsidP="00F1005E">
      <w:pPr>
        <w:tabs>
          <w:tab w:val="left" w:pos="368"/>
        </w:tabs>
        <w:spacing w:line="277" w:lineRule="exact"/>
      </w:pPr>
    </w:p>
    <w:p w:rsidR="00F1005E" w:rsidRDefault="00F1005E" w:rsidP="00F1005E">
      <w:pPr>
        <w:tabs>
          <w:tab w:val="left" w:pos="368"/>
        </w:tabs>
        <w:spacing w:line="277" w:lineRule="exact"/>
      </w:pPr>
    </w:p>
    <w:p w:rsidR="00F1005E" w:rsidRDefault="00F1005E" w:rsidP="00F1005E">
      <w:pPr>
        <w:tabs>
          <w:tab w:val="left" w:pos="368"/>
        </w:tabs>
        <w:spacing w:line="277" w:lineRule="exact"/>
        <w:rPr>
          <w:sz w:val="22"/>
          <w:szCs w:val="22"/>
        </w:rPr>
      </w:pPr>
    </w:p>
    <w:p w:rsidR="00F1005E" w:rsidRDefault="00F1005E" w:rsidP="00F1005E">
      <w:pPr>
        <w:tabs>
          <w:tab w:val="left" w:pos="368"/>
        </w:tabs>
        <w:spacing w:line="277" w:lineRule="exact"/>
        <w:rPr>
          <w:sz w:val="22"/>
          <w:szCs w:val="22"/>
        </w:rPr>
      </w:pPr>
    </w:p>
    <w:p w:rsidR="00F1005E" w:rsidRDefault="00F1005E" w:rsidP="00F1005E">
      <w:pPr>
        <w:tabs>
          <w:tab w:val="left" w:pos="368"/>
        </w:tabs>
        <w:spacing w:line="277" w:lineRule="exact"/>
      </w:pPr>
    </w:p>
    <w:p w:rsidR="00F1005E" w:rsidRDefault="00F1005E" w:rsidP="00F1005E">
      <w:pPr>
        <w:tabs>
          <w:tab w:val="left" w:pos="368"/>
        </w:tabs>
        <w:spacing w:line="277" w:lineRule="exact"/>
      </w:pPr>
    </w:p>
    <w:p w:rsidR="00F1005E" w:rsidRDefault="00F1005E" w:rsidP="00F1005E">
      <w:pPr>
        <w:tabs>
          <w:tab w:val="left" w:pos="368"/>
        </w:tabs>
        <w:spacing w:line="277" w:lineRule="exact"/>
      </w:pPr>
    </w:p>
    <w:p w:rsidR="00F1005E" w:rsidRDefault="00F1005E" w:rsidP="00F1005E">
      <w:pPr>
        <w:rPr>
          <w:sz w:val="22"/>
          <w:szCs w:val="22"/>
        </w:rPr>
      </w:pPr>
    </w:p>
    <w:p w:rsidR="00F1005E" w:rsidRDefault="00F1005E" w:rsidP="00F1005E">
      <w:pPr>
        <w:rPr>
          <w:sz w:val="22"/>
          <w:szCs w:val="22"/>
        </w:rPr>
      </w:pPr>
    </w:p>
    <w:p w:rsidR="00F1005E" w:rsidRDefault="00F1005E" w:rsidP="00F1005E">
      <w:pPr>
        <w:rPr>
          <w:sz w:val="22"/>
          <w:szCs w:val="22"/>
        </w:rPr>
      </w:pPr>
    </w:p>
    <w:p w:rsidR="00F1005E" w:rsidRDefault="00F1005E" w:rsidP="00F1005E">
      <w:pPr>
        <w:rPr>
          <w:sz w:val="22"/>
          <w:szCs w:val="22"/>
        </w:rPr>
      </w:pPr>
      <w:r w:rsidRPr="00061CB4">
        <w:rPr>
          <w:sz w:val="22"/>
          <w:szCs w:val="22"/>
        </w:rPr>
        <w:t>I hereby certify that the above resolution was adopted by the Mayor and Council 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April 21, 2014.</w:t>
      </w:r>
    </w:p>
    <w:p w:rsidR="00F1005E" w:rsidRDefault="00F1005E" w:rsidP="00F1005E">
      <w:pPr>
        <w:rPr>
          <w:sz w:val="22"/>
          <w:szCs w:val="22"/>
        </w:rPr>
      </w:pPr>
      <w:r w:rsidRPr="00061CB4">
        <w:rPr>
          <w:sz w:val="22"/>
          <w:szCs w:val="22"/>
        </w:rPr>
        <w:tab/>
      </w:r>
    </w:p>
    <w:p w:rsidR="00F1005E" w:rsidRPr="00061CB4" w:rsidRDefault="00F1005E" w:rsidP="00F1005E">
      <w:pPr>
        <w:rPr>
          <w:sz w:val="22"/>
          <w:szCs w:val="22"/>
        </w:rPr>
      </w:pP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 xml:space="preserve">          </w:t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 xml:space="preserve">  </w:t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>____________________________</w:t>
      </w:r>
    </w:p>
    <w:p w:rsidR="00F1005E" w:rsidRPr="00061CB4" w:rsidRDefault="00F1005E" w:rsidP="00F1005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>BARBARA RAE, RMC, CMC</w:t>
      </w:r>
    </w:p>
    <w:p w:rsidR="001A525E" w:rsidRDefault="00F1005E">
      <w:r w:rsidRPr="00061CB4">
        <w:t xml:space="preserve">                                  </w:t>
      </w:r>
      <w:r w:rsidRPr="00061CB4">
        <w:tab/>
      </w:r>
      <w:r>
        <w:tab/>
      </w:r>
      <w:r>
        <w:tab/>
      </w:r>
      <w:r>
        <w:tab/>
      </w:r>
      <w:r>
        <w:tab/>
      </w:r>
      <w:r w:rsidRPr="00061CB4">
        <w:t xml:space="preserve"> Borough Clerk</w:t>
      </w:r>
    </w:p>
    <w:sectPr w:rsidR="001A525E" w:rsidSect="00E665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5E"/>
    <w:rsid w:val="001A525E"/>
    <w:rsid w:val="006C191C"/>
    <w:rsid w:val="00790718"/>
    <w:rsid w:val="00A8507A"/>
    <w:rsid w:val="00F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5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5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2014-04-17T19:37:00Z</dcterms:created>
  <dcterms:modified xsi:type="dcterms:W3CDTF">2014-04-17T19:44:00Z</dcterms:modified>
</cp:coreProperties>
</file>