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1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F23AA" w:rsidTr="002F23AA">
        <w:trPr>
          <w:trHeight w:val="390"/>
        </w:trPr>
        <w:tc>
          <w:tcPr>
            <w:tcW w:w="2056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AED668" wp14:editId="09644ED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F23AA" w:rsidTr="008057B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F23AA" w:rsidRDefault="002F23AA" w:rsidP="008057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23AA" w:rsidTr="002F23AA">
        <w:trPr>
          <w:trHeight w:val="390"/>
        </w:trPr>
        <w:tc>
          <w:tcPr>
            <w:tcW w:w="2056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23AA" w:rsidTr="002F23AA">
        <w:trPr>
          <w:trHeight w:val="612"/>
        </w:trPr>
        <w:tc>
          <w:tcPr>
            <w:tcW w:w="2056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23AA" w:rsidTr="002F23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2F23AA" w:rsidTr="002F23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23AA" w:rsidTr="002F2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AA" w:rsidTr="002F23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23AA" w:rsidTr="002F2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AA" w:rsidTr="002F23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AA" w:rsidTr="002F2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AA" w:rsidTr="002F2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23AA" w:rsidRDefault="002F23AA" w:rsidP="008057B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F23AA" w:rsidRDefault="002F23AA" w:rsidP="00805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23AA" w:rsidRDefault="002F23AA" w:rsidP="002F23AA">
      <w:pPr>
        <w:jc w:val="center"/>
        <w:rPr>
          <w:b/>
        </w:rPr>
      </w:pPr>
      <w:r>
        <w:rPr>
          <w:b/>
        </w:rPr>
        <w:t>Resolution Authorizing the Competitive Bidding and Purchase of a New Mechanical Street Sweeper</w:t>
      </w:r>
    </w:p>
    <w:p w:rsidR="002F23AA" w:rsidRDefault="002F23AA" w:rsidP="002F23AA">
      <w:r>
        <w:rPr>
          <w:b/>
        </w:rPr>
        <w:t xml:space="preserve">WHEREAS </w:t>
      </w:r>
      <w:r>
        <w:t>the Borough of Edgewater is responsible for the maintenance and repair of over 7 miles of public roads and,</w:t>
      </w:r>
    </w:p>
    <w:p w:rsidR="002F23AA" w:rsidRDefault="002F23AA" w:rsidP="002F23AA"/>
    <w:p w:rsidR="002F23AA" w:rsidRDefault="002F23AA" w:rsidP="002F23AA">
      <w:r>
        <w:rPr>
          <w:b/>
        </w:rPr>
        <w:t xml:space="preserve">WHEREAS </w:t>
      </w:r>
      <w:r>
        <w:t>the maintenance and repair includes regularly sweeping the roads utilizing a mechanical sweeper and,</w:t>
      </w:r>
    </w:p>
    <w:p w:rsidR="002F23AA" w:rsidRDefault="002F23AA" w:rsidP="002F23AA"/>
    <w:p w:rsidR="002F23AA" w:rsidRDefault="002F23AA" w:rsidP="002F23AA">
      <w:r>
        <w:rPr>
          <w:b/>
        </w:rPr>
        <w:t xml:space="preserve">WHEREAS </w:t>
      </w:r>
      <w:r>
        <w:t>the Borough of Edgewater is in need of a new mechanical sweeper to replace the prior mechanical sweeper that has been determined to be inoperable and not repairable</w:t>
      </w:r>
    </w:p>
    <w:p w:rsidR="002F23AA" w:rsidRDefault="002F23AA" w:rsidP="002F23AA"/>
    <w:p w:rsidR="002F23AA" w:rsidRDefault="002F23AA" w:rsidP="002F23AA">
      <w:r>
        <w:rPr>
          <w:b/>
        </w:rPr>
        <w:t xml:space="preserve">NOW THEREFORE BE IT RESOLVED </w:t>
      </w:r>
      <w:r>
        <w:t>by the Edgewater Mayor and Council that it hereby authorizes the Borough of Edgewater to prepare specifications to be competitively bid by mechanical sweeper vendors</w:t>
      </w:r>
    </w:p>
    <w:p w:rsidR="002F23AA" w:rsidRDefault="002F23AA" w:rsidP="002F23AA"/>
    <w:p w:rsidR="002F23AA" w:rsidRDefault="002F23AA" w:rsidP="002F23AA">
      <w:r>
        <w:rPr>
          <w:b/>
        </w:rPr>
        <w:t>BE IT FURTHER RESOLVED</w:t>
      </w:r>
      <w:r w:rsidR="00DD7DAB">
        <w:rPr>
          <w:b/>
        </w:rPr>
        <w:t xml:space="preserve">, </w:t>
      </w:r>
      <w:r w:rsidR="00DD7DAB">
        <w:t>that I, Joseph Iannaconi, Jr., Chief Financial Officer,</w:t>
      </w:r>
      <w:r>
        <w:rPr>
          <w:b/>
        </w:rPr>
        <w:t xml:space="preserve"> </w:t>
      </w:r>
      <w:r>
        <w:t>that the Borough of Edgewater has allocated the necessary funds for this purchase in capital bond ordinance 1502-2013</w:t>
      </w:r>
      <w:r w:rsidR="00DD7DAB">
        <w:t>:</w:t>
      </w:r>
    </w:p>
    <w:p w:rsidR="00DD7DAB" w:rsidRDefault="00DD7DAB" w:rsidP="002F23AA"/>
    <w:p w:rsidR="00DD7DAB" w:rsidRDefault="00DD7DAB" w:rsidP="002F23AA">
      <w:r>
        <w:t xml:space="preserve">__________________________________________ </w:t>
      </w:r>
    </w:p>
    <w:p w:rsidR="00DD7DAB" w:rsidRPr="00A86AE2" w:rsidRDefault="00DD7DAB" w:rsidP="002F23AA">
      <w:r>
        <w:t>JOSEPH IANNACONI, JR., C.F.O.</w:t>
      </w:r>
    </w:p>
    <w:p w:rsidR="002F23AA" w:rsidRDefault="002F23AA" w:rsidP="002F23AA">
      <w:pPr>
        <w:tabs>
          <w:tab w:val="left" w:pos="0"/>
        </w:tabs>
        <w:rPr>
          <w:b/>
        </w:rPr>
      </w:pPr>
    </w:p>
    <w:tbl>
      <w:tblPr>
        <w:tblW w:w="20083" w:type="dxa"/>
        <w:tblLook w:val="0000" w:firstRow="0" w:lastRow="0" w:firstColumn="0" w:lastColumn="0" w:noHBand="0" w:noVBand="0"/>
      </w:tblPr>
      <w:tblGrid>
        <w:gridCol w:w="11159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2F23AA" w:rsidRPr="00274DF7" w:rsidTr="008057B1">
        <w:trPr>
          <w:trHeight w:val="8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tabs>
                <w:tab w:val="left" w:pos="0"/>
              </w:tabs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I </w:t>
            </w:r>
            <w:r w:rsidRPr="00274DF7">
              <w:rPr>
                <w:bCs/>
                <w:szCs w:val="20"/>
              </w:rPr>
              <w:t xml:space="preserve"> hereby certify that the above Resolution was adopted by the Mayor and Council on </w:t>
            </w:r>
          </w:p>
          <w:p w:rsidR="002F23AA" w:rsidRPr="00274DF7" w:rsidRDefault="002F23AA" w:rsidP="008057B1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  <w:szCs w:val="20"/>
              </w:rPr>
              <w:t>April 21, 2014.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2F23AA" w:rsidRDefault="002F23AA" w:rsidP="002F23A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2F23AA" w:rsidRDefault="002F23AA" w:rsidP="002F23A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2F23AA" w:rsidRDefault="002F23AA" w:rsidP="002F23A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2F23AA" w:rsidRPr="00274DF7" w:rsidRDefault="002F23AA" w:rsidP="002F23AA">
      <w:pPr>
        <w:widowControl w:val="0"/>
        <w:autoSpaceDE w:val="0"/>
        <w:autoSpaceDN w:val="0"/>
        <w:adjustRightInd w:val="0"/>
        <w:ind w:left="-540"/>
      </w:pPr>
      <w:r w:rsidRPr="00274DF7">
        <w:tab/>
      </w:r>
      <w:r w:rsidRPr="00274DF7">
        <w:tab/>
      </w:r>
      <w:r w:rsidRPr="00274DF7">
        <w:tab/>
      </w:r>
      <w:r w:rsidRPr="00274DF7">
        <w:tab/>
      </w:r>
      <w:r w:rsidRPr="00274DF7">
        <w:tab/>
      </w:r>
      <w:r w:rsidRPr="00274DF7">
        <w:tab/>
      </w:r>
      <w:r w:rsidR="00DD7DAB">
        <w:tab/>
      </w:r>
      <w:bookmarkStart w:id="0" w:name="_GoBack"/>
      <w:bookmarkEnd w:id="0"/>
      <w:r w:rsidRPr="00274DF7">
        <w:t xml:space="preserve">_________________________________ </w:t>
      </w:r>
    </w:p>
    <w:p w:rsidR="002F23AA" w:rsidRPr="00274DF7" w:rsidRDefault="002F23AA" w:rsidP="002F23AA">
      <w:pPr>
        <w:widowControl w:val="0"/>
        <w:autoSpaceDE w:val="0"/>
        <w:autoSpaceDN w:val="0"/>
        <w:adjustRightInd w:val="0"/>
        <w:rPr>
          <w:b/>
        </w:rPr>
      </w:pPr>
      <w:r w:rsidRPr="00274DF7">
        <w:tab/>
      </w:r>
      <w:r w:rsidRPr="00274DF7">
        <w:tab/>
      </w:r>
      <w:r w:rsidRPr="00274DF7">
        <w:tab/>
      </w:r>
      <w:r w:rsidRPr="00274DF7">
        <w:tab/>
      </w:r>
      <w:r w:rsidRPr="00274DF7">
        <w:tab/>
      </w:r>
      <w:r w:rsidRPr="00274DF7">
        <w:tab/>
      </w:r>
      <w:smartTag w:uri="urn:schemas-microsoft-com:office:smarttags" w:element="PersonName">
        <w:r w:rsidRPr="00274DF7">
          <w:rPr>
            <w:b/>
          </w:rPr>
          <w:t>BARBARA RAE</w:t>
        </w:r>
      </w:smartTag>
      <w:r w:rsidRPr="00274DF7">
        <w:rPr>
          <w:b/>
        </w:rPr>
        <w:t>, RMC, CMC</w:t>
      </w:r>
      <w:r w:rsidRPr="00274DF7">
        <w:rPr>
          <w:b/>
        </w:rPr>
        <w:tab/>
      </w:r>
    </w:p>
    <w:p w:rsidR="002F23AA" w:rsidRDefault="002F23AA" w:rsidP="002F23AA">
      <w:pPr>
        <w:widowControl w:val="0"/>
        <w:autoSpaceDE w:val="0"/>
        <w:autoSpaceDN w:val="0"/>
        <w:adjustRightInd w:val="0"/>
      </w:pPr>
      <w:r w:rsidRPr="00274DF7">
        <w:t xml:space="preserve">                                                                        Borough Clerk</w:t>
      </w:r>
      <w:r w:rsidRPr="00274DF7">
        <w:tab/>
      </w:r>
    </w:p>
    <w:p w:rsidR="002F23AA" w:rsidRDefault="002F23AA" w:rsidP="002F23AA">
      <w:pPr>
        <w:pStyle w:val="p14"/>
      </w:pPr>
    </w:p>
    <w:p w:rsidR="002F23AA" w:rsidRDefault="002F23AA" w:rsidP="002F23AA">
      <w:pPr>
        <w:tabs>
          <w:tab w:val="left" w:pos="0"/>
        </w:tabs>
        <w:rPr>
          <w:b/>
        </w:rPr>
      </w:pPr>
    </w:p>
    <w:tbl>
      <w:tblPr>
        <w:tblW w:w="20083" w:type="dxa"/>
        <w:tblLook w:val="0000" w:firstRow="0" w:lastRow="0" w:firstColumn="0" w:lastColumn="0" w:noHBand="0" w:noVBand="0"/>
      </w:tblPr>
      <w:tblGrid>
        <w:gridCol w:w="11159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2F23AA" w:rsidRPr="00274DF7" w:rsidTr="008057B1">
        <w:trPr>
          <w:trHeight w:val="8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tabs>
                <w:tab w:val="left" w:pos="0"/>
              </w:tabs>
              <w:rPr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23AA" w:rsidRPr="00274DF7" w:rsidRDefault="002F23AA" w:rsidP="008057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2F23AA" w:rsidRDefault="002F23AA" w:rsidP="002F23A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2F23AA" w:rsidRDefault="002F23AA" w:rsidP="002F23A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2F23AA" w:rsidRDefault="002F23AA" w:rsidP="002F23A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2F23AA" w:rsidRDefault="002F23AA" w:rsidP="002F23AA">
      <w:pPr>
        <w:widowControl w:val="0"/>
        <w:autoSpaceDE w:val="0"/>
        <w:autoSpaceDN w:val="0"/>
        <w:adjustRightInd w:val="0"/>
        <w:ind w:left="-540"/>
      </w:pPr>
      <w:r w:rsidRPr="00274DF7">
        <w:tab/>
      </w:r>
      <w:r w:rsidRPr="00274DF7">
        <w:tab/>
      </w:r>
      <w:r w:rsidRPr="00274DF7">
        <w:tab/>
      </w:r>
      <w:r w:rsidRPr="00274DF7">
        <w:tab/>
      </w:r>
      <w:r w:rsidRPr="00274DF7">
        <w:tab/>
      </w:r>
      <w:r w:rsidRPr="00274DF7">
        <w:tab/>
      </w:r>
    </w:p>
    <w:sectPr w:rsidR="002F2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AA"/>
    <w:rsid w:val="002F23AA"/>
    <w:rsid w:val="00CB1B72"/>
    <w:rsid w:val="00DD7DAB"/>
    <w:rsid w:val="00E531CB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3A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2F23AA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3A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2F23AA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BARBARA RAE</cp:lastModifiedBy>
  <cp:revision>2</cp:revision>
  <dcterms:created xsi:type="dcterms:W3CDTF">2014-04-22T16:29:00Z</dcterms:created>
  <dcterms:modified xsi:type="dcterms:W3CDTF">2014-04-22T16:29:00Z</dcterms:modified>
</cp:coreProperties>
</file>