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B9" w:rsidRDefault="004700B9" w:rsidP="004700B9"/>
    <w:p w:rsidR="004700B9" w:rsidRDefault="004700B9" w:rsidP="004700B9"/>
    <w:tbl>
      <w:tblPr>
        <w:tblW w:w="10835" w:type="dxa"/>
        <w:tblInd w:w="-527" w:type="dxa"/>
        <w:tblLook w:val="00A0" w:firstRow="1" w:lastRow="0" w:firstColumn="1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700B9" w:rsidTr="004700B9">
        <w:trPr>
          <w:trHeight w:val="390"/>
        </w:trPr>
        <w:tc>
          <w:tcPr>
            <w:tcW w:w="2056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647F6B" wp14:editId="7E792507">
                  <wp:simplePos x="0" y="0"/>
                  <wp:positionH relativeFrom="column">
                    <wp:posOffset>-198755</wp:posOffset>
                  </wp:positionH>
                  <wp:positionV relativeFrom="paragraph">
                    <wp:posOffset>-228600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840"/>
            </w:tblGrid>
            <w:tr w:rsidR="004700B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700B9" w:rsidRDefault="004700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00B9" w:rsidTr="004700B9">
        <w:trPr>
          <w:trHeight w:val="390"/>
        </w:trPr>
        <w:tc>
          <w:tcPr>
            <w:tcW w:w="2056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00B9" w:rsidTr="004700B9">
        <w:trPr>
          <w:trHeight w:val="612"/>
        </w:trPr>
        <w:tc>
          <w:tcPr>
            <w:tcW w:w="2056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700B9" w:rsidRDefault="004700B9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00B9" w:rsidTr="004700B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700B9" w:rsidRDefault="004700B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4700B9" w:rsidTr="004700B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2014-096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00B9" w:rsidTr="004700B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B9" w:rsidTr="004700B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00B9" w:rsidTr="004700B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B9" w:rsidTr="004700B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B9" w:rsidTr="004700B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B9" w:rsidTr="004700B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00B9" w:rsidRDefault="004700B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700B9" w:rsidRDefault="00470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00B9" w:rsidRDefault="004700B9" w:rsidP="004700B9">
      <w:pPr>
        <w:widowControl w:val="0"/>
        <w:tabs>
          <w:tab w:val="left" w:pos="204"/>
        </w:tabs>
        <w:autoSpaceDE w:val="0"/>
        <w:autoSpaceDN w:val="0"/>
        <w:adjustRightInd w:val="0"/>
      </w:pPr>
    </w:p>
    <w:p w:rsidR="004700B9" w:rsidRDefault="004700B9" w:rsidP="004700B9">
      <w:r>
        <w:rPr>
          <w:b/>
        </w:rPr>
        <w:t>BE IT RESOLVED</w:t>
      </w:r>
      <w:r>
        <w:t xml:space="preserve"> by the Mayor and Council of the Borough of Edgewater that the following organization be granted permission to conduct a</w:t>
      </w:r>
      <w:r>
        <w:t>n On Premise</w:t>
      </w:r>
      <w:r>
        <w:t xml:space="preserve"> Raffle</w:t>
      </w:r>
      <w:r>
        <w:t xml:space="preserve"> and an On Premise 50/50</w:t>
      </w:r>
      <w:r>
        <w:t xml:space="preserve"> in accordance with the application on file in the office of the Borough Clerk.</w:t>
      </w:r>
    </w:p>
    <w:p w:rsidR="004700B9" w:rsidRDefault="004700B9" w:rsidP="004700B9"/>
    <w:p w:rsidR="004700B9" w:rsidRDefault="004700B9" w:rsidP="004700B9">
      <w:pPr>
        <w:rPr>
          <w:b/>
        </w:rPr>
      </w:pPr>
      <w:r>
        <w:rPr>
          <w:b/>
        </w:rPr>
        <w:t>RA:  000</w:t>
      </w:r>
      <w:r>
        <w:rPr>
          <w:b/>
        </w:rPr>
        <w:t>7</w:t>
      </w:r>
      <w:r>
        <w:rPr>
          <w:b/>
        </w:rPr>
        <w:t xml:space="preserve"> </w:t>
      </w:r>
      <w:r>
        <w:rPr>
          <w:b/>
        </w:rPr>
        <w:tab/>
        <w:t>Church of the Holy Rosary</w:t>
      </w:r>
    </w:p>
    <w:p w:rsidR="004700B9" w:rsidRDefault="004700B9" w:rsidP="004700B9">
      <w:pPr>
        <w:rPr>
          <w:b/>
        </w:rPr>
      </w:pPr>
      <w:r>
        <w:rPr>
          <w:b/>
        </w:rPr>
        <w:t>RA:  000</w:t>
      </w:r>
      <w:r>
        <w:rPr>
          <w:b/>
        </w:rPr>
        <w:t>8</w:t>
      </w:r>
      <w:r>
        <w:rPr>
          <w:b/>
        </w:rPr>
        <w:tab/>
        <w:t>Church of the Holy Rosary</w:t>
      </w: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rPr>
          <w:b/>
        </w:rPr>
      </w:pPr>
    </w:p>
    <w:p w:rsidR="004700B9" w:rsidRDefault="004700B9" w:rsidP="004700B9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April 21</w:t>
      </w:r>
      <w:r>
        <w:rPr>
          <w:rFonts w:ascii="Arial" w:hAnsi="Arial" w:cs="Arial"/>
        </w:rPr>
        <w:t xml:space="preserve">, 2013.  </w:t>
      </w:r>
    </w:p>
    <w:p w:rsidR="004700B9" w:rsidRDefault="004700B9" w:rsidP="004700B9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4700B9" w:rsidRDefault="004700B9" w:rsidP="004700B9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4700B9" w:rsidRDefault="004700B9" w:rsidP="004700B9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700B9" w:rsidRDefault="004700B9" w:rsidP="004700B9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1A525E" w:rsidRDefault="004700B9" w:rsidP="004700B9">
      <w:pPr>
        <w:tabs>
          <w:tab w:val="left" w:pos="368"/>
        </w:tabs>
        <w:spacing w:line="277" w:lineRule="exac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</w:rPr>
        <w:t>BARBARA RAE, RMC, CMC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Borough Clerk</w:t>
      </w:r>
    </w:p>
    <w:sectPr w:rsidR="001A525E" w:rsidSect="0047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B9"/>
    <w:rsid w:val="001A525E"/>
    <w:rsid w:val="004700B9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B9"/>
    <w:pPr>
      <w:spacing w:after="0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700B9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B9"/>
    <w:pPr>
      <w:spacing w:after="0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700B9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2014-04-08T14:01:00Z</dcterms:created>
  <dcterms:modified xsi:type="dcterms:W3CDTF">2014-04-08T14:08:00Z</dcterms:modified>
</cp:coreProperties>
</file>