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1975FA" w:rsidRPr="00274DF7" w:rsidTr="00250E0F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8D8B38B" wp14:editId="7C6C9EEE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1975FA" w:rsidRPr="00274DF7" w:rsidTr="00250E0F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975FA" w:rsidRPr="00274DF7" w:rsidRDefault="001975FA" w:rsidP="00250E0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74DF7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975FA" w:rsidRPr="00274DF7" w:rsidTr="00250E0F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74DF7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975FA" w:rsidRPr="00274DF7" w:rsidTr="00250E0F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975FA" w:rsidRPr="00274DF7" w:rsidTr="00250E0F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 xml:space="preserve">March </w:t>
            </w:r>
            <w:r>
              <w:rPr>
                <w:rFonts w:eastAsia="Times New Roman"/>
                <w:sz w:val="20"/>
                <w:szCs w:val="20"/>
              </w:rPr>
              <w:t>18, 2014</w:t>
            </w:r>
          </w:p>
        </w:tc>
      </w:tr>
      <w:tr w:rsidR="001975FA" w:rsidRPr="00274DF7" w:rsidTr="00250E0F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201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274DF7">
              <w:rPr>
                <w:rFonts w:eastAsia="Times New Roman"/>
                <w:sz w:val="20"/>
                <w:szCs w:val="20"/>
              </w:rPr>
              <w:t>-0</w:t>
            </w: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975FA" w:rsidRPr="00274DF7" w:rsidTr="00250E0F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975FA" w:rsidRPr="00274DF7" w:rsidTr="00250E0F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975FA" w:rsidRPr="00274DF7" w:rsidTr="00250E0F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975FA" w:rsidRPr="00274DF7" w:rsidTr="00250E0F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74DF7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975FA" w:rsidRPr="00274DF7" w:rsidTr="00250E0F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975FA" w:rsidRPr="00274DF7" w:rsidTr="00250E0F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975FA" w:rsidRPr="00274DF7" w:rsidTr="00250E0F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the Mandatory Source Separation and Recycling Act, P.L. 1987, c.102, has established a recycling fund from 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>which tonnage grant may be made to municipalities in order to encourage local source separation and recycling programs; and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it is the intent and the spirit of the Mandatory Source Separation and Recycling Act to use the tonnage grants to 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>develop new municipal recycling programs and to continue and to expand existing programs; and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the New Jersey Department of Environmental Protection has promulgated recycling regulations to implement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the Mandatory Source Separation and Recycling Act; and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the recycling regulations impose on municipalities certain requirements as a condition for applying for tonnage 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grants, including but not limited to, making and keeping accurate, verifiable records of materials collected and claimed 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>by the municipality; and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a resolution authorizing this municipality to apply for such tonnage grants will memorialize the commitment of 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this municipality to recycling and to indicate the assent of the Mayor and Council to the efforts undertaken by the municipality 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>and the requirements contained in the Recycling Act and recycling regulations; and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such a resolution should designate the individual authorized to ensure the application is completed and timely filed.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ind w:hanging="19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  NOW, THEREFORE, BE IT RESOLVED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by the Mayor and Council of the Borough of Edgewater that the Borough of 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>Edgewater hereby end</w:t>
            </w:r>
            <w:r>
              <w:rPr>
                <w:rFonts w:ascii="Times New Roman" w:eastAsia="Times New Roman" w:hAnsi="Times New Roman" w:cs="Times New Roman"/>
                <w:sz w:val="20"/>
              </w:rPr>
              <w:t>orses the submission of the 201</w:t>
            </w: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Recycling Tonnage Grant Application to the New Jersey Department of 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ind w:hanging="19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  Environmental Protection and designates Recycling Coordinator Kathy Frato to ensure that the application is properly filed; and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BE IT FURTHER RESOLVED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that the monies received from the Recycling Tonnage Grant will be deposited in a dedicated </w:t>
            </w:r>
          </w:p>
          <w:p w:rsidR="001975FA" w:rsidRPr="005300A5" w:rsidRDefault="001975FA" w:rsidP="001975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5300A5">
              <w:rPr>
                <w:rFonts w:ascii="Times New Roman" w:eastAsia="Times New Roman" w:hAnsi="Times New Roman" w:cs="Times New Roman"/>
                <w:sz w:val="20"/>
              </w:rPr>
              <w:t>recycling</w:t>
            </w:r>
            <w:proofErr w:type="gramEnd"/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trust fund to be used solely for the purposes of recycling.</w:t>
            </w:r>
          </w:p>
          <w:p w:rsidR="001975FA" w:rsidRPr="005300A5" w:rsidRDefault="001975FA" w:rsidP="001975FA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77" w:lineRule="exact"/>
              <w:ind w:left="-193" w:firstLine="1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975FA" w:rsidRPr="00274DF7" w:rsidRDefault="001975FA" w:rsidP="00250E0F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975FA" w:rsidRPr="00274DF7" w:rsidTr="00250E0F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1975FA" w:rsidRPr="00274DF7" w:rsidRDefault="001975FA" w:rsidP="00250E0F">
            <w:pPr>
              <w:spacing w:after="0"/>
              <w:rPr>
                <w:rFonts w:eastAsia="Times New Roman"/>
                <w:bCs/>
              </w:rPr>
            </w:pPr>
            <w:r w:rsidRPr="00274DF7">
              <w:rPr>
                <w:rFonts w:eastAsia="Times New Roman"/>
                <w:bCs/>
              </w:rPr>
              <w:t xml:space="preserve">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975FA" w:rsidRPr="00274DF7" w:rsidTr="00250E0F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spacing w:after="0"/>
              <w:rPr>
                <w:rFonts w:eastAsia="Times New Roman"/>
                <w:bCs/>
                <w:szCs w:val="20"/>
              </w:rPr>
            </w:pPr>
            <w:r w:rsidRPr="00274DF7">
              <w:rPr>
                <w:rFonts w:eastAsia="Times New Roman"/>
                <w:bCs/>
                <w:szCs w:val="20"/>
              </w:rPr>
              <w:t xml:space="preserve">I hereby certify that the above Resolution was adopted by the Mayor and Council on </w:t>
            </w:r>
          </w:p>
          <w:p w:rsidR="001975FA" w:rsidRPr="00274DF7" w:rsidRDefault="001975FA" w:rsidP="00250E0F">
            <w:pPr>
              <w:spacing w:after="0"/>
              <w:rPr>
                <w:rFonts w:eastAsia="Times New Roman"/>
                <w:bCs/>
              </w:rPr>
            </w:pPr>
            <w:r w:rsidRPr="00274DF7">
              <w:rPr>
                <w:rFonts w:eastAsia="Times New Roman"/>
                <w:bCs/>
                <w:szCs w:val="20"/>
              </w:rPr>
              <w:t xml:space="preserve">March </w:t>
            </w:r>
            <w:r>
              <w:rPr>
                <w:rFonts w:eastAsia="Times New Roman"/>
                <w:bCs/>
                <w:szCs w:val="20"/>
              </w:rPr>
              <w:t>18, 2014.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FA" w:rsidRPr="00274DF7" w:rsidRDefault="001975FA" w:rsidP="0025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1975FA" w:rsidRPr="00274DF7" w:rsidRDefault="001975FA" w:rsidP="001975FA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1975FA" w:rsidRPr="00274DF7" w:rsidRDefault="001975FA" w:rsidP="001975FA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1975FA" w:rsidRPr="00274DF7" w:rsidRDefault="001975FA" w:rsidP="001975FA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1975FA" w:rsidRPr="00274DF7" w:rsidRDefault="001975FA" w:rsidP="001975F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  <w:t xml:space="preserve">_________________________________ </w:t>
      </w:r>
    </w:p>
    <w:p w:rsidR="001975FA" w:rsidRPr="00274DF7" w:rsidRDefault="001975FA" w:rsidP="001975F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smartTag w:uri="urn:schemas-microsoft-com:office:smarttags" w:element="PersonName">
        <w:r w:rsidRPr="00274DF7">
          <w:rPr>
            <w:rFonts w:ascii="Times New Roman" w:eastAsia="Times New Roman" w:hAnsi="Times New Roman" w:cs="Times New Roman"/>
            <w:b/>
          </w:rPr>
          <w:t>BARBARA RAE</w:t>
        </w:r>
      </w:smartTag>
      <w:r w:rsidRPr="00274DF7">
        <w:rPr>
          <w:rFonts w:ascii="Times New Roman" w:eastAsia="Times New Roman" w:hAnsi="Times New Roman" w:cs="Times New Roman"/>
          <w:b/>
        </w:rPr>
        <w:t>, RMC, CMC</w:t>
      </w:r>
      <w:r w:rsidRPr="00274DF7">
        <w:rPr>
          <w:rFonts w:ascii="Times New Roman" w:eastAsia="Times New Roman" w:hAnsi="Times New Roman" w:cs="Times New Roman"/>
          <w:b/>
        </w:rPr>
        <w:tab/>
      </w:r>
    </w:p>
    <w:p w:rsidR="001975FA" w:rsidRDefault="001975FA" w:rsidP="001975FA">
      <w:pPr>
        <w:widowControl w:val="0"/>
        <w:autoSpaceDE w:val="0"/>
        <w:autoSpaceDN w:val="0"/>
        <w:adjustRightInd w:val="0"/>
        <w:spacing w:after="0"/>
      </w:pPr>
      <w:r w:rsidRPr="00274DF7">
        <w:rPr>
          <w:rFonts w:ascii="Times New Roman" w:eastAsia="Times New Roman" w:hAnsi="Times New Roman" w:cs="Times New Roman"/>
        </w:rPr>
        <w:t xml:space="preserve">                                                                        Borough Clerk</w:t>
      </w:r>
      <w:r w:rsidRPr="00274DF7">
        <w:rPr>
          <w:rFonts w:ascii="Times New Roman" w:eastAsia="Times New Roman" w:hAnsi="Times New Roman" w:cs="Times New Roman"/>
        </w:rPr>
        <w:tab/>
      </w:r>
      <w:bookmarkStart w:id="0" w:name="_GoBack"/>
      <w:bookmarkEnd w:id="0"/>
    </w:p>
    <w:p w:rsidR="001A525E" w:rsidRDefault="001A525E"/>
    <w:sectPr w:rsidR="001A525E" w:rsidSect="00274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FA"/>
    <w:rsid w:val="001975FA"/>
    <w:rsid w:val="001A525E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D3B9E-B49E-4341-A80F-CB42FADF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2014-02-26T14:59:00Z</dcterms:created>
  <dcterms:modified xsi:type="dcterms:W3CDTF">2014-02-26T15:03:00Z</dcterms:modified>
</cp:coreProperties>
</file>