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0C8" w:rsidRPr="00143C75" w:rsidRDefault="004910C8" w:rsidP="004910C8">
      <w:pPr>
        <w:pStyle w:val="NoSpacing"/>
        <w:jc w:val="center"/>
      </w:pPr>
      <w:r w:rsidRPr="00143C75">
        <w:t>PUBLIC NOTICE OF ADOPTION</w:t>
      </w:r>
    </w:p>
    <w:p w:rsidR="004910C8" w:rsidRPr="00143C75" w:rsidRDefault="004910C8" w:rsidP="004910C8">
      <w:pPr>
        <w:pStyle w:val="NoSpacing"/>
        <w:jc w:val="center"/>
      </w:pPr>
      <w:r w:rsidRPr="00143C75">
        <w:t>BOROUGH OF EDGEWATER</w:t>
      </w:r>
    </w:p>
    <w:p w:rsidR="004910C8" w:rsidRPr="00143C75" w:rsidRDefault="004910C8" w:rsidP="004910C8">
      <w:pPr>
        <w:pStyle w:val="NoSpacing"/>
        <w:jc w:val="center"/>
      </w:pPr>
      <w:r w:rsidRPr="00143C75">
        <w:t xml:space="preserve">ORDINANCE NO. </w:t>
      </w:r>
      <w:r>
        <w:t>1504-2014</w:t>
      </w:r>
    </w:p>
    <w:p w:rsidR="004910C8" w:rsidRPr="00143C75" w:rsidRDefault="004910C8" w:rsidP="004910C8">
      <w:pPr>
        <w:pStyle w:val="NoSpacing"/>
      </w:pPr>
    </w:p>
    <w:p w:rsidR="004910C8" w:rsidRPr="00143C75" w:rsidRDefault="004910C8" w:rsidP="004910C8">
      <w:pPr>
        <w:pStyle w:val="NoSpacing"/>
      </w:pPr>
      <w:r w:rsidRPr="00143C75">
        <w:t xml:space="preserve">The following, “An Ordinance </w:t>
      </w:r>
      <w:r>
        <w:t>Amending and Supplementing Chapter 282, “Parking Lots,” and Chapter 293, “Parks and Recreation Areas,” to Update Parking Restrictions for Municipal Recreation Areas and Historic Borough Hall</w:t>
      </w:r>
      <w:r w:rsidRPr="00143C75">
        <w:t xml:space="preserve"> was introduced at a meeting of the Mayor and Council of the Borough of Edgewater held on the 1</w:t>
      </w:r>
      <w:r>
        <w:t>8</w:t>
      </w:r>
      <w:r w:rsidRPr="00143C75">
        <w:rPr>
          <w:vertAlign w:val="superscript"/>
        </w:rPr>
        <w:t>th</w:t>
      </w:r>
      <w:r w:rsidRPr="00143C75">
        <w:t xml:space="preserve"> day of </w:t>
      </w:r>
      <w:r>
        <w:t>February</w:t>
      </w:r>
      <w:r w:rsidRPr="00143C75">
        <w:t>, 201</w:t>
      </w:r>
      <w:r>
        <w:t>4</w:t>
      </w:r>
      <w:r w:rsidRPr="00143C75">
        <w:t xml:space="preserve"> and was given its final reading with a public hearing and was adopted at a meeting of the Governing Body on the </w:t>
      </w:r>
      <w:r>
        <w:t>18</w:t>
      </w:r>
      <w:r w:rsidRPr="00143C75">
        <w:rPr>
          <w:vertAlign w:val="superscript"/>
        </w:rPr>
        <w:t>th</w:t>
      </w:r>
      <w:r w:rsidRPr="00143C75">
        <w:t xml:space="preserve"> day of Ma</w:t>
      </w:r>
      <w:r>
        <w:t>rch</w:t>
      </w:r>
      <w:r w:rsidRPr="00143C75">
        <w:t>, 201</w:t>
      </w:r>
      <w:r>
        <w:t>4</w:t>
      </w:r>
      <w:r w:rsidRPr="00143C75">
        <w:t>.</w:t>
      </w:r>
    </w:p>
    <w:p w:rsidR="004910C8" w:rsidRPr="00143C75" w:rsidRDefault="004910C8" w:rsidP="004910C8">
      <w:pPr>
        <w:pStyle w:val="NoSpacing"/>
      </w:pPr>
    </w:p>
    <w:p w:rsidR="004910C8" w:rsidRPr="00143C75" w:rsidRDefault="004910C8" w:rsidP="004910C8">
      <w:pPr>
        <w:pStyle w:val="NoSpacing"/>
      </w:pP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  <w:t>Barbara Rae, RMC, CMC</w:t>
      </w:r>
    </w:p>
    <w:p w:rsidR="004910C8" w:rsidRPr="00143C75" w:rsidRDefault="004910C8" w:rsidP="004910C8">
      <w:pPr>
        <w:pStyle w:val="NoSpacing"/>
      </w:pP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  <w:t>Borough Clerk</w:t>
      </w:r>
    </w:p>
    <w:p w:rsidR="004910C8" w:rsidRPr="00143C75" w:rsidRDefault="004910C8" w:rsidP="004910C8"/>
    <w:p w:rsidR="004910C8" w:rsidRPr="00143C75" w:rsidRDefault="004910C8" w:rsidP="004910C8">
      <w:pPr>
        <w:pStyle w:val="NoSpacing"/>
      </w:pPr>
      <w:r w:rsidRPr="00143C75">
        <w:t>Introduction:</w:t>
      </w:r>
      <w:r w:rsidRPr="00143C75">
        <w:tab/>
      </w:r>
      <w:r w:rsidRPr="00143C75">
        <w:tab/>
      </w:r>
      <w:r>
        <w:t>February 18, 2014</w:t>
      </w:r>
    </w:p>
    <w:p w:rsidR="004910C8" w:rsidRPr="00143C75" w:rsidRDefault="004910C8" w:rsidP="004910C8">
      <w:pPr>
        <w:pStyle w:val="NoSpacing"/>
      </w:pPr>
      <w:r w:rsidRPr="00143C75">
        <w:t>Adoption:</w:t>
      </w:r>
      <w:r w:rsidRPr="00143C75">
        <w:tab/>
      </w:r>
      <w:r w:rsidRPr="00143C75">
        <w:tab/>
      </w:r>
      <w:r>
        <w:t>March 18, 2014</w:t>
      </w:r>
    </w:p>
    <w:p w:rsidR="004910C8" w:rsidRPr="00143C75" w:rsidRDefault="004910C8" w:rsidP="004910C8">
      <w:pPr>
        <w:pStyle w:val="NoSpacing"/>
      </w:pPr>
      <w:r w:rsidRPr="00143C75">
        <w:t>Approved:</w:t>
      </w:r>
      <w:r w:rsidRPr="00143C75">
        <w:tab/>
      </w:r>
      <w:r w:rsidRPr="00143C75">
        <w:tab/>
      </w:r>
      <w:r>
        <w:t>March 18, 2014</w:t>
      </w:r>
      <w:bookmarkStart w:id="0" w:name="_GoBack"/>
      <w:bookmarkEnd w:id="0"/>
    </w:p>
    <w:p w:rsidR="001A525E" w:rsidRDefault="001A525E"/>
    <w:sectPr w:rsidR="001A525E" w:rsidSect="00790718">
      <w:pgSz w:w="12240" w:h="15840"/>
      <w:pgMar w:top="36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C8"/>
    <w:rsid w:val="001A525E"/>
    <w:rsid w:val="004910C8"/>
    <w:rsid w:val="006B1223"/>
    <w:rsid w:val="006C191C"/>
    <w:rsid w:val="00790718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10C8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10C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2014-03-19T13:46:00Z</dcterms:created>
  <dcterms:modified xsi:type="dcterms:W3CDTF">2014-03-19T13:46:00Z</dcterms:modified>
</cp:coreProperties>
</file>