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00D3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380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00D3F">
              <w:rPr>
                <w:rFonts w:eastAsia="Times New Roman"/>
                <w:sz w:val="20"/>
                <w:szCs w:val="20"/>
              </w:rPr>
              <w:t>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A380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380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380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A380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380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bookmarkStart w:id="0" w:name="_GoBack"/>
            <w:bookmarkEnd w:id="0"/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3346B" w:rsidRDefault="009B28E5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F3346B">
              <w:rPr>
                <w:rFonts w:eastAsia="Times New Roman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380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A380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00D3F" w:rsidRDefault="00400D3F" w:rsidP="00400D3F">
      <w:pPr>
        <w:pStyle w:val="NoSpacing"/>
      </w:pPr>
      <w:r w:rsidRPr="006642F3">
        <w:rPr>
          <w:b/>
        </w:rPr>
        <w:t xml:space="preserve">WHEREAS, </w:t>
      </w:r>
      <w:r>
        <w:t xml:space="preserve">there is presently a lawsuit pending in the Borough entitled The Borough of Edgewater vs. Waterside Construction et al; and </w:t>
      </w:r>
    </w:p>
    <w:p w:rsidR="00400D3F" w:rsidRDefault="00400D3F" w:rsidP="00400D3F">
      <w:pPr>
        <w:pStyle w:val="NoSpacing"/>
      </w:pPr>
    </w:p>
    <w:p w:rsidR="00400D3F" w:rsidRDefault="00CD6D9E" w:rsidP="00400D3F">
      <w:pPr>
        <w:pStyle w:val="NoSpacing"/>
      </w:pPr>
      <w:r>
        <w:rPr>
          <w:b/>
        </w:rPr>
        <w:t>WHEREAS,</w:t>
      </w:r>
      <w:r w:rsidR="00F3346B">
        <w:rPr>
          <w:b/>
        </w:rPr>
        <w:t xml:space="preserve"> </w:t>
      </w:r>
      <w:r w:rsidR="00F3346B" w:rsidRPr="00F3346B">
        <w:t>there is</w:t>
      </w:r>
      <w:r w:rsidR="00400D3F">
        <w:t xml:space="preserve"> a need for professional legal services in the field of environmental law to aid the Mayor and Council in this matter during the mediation process; and </w:t>
      </w:r>
    </w:p>
    <w:p w:rsidR="00400D3F" w:rsidRDefault="00400D3F" w:rsidP="00400D3F">
      <w:pPr>
        <w:pStyle w:val="NoSpacing"/>
      </w:pPr>
    </w:p>
    <w:p w:rsidR="00400D3F" w:rsidRDefault="00400D3F" w:rsidP="00400D3F">
      <w:pPr>
        <w:pStyle w:val="NoSpacing"/>
      </w:pPr>
      <w:r>
        <w:rPr>
          <w:b/>
        </w:rPr>
        <w:t xml:space="preserve">WHEREAS, </w:t>
      </w:r>
      <w:r>
        <w:t xml:space="preserve">the Borough wishes to enter into a contract with </w:t>
      </w:r>
      <w:proofErr w:type="spellStart"/>
      <w:r>
        <w:t>Saiber</w:t>
      </w:r>
      <w:proofErr w:type="spellEnd"/>
      <w:r>
        <w:t xml:space="preserve"> Law Firm, who has extensive experience in environmental law, to aid the Mayor and Council during the mediation process; and </w:t>
      </w:r>
    </w:p>
    <w:p w:rsidR="00400D3F" w:rsidRDefault="00400D3F" w:rsidP="00400D3F">
      <w:pPr>
        <w:pStyle w:val="NoSpacing"/>
      </w:pPr>
    </w:p>
    <w:p w:rsidR="00400D3F" w:rsidRDefault="00400D3F" w:rsidP="00400D3F">
      <w:pPr>
        <w:pStyle w:val="NoSpacing"/>
      </w:pPr>
      <w:r w:rsidRPr="00373042">
        <w:rPr>
          <w:b/>
          <w:lang w:val="en-CA"/>
        </w:rPr>
        <w:fldChar w:fldCharType="begin"/>
      </w:r>
      <w:r w:rsidRPr="00373042">
        <w:rPr>
          <w:b/>
          <w:lang w:val="en-CA"/>
        </w:rPr>
        <w:instrText xml:space="preserve"> SEQ CHAPTER \h \r 1</w:instrText>
      </w:r>
      <w:r w:rsidRPr="00373042">
        <w:rPr>
          <w:b/>
          <w:lang w:val="en-CA"/>
        </w:rPr>
        <w:fldChar w:fldCharType="end"/>
      </w:r>
      <w:r w:rsidRPr="00E742D8">
        <w:rPr>
          <w:b/>
        </w:rPr>
        <w:t>WHEREAS</w:t>
      </w:r>
      <w:r>
        <w:t xml:space="preserve">, </w:t>
      </w:r>
      <w:r w:rsidRPr="00AD1A4C">
        <w:rPr>
          <w:u w:val="single"/>
        </w:rPr>
        <w:t>N.J.S.A</w:t>
      </w:r>
      <w:r>
        <w:t>. 4A:11-5(1</w:t>
      </w:r>
      <w:proofErr w:type="gramStart"/>
      <w:r>
        <w:t>)(</w:t>
      </w:r>
      <w:proofErr w:type="gramEnd"/>
      <w:r>
        <w:t>a)(</w:t>
      </w:r>
      <w:proofErr w:type="spellStart"/>
      <w:r>
        <w:t>i</w:t>
      </w:r>
      <w:proofErr w:type="spellEnd"/>
      <w:r>
        <w:t xml:space="preserve">) necessitates the passage of this Resolution as a professional service; and </w:t>
      </w:r>
    </w:p>
    <w:p w:rsidR="00400D3F" w:rsidRDefault="00400D3F" w:rsidP="00400D3F">
      <w:pPr>
        <w:pStyle w:val="NoSpacing"/>
      </w:pPr>
    </w:p>
    <w:p w:rsidR="00400D3F" w:rsidRPr="00DC1B78" w:rsidRDefault="00400D3F" w:rsidP="00400D3F">
      <w:pPr>
        <w:pStyle w:val="NoSpacing"/>
      </w:pPr>
      <w:r w:rsidRPr="00DC1B78">
        <w:rPr>
          <w:b/>
        </w:rPr>
        <w:t xml:space="preserve">WHEREAS, </w:t>
      </w:r>
      <w:r>
        <w:t xml:space="preserve">the Borough is in compliance with N.J.S.A. 19:44A-20.3 through 20.25 in that the Contractor has made no contribution to any candidate or political organization within the Borough of Edgewater; and </w:t>
      </w:r>
    </w:p>
    <w:p w:rsidR="00400D3F" w:rsidRDefault="00400D3F" w:rsidP="00400D3F">
      <w:pPr>
        <w:pStyle w:val="NoSpacing"/>
      </w:pPr>
    </w:p>
    <w:p w:rsidR="005D1F7C" w:rsidRDefault="00400D3F" w:rsidP="005D1F7C">
      <w:pPr>
        <w:pStyle w:val="NoSpacing"/>
        <w:jc w:val="both"/>
      </w:pPr>
      <w:proofErr w:type="gramStart"/>
      <w:r w:rsidRPr="00E742D8">
        <w:rPr>
          <w:b/>
        </w:rPr>
        <w:t>WHEREAS</w:t>
      </w:r>
      <w:r>
        <w:t>, the Chief Financial Officer has certified the availability of funds for this contract.</w:t>
      </w:r>
      <w:proofErr w:type="gramEnd"/>
      <w:r>
        <w:t xml:space="preserve">  </w:t>
      </w:r>
    </w:p>
    <w:p w:rsidR="005D1F7C" w:rsidRDefault="005D1F7C" w:rsidP="005D1F7C">
      <w:pPr>
        <w:pStyle w:val="NoSpacing"/>
        <w:jc w:val="both"/>
      </w:pPr>
    </w:p>
    <w:p w:rsidR="005D1F7C" w:rsidRPr="00497910" w:rsidRDefault="005D1F7C" w:rsidP="005D1F7C">
      <w:pPr>
        <w:pStyle w:val="NoSpacing"/>
        <w:jc w:val="both"/>
      </w:pPr>
      <w:r w:rsidRPr="00497910">
        <w:t>_________________</w:t>
      </w:r>
    </w:p>
    <w:p w:rsidR="005D1F7C" w:rsidRPr="00497910" w:rsidRDefault="005D1F7C" w:rsidP="005D1F7C">
      <w:pPr>
        <w:pStyle w:val="NoSpacing"/>
        <w:jc w:val="both"/>
      </w:pPr>
      <w:r w:rsidRPr="00497910">
        <w:t>Sercan Zoklu, C.F.O.</w:t>
      </w:r>
    </w:p>
    <w:p w:rsidR="00400D3F" w:rsidRDefault="00400D3F" w:rsidP="00400D3F">
      <w:pPr>
        <w:pStyle w:val="NoSpacing"/>
      </w:pPr>
    </w:p>
    <w:p w:rsidR="00400D3F" w:rsidRDefault="00400D3F" w:rsidP="00400D3F">
      <w:pPr>
        <w:pStyle w:val="NoSpacing"/>
      </w:pPr>
    </w:p>
    <w:p w:rsidR="00400D3F" w:rsidRDefault="00400D3F" w:rsidP="00400D3F">
      <w:pPr>
        <w:pStyle w:val="NoSpacing"/>
      </w:pPr>
      <w:r w:rsidRPr="00D776DA">
        <w:rPr>
          <w:b/>
        </w:rPr>
        <w:t>NOW THEREFOR</w:t>
      </w:r>
      <w:r>
        <w:rPr>
          <w:b/>
        </w:rPr>
        <w:t>E</w:t>
      </w:r>
      <w:r w:rsidRPr="00D776DA">
        <w:rPr>
          <w:b/>
        </w:rPr>
        <w:t xml:space="preserve"> BE IT RESOLVED</w:t>
      </w:r>
      <w:r>
        <w:t xml:space="preserve"> by the Mayor and Council of the Borough of Edgewater that the Mayor and Borough Clerk is hereby authorized to enter into a contract with </w:t>
      </w:r>
      <w:proofErr w:type="spellStart"/>
      <w:r>
        <w:t>Saiber</w:t>
      </w:r>
      <w:proofErr w:type="spellEnd"/>
      <w:r>
        <w:t xml:space="preserve"> Law Firm, </w:t>
      </w:r>
      <w:r w:rsidRPr="003153C9">
        <w:rPr>
          <w:color w:val="222222"/>
        </w:rPr>
        <w:t>18 Columbia Turnpike #200, Florham Park, NJ 07932</w:t>
      </w:r>
      <w:r>
        <w:rPr>
          <w:color w:val="222222"/>
        </w:rPr>
        <w:t xml:space="preserve">; </w:t>
      </w:r>
      <w:r w:rsidRPr="00CB1F53">
        <w:rPr>
          <w:lang w:val="en-CA"/>
        </w:rPr>
        <w:fldChar w:fldCharType="begin"/>
      </w:r>
      <w:r w:rsidRPr="00CB1F53">
        <w:rPr>
          <w:lang w:val="en-CA"/>
        </w:rPr>
        <w:instrText xml:space="preserve"> SEQ CHAPTER \h \r 1</w:instrText>
      </w:r>
      <w:r w:rsidRPr="00CB1F53">
        <w:rPr>
          <w:lang w:val="en-CA"/>
        </w:rPr>
        <w:fldChar w:fldCharType="end"/>
      </w:r>
      <w:r>
        <w:t xml:space="preserve"> and</w:t>
      </w:r>
    </w:p>
    <w:p w:rsidR="00400D3F" w:rsidRDefault="00400D3F" w:rsidP="00400D3F">
      <w:pPr>
        <w:pStyle w:val="NoSpacing"/>
      </w:pPr>
      <w:r>
        <w:tab/>
      </w:r>
    </w:p>
    <w:p w:rsidR="00400D3F" w:rsidRDefault="00400D3F" w:rsidP="00400D3F">
      <w:pPr>
        <w:pStyle w:val="NoSpacing"/>
      </w:pPr>
      <w:r w:rsidRPr="00D776DA">
        <w:rPr>
          <w:b/>
        </w:rPr>
        <w:t>BE IT FURTHER RESOLVED</w:t>
      </w:r>
      <w:r>
        <w:t xml:space="preserve"> that this contract is awarded without competitive bidding as a professional service in accordance with the aforesaid statutes; and </w:t>
      </w:r>
    </w:p>
    <w:p w:rsidR="00400D3F" w:rsidRDefault="00400D3F" w:rsidP="00400D3F">
      <w:pPr>
        <w:pStyle w:val="NoSpacing"/>
      </w:pPr>
    </w:p>
    <w:p w:rsidR="00400D3F" w:rsidRDefault="00400D3F" w:rsidP="00400D3F">
      <w:pPr>
        <w:pStyle w:val="NoSpacing"/>
      </w:pPr>
      <w:r w:rsidRPr="00D776DA">
        <w:rPr>
          <w:b/>
        </w:rPr>
        <w:t>BE IT FURTHER RESOLVED</w:t>
      </w:r>
      <w:r>
        <w:t xml:space="preserve"> that this contract is awarded in an amount not to exceed $35,000.00; and </w:t>
      </w:r>
    </w:p>
    <w:p w:rsidR="00400D3F" w:rsidRDefault="00400D3F" w:rsidP="00400D3F">
      <w:pPr>
        <w:pStyle w:val="NoSpacing"/>
      </w:pPr>
    </w:p>
    <w:p w:rsidR="00400D3F" w:rsidRDefault="00400D3F" w:rsidP="00400D3F">
      <w:pPr>
        <w:pStyle w:val="NoSpacing"/>
      </w:pPr>
      <w:r w:rsidRPr="00D776DA">
        <w:rPr>
          <w:b/>
        </w:rPr>
        <w:t>BE IT FURTHER RESOLVED</w:t>
      </w:r>
      <w:r>
        <w:t xml:space="preserve"> that the Borough Clerk is authorized and directed to publish in the official newspaper of the Borough, notice of this resolution pursuant to law; and </w:t>
      </w:r>
    </w:p>
    <w:p w:rsidR="00400D3F" w:rsidRDefault="00400D3F" w:rsidP="00400D3F">
      <w:pPr>
        <w:pStyle w:val="NoSpacing"/>
      </w:pPr>
    </w:p>
    <w:p w:rsidR="00400D3F" w:rsidRDefault="00400D3F" w:rsidP="00400D3F">
      <w:pPr>
        <w:pStyle w:val="NoSpacing"/>
      </w:pPr>
      <w:r w:rsidRPr="00D776DA">
        <w:rPr>
          <w:b/>
        </w:rPr>
        <w:t>BE IT FURTHER RESOLVED</w:t>
      </w:r>
      <w:r>
        <w:t xml:space="preserve"> that the Borough Clerk shall forward a copy of this resolution to the Borough Administrator, </w:t>
      </w:r>
      <w:proofErr w:type="spellStart"/>
      <w:r>
        <w:t>Saiber</w:t>
      </w:r>
      <w:proofErr w:type="spellEnd"/>
      <w:r>
        <w:t xml:space="preserve"> Law Firm, the Borough Attorney and the Chief Financial Officer; and </w:t>
      </w:r>
    </w:p>
    <w:p w:rsidR="00400D3F" w:rsidRDefault="00400D3F" w:rsidP="00400D3F">
      <w:pPr>
        <w:pStyle w:val="NoSpacing"/>
      </w:pPr>
      <w:r>
        <w:tab/>
      </w:r>
    </w:p>
    <w:p w:rsidR="00400D3F" w:rsidRPr="00BC3EEB" w:rsidRDefault="00400D3F" w:rsidP="00400D3F">
      <w:pPr>
        <w:pStyle w:val="NoSpacing"/>
      </w:pPr>
      <w:r w:rsidRPr="00BC3EEB">
        <w:rPr>
          <w:b/>
        </w:rPr>
        <w:t xml:space="preserve">BE IT FURTHER RESOLVED </w:t>
      </w:r>
      <w:r>
        <w:t xml:space="preserve">that the Mayor and Borough Clerk are hereby authorized to enter into a contract with </w:t>
      </w:r>
      <w:proofErr w:type="spellStart"/>
      <w:r>
        <w:t>Saiber</w:t>
      </w:r>
      <w:proofErr w:type="spellEnd"/>
      <w:r>
        <w:t xml:space="preserve"> Law Firm, which contract shall be prepared by the Borough Attorney. </w:t>
      </w:r>
    </w:p>
    <w:p w:rsidR="00B10FFD" w:rsidRPr="003D2563" w:rsidRDefault="00B10FFD" w:rsidP="00400D3F">
      <w:pPr>
        <w:pStyle w:val="NoSpacing"/>
      </w:pPr>
    </w:p>
    <w:p w:rsidR="001A5551" w:rsidRDefault="001A5551" w:rsidP="00400D3F">
      <w:pPr>
        <w:pStyle w:val="NoSpacing"/>
      </w:pPr>
    </w:p>
    <w:p w:rsidR="001A5551" w:rsidRDefault="001A5551" w:rsidP="00400D3F">
      <w:pPr>
        <w:pStyle w:val="NoSpacing"/>
      </w:pPr>
    </w:p>
    <w:p w:rsidR="001A5551" w:rsidRDefault="001A5551" w:rsidP="00400D3F">
      <w:pPr>
        <w:pStyle w:val="NoSpacing"/>
      </w:pPr>
    </w:p>
    <w:p w:rsidR="00F31108" w:rsidRPr="00606119" w:rsidRDefault="00F31108" w:rsidP="00400D3F">
      <w:pPr>
        <w:pStyle w:val="NoSpacing"/>
        <w:rPr>
          <w:rFonts w:eastAsia="Calibri"/>
        </w:rPr>
      </w:pPr>
    </w:p>
    <w:p w:rsidR="00F31108" w:rsidRPr="00606119" w:rsidRDefault="00F31108" w:rsidP="00400D3F">
      <w:pPr>
        <w:pStyle w:val="NoSpacing"/>
        <w:rPr>
          <w:rFonts w:eastAsia="Times New Roman"/>
        </w:rPr>
      </w:pPr>
    </w:p>
    <w:p w:rsidR="00F31108" w:rsidRPr="00606119" w:rsidRDefault="00F31108" w:rsidP="00400D3F">
      <w:pPr>
        <w:pStyle w:val="NoSpacing"/>
        <w:rPr>
          <w:rFonts w:eastAsia="Times New Roman"/>
        </w:rPr>
      </w:pPr>
    </w:p>
    <w:p w:rsidR="00F31108" w:rsidRPr="00606119" w:rsidRDefault="00F31108" w:rsidP="00400D3F">
      <w:pPr>
        <w:pStyle w:val="NoSpacing"/>
        <w:rPr>
          <w:rFonts w:eastAsia="Times New Roman"/>
        </w:rPr>
      </w:pPr>
    </w:p>
    <w:p w:rsidR="00F31108" w:rsidRPr="00606119" w:rsidRDefault="00F31108" w:rsidP="00400D3F">
      <w:pPr>
        <w:pStyle w:val="NoSpacing"/>
        <w:rPr>
          <w:rFonts w:eastAsia="Times New Roman"/>
        </w:rPr>
      </w:pPr>
    </w:p>
    <w:p w:rsidR="00EA6301" w:rsidRDefault="00EA6301" w:rsidP="00400D3F">
      <w:pPr>
        <w:pStyle w:val="NoSpacing"/>
        <w:rPr>
          <w:rFonts w:eastAsia="Times New Roman"/>
          <w:b/>
        </w:rPr>
      </w:pPr>
    </w:p>
    <w:p w:rsidR="00341FC7" w:rsidRPr="00CF1261" w:rsidRDefault="00400D3F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865AD1" w:rsidRPr="00CF1261" w:rsidRDefault="00400D3F" w:rsidP="00400D3F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Calibri"/>
          <w:b/>
        </w:rPr>
      </w:pPr>
      <w:r>
        <w:rPr>
          <w:rFonts w:eastAsia="Times New Roman"/>
        </w:rPr>
        <w:t xml:space="preserve"> October 5, 2015</w:t>
      </w:r>
      <w:r w:rsidR="00AB3F38">
        <w:rPr>
          <w:rFonts w:eastAsia="Times New Roman"/>
        </w:rPr>
        <w:t xml:space="preserve">            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82" w:rsidRDefault="009C7A82">
      <w:pPr>
        <w:spacing w:after="0"/>
      </w:pPr>
      <w:r>
        <w:separator/>
      </w:r>
    </w:p>
  </w:endnote>
  <w:endnote w:type="continuationSeparator" w:id="0">
    <w:p w:rsidR="009C7A82" w:rsidRDefault="009C7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A3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82" w:rsidRDefault="009C7A82">
      <w:pPr>
        <w:spacing w:after="0"/>
      </w:pPr>
      <w:r>
        <w:separator/>
      </w:r>
    </w:p>
  </w:footnote>
  <w:footnote w:type="continuationSeparator" w:id="0">
    <w:p w:rsidR="009C7A82" w:rsidRDefault="009C7A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A5551"/>
    <w:rsid w:val="00285849"/>
    <w:rsid w:val="00341FC7"/>
    <w:rsid w:val="00376FE6"/>
    <w:rsid w:val="003A02F7"/>
    <w:rsid w:val="00400D3F"/>
    <w:rsid w:val="004A3F70"/>
    <w:rsid w:val="004C76A3"/>
    <w:rsid w:val="005D1F7C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F2271"/>
    <w:rsid w:val="00C20723"/>
    <w:rsid w:val="00CD6D9E"/>
    <w:rsid w:val="00CF1261"/>
    <w:rsid w:val="00D84181"/>
    <w:rsid w:val="00E506E8"/>
    <w:rsid w:val="00E527E0"/>
    <w:rsid w:val="00E736A0"/>
    <w:rsid w:val="00EA6301"/>
    <w:rsid w:val="00F122B3"/>
    <w:rsid w:val="00F31108"/>
    <w:rsid w:val="00F3346B"/>
    <w:rsid w:val="00F65D5E"/>
    <w:rsid w:val="00F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2015-10-06T13:25:00Z</cp:lastPrinted>
  <dcterms:created xsi:type="dcterms:W3CDTF">2015-10-01T14:06:00Z</dcterms:created>
  <dcterms:modified xsi:type="dcterms:W3CDTF">2015-10-06T13:25:00Z</dcterms:modified>
</cp:coreProperties>
</file>