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C6A46" w:rsidRPr="00581645" w14:paraId="7DD6CDAE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6BACAE98" w14:textId="77777777" w:rsidR="00FC6A46" w:rsidRPr="00581645" w:rsidRDefault="00FC6A46" w:rsidP="00707EE5">
            <w:pPr>
              <w:spacing w:after="0"/>
              <w:ind w:left="-103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A7CBED" wp14:editId="3B470D4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C6A46" w:rsidRPr="00581645" w14:paraId="1CBFCBDE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AB2E9CA" w14:textId="77777777" w:rsidR="00FC6A46" w:rsidRPr="00581645" w:rsidRDefault="00FC6A46" w:rsidP="00707EE5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4FCC33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6FD8E379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9B8D65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08C4005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F80E20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E6CC539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1E06B997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349D925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1C03A61E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087B34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76B5D79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CEDADC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5311F7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91B09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31455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53DC6F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37175DAA" w14:textId="77777777" w:rsidTr="00707EE5">
        <w:trPr>
          <w:trHeight w:val="612"/>
        </w:trPr>
        <w:tc>
          <w:tcPr>
            <w:tcW w:w="2056" w:type="dxa"/>
            <w:noWrap/>
            <w:vAlign w:val="bottom"/>
          </w:tcPr>
          <w:p w14:paraId="030A90C1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75FE6BF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2414CA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43E6D5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9F561EC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5BA60DF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A22FF1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A0D20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A6F52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00A12B2A" w14:textId="77777777" w:rsidTr="00707EE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118B4" w14:textId="77777777" w:rsidR="00FC6A46" w:rsidRPr="00D7270B" w:rsidRDefault="00FC6A46" w:rsidP="00707EE5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7270B">
              <w:rPr>
                <w:rFonts w:eastAsia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CD71FB" w14:textId="77777777" w:rsidR="00FC6A46" w:rsidRPr="00D7270B" w:rsidRDefault="00FC6A46" w:rsidP="00707EE5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7270B">
              <w:rPr>
                <w:rFonts w:eastAsia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A73B0" w14:textId="77777777" w:rsidR="00FC6A46" w:rsidRPr="00D7270B" w:rsidRDefault="00FC6A46" w:rsidP="00707EE5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7270B">
              <w:rPr>
                <w:rFonts w:eastAsia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5080C" w14:textId="77777777" w:rsidR="00FC6A46" w:rsidRPr="00D7270B" w:rsidRDefault="00FC6A46" w:rsidP="00707EE5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7270B">
              <w:rPr>
                <w:rFonts w:eastAsia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2776B" w14:textId="77777777" w:rsidR="00FC6A46" w:rsidRPr="00D7270B" w:rsidRDefault="00FC6A46" w:rsidP="00707EE5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7270B">
              <w:rPr>
                <w:rFonts w:eastAsia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94C3384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611B29" w14:textId="77777777" w:rsidR="00FC6A46" w:rsidRPr="00D7270B" w:rsidRDefault="00FC6A46" w:rsidP="00707EE5">
            <w:pPr>
              <w:spacing w:after="0"/>
              <w:rPr>
                <w:rFonts w:eastAsia="Times New Roman"/>
                <w:bCs/>
                <w:smallCaps/>
                <w:sz w:val="20"/>
              </w:rPr>
            </w:pPr>
            <w:r w:rsidRPr="00D7270B">
              <w:rPr>
                <w:rFonts w:eastAsia="Times New Roman"/>
                <w:bCs/>
                <w:smallCaps/>
                <w:sz w:val="20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5B9CF5" w14:textId="172B5D55" w:rsidR="00FC6A46" w:rsidRPr="00D7270B" w:rsidRDefault="00722699" w:rsidP="00707EE5">
            <w:pPr>
              <w:spacing w:after="0"/>
              <w:rPr>
                <w:rFonts w:eastAsia="Times New Roman"/>
                <w:sz w:val="20"/>
              </w:rPr>
            </w:pPr>
            <w:r w:rsidRPr="00D7270B">
              <w:rPr>
                <w:rFonts w:eastAsia="Times New Roman"/>
                <w:sz w:val="20"/>
              </w:rPr>
              <w:t>April 15, 2024</w:t>
            </w:r>
          </w:p>
        </w:tc>
      </w:tr>
      <w:tr w:rsidR="00FC6A46" w:rsidRPr="00581645" w14:paraId="5B17DD0D" w14:textId="77777777" w:rsidTr="00707EE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19AA9" w14:textId="5D4EFDEF" w:rsidR="00FC6A46" w:rsidRPr="00D7270B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D7270B">
              <w:rPr>
                <w:rFonts w:eastAsia="Times New Roman"/>
                <w:smallCaps/>
              </w:rPr>
              <w:t>GUTTIERREZ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972C45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A476F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3242C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F8453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B443E8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9E20BA" w14:textId="77777777" w:rsidR="00FC6A46" w:rsidRPr="00D7270B" w:rsidRDefault="00FC6A46" w:rsidP="00707EE5">
            <w:pPr>
              <w:spacing w:after="0"/>
              <w:rPr>
                <w:rFonts w:eastAsia="Times New Roman"/>
                <w:bCs/>
                <w:smallCaps/>
                <w:sz w:val="20"/>
              </w:rPr>
            </w:pPr>
            <w:r w:rsidRPr="00D7270B">
              <w:rPr>
                <w:rFonts w:eastAsia="Times New Roman"/>
                <w:bCs/>
                <w:smallCaps/>
                <w:sz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5A6CBD" w14:textId="7940B1AB" w:rsidR="00FC6A46" w:rsidRPr="00D7270B" w:rsidRDefault="00722699" w:rsidP="00707EE5">
            <w:pPr>
              <w:spacing w:after="0"/>
              <w:rPr>
                <w:rFonts w:eastAsia="Times New Roman"/>
                <w:sz w:val="20"/>
              </w:rPr>
            </w:pPr>
            <w:r w:rsidRPr="00D7270B">
              <w:rPr>
                <w:rFonts w:eastAsia="Times New Roman"/>
                <w:sz w:val="20"/>
              </w:rPr>
              <w:t>2024</w:t>
            </w:r>
            <w:r w:rsidR="00D7270B" w:rsidRPr="00D7270B">
              <w:rPr>
                <w:rFonts w:eastAsia="Times New Roman"/>
                <w:sz w:val="20"/>
              </w:rPr>
              <w:t>-127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A818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6A46" w:rsidRPr="00581645" w14:paraId="7E39FDC0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8820BA" w14:textId="77777777" w:rsidR="00FC6A46" w:rsidRPr="00D7270B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D7270B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A5C53B7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46CA5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8D5A0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2B8333D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1F929C61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85FA65" w14:textId="77777777" w:rsidR="00FC6A46" w:rsidRPr="00D7270B" w:rsidRDefault="00FC6A46" w:rsidP="00707EE5">
            <w:pPr>
              <w:spacing w:after="0"/>
              <w:rPr>
                <w:rFonts w:eastAsia="Times New Roman"/>
                <w:bCs/>
                <w:smallCaps/>
                <w:sz w:val="20"/>
              </w:rPr>
            </w:pPr>
            <w:r w:rsidRPr="00D7270B">
              <w:rPr>
                <w:rFonts w:eastAsia="Times New Roman"/>
                <w:bCs/>
                <w:smallCaps/>
                <w:sz w:val="20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3E7A1" w14:textId="17B79027" w:rsidR="00FC6A46" w:rsidRPr="00D7270B" w:rsidRDefault="00FC6A46" w:rsidP="00707EE5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FC6A46" w:rsidRPr="00581645" w14:paraId="748D2090" w14:textId="77777777" w:rsidTr="00707EE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8AF1B" w14:textId="77777777" w:rsidR="00FC6A46" w:rsidRPr="00D7270B" w:rsidRDefault="00FC6A46" w:rsidP="00707EE5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7270B">
              <w:rPr>
                <w:rFonts w:eastAsia="Times New Roman"/>
                <w:smallCaps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25821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C21B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250AA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D4ED8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E67A14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6214B" w14:textId="77777777" w:rsidR="00FC6A46" w:rsidRPr="00D7270B" w:rsidRDefault="00FC6A46" w:rsidP="00707EE5">
            <w:pPr>
              <w:spacing w:after="0"/>
              <w:rPr>
                <w:rFonts w:eastAsia="Times New Roman"/>
                <w:bCs/>
                <w:smallCaps/>
                <w:sz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7ED6C" w14:textId="77777777" w:rsidR="00FC6A46" w:rsidRPr="00D7270B" w:rsidRDefault="00FC6A46" w:rsidP="00707EE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C246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6A46" w:rsidRPr="00581645" w14:paraId="366514D2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72767" w14:textId="77777777" w:rsidR="00FC6A46" w:rsidRPr="00D7270B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D7270B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A1F7442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BD9A7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998EB2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410E4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08C696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B70E1B" w14:textId="77777777" w:rsidR="00FC6A46" w:rsidRPr="00D7270B" w:rsidRDefault="00FC6A46" w:rsidP="00707EE5">
            <w:pPr>
              <w:spacing w:after="0"/>
              <w:rPr>
                <w:rFonts w:eastAsia="Times New Roman"/>
                <w:bCs/>
                <w:smallCaps/>
                <w:sz w:val="20"/>
              </w:rPr>
            </w:pPr>
            <w:r w:rsidRPr="00D7270B">
              <w:rPr>
                <w:rFonts w:eastAsia="Times New Roman"/>
                <w:bCs/>
                <w:smallCaps/>
                <w:sz w:val="20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A502B1" w14:textId="45A0BE5D" w:rsidR="00FC6A46" w:rsidRPr="00D7270B" w:rsidRDefault="00FC6A46" w:rsidP="00707EE5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FC6A46" w:rsidRPr="00581645" w14:paraId="060D802C" w14:textId="77777777" w:rsidTr="00707EE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C91EE" w14:textId="2E1A4F15" w:rsidR="00FC6A46" w:rsidRPr="00D7270B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D7270B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748E7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49FE8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766E5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309FA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E28ACB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F378D3" w14:textId="77777777" w:rsidR="00FC6A46" w:rsidRPr="00D7270B" w:rsidRDefault="00FC6A46" w:rsidP="00707EE5">
            <w:pPr>
              <w:spacing w:after="0"/>
              <w:rPr>
                <w:rFonts w:eastAsia="Times New Roman"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ED96C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7C28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4EBD4057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AB907" w14:textId="77777777" w:rsidR="00FC6A46" w:rsidRPr="00D7270B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D7270B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991F5B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4A96C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45306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1EF42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  <w:r w:rsidRPr="00D7270B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E4AE43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DFE20C6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93C1D01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5231775E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754E0B3E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A38B9" w14:textId="77777777" w:rsidR="00FC6A46" w:rsidRPr="00D7270B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D7270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93EF95C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F10455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3FF669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DD0990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06C4B70D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F2A1D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  <w:p w14:paraId="31EF83D0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4CA07DE8" w14:textId="77777777" w:rsidR="00FC6A46" w:rsidRPr="00D7270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440B01B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8CD1F0B" w14:textId="77777777" w:rsidR="00581645" w:rsidRDefault="00581645" w:rsidP="0058164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B8C7680" w14:textId="10491388" w:rsidR="00FC6A46" w:rsidRPr="00D7270B" w:rsidRDefault="00722699" w:rsidP="006055CD">
      <w:pPr>
        <w:pStyle w:val="NoSpacing"/>
        <w:jc w:val="center"/>
        <w:rPr>
          <w:b/>
        </w:rPr>
      </w:pPr>
      <w:r w:rsidRPr="00D7270B">
        <w:rPr>
          <w:b/>
        </w:rPr>
        <w:t>Resolutio</w:t>
      </w:r>
      <w:r w:rsidR="00FA69BC" w:rsidRPr="00D7270B">
        <w:rPr>
          <w:b/>
        </w:rPr>
        <w:t xml:space="preserve">n to Authorize Memorandum of License and Second Amendment for National Energy Partners – </w:t>
      </w:r>
      <w:proofErr w:type="spellStart"/>
      <w:r w:rsidR="00FA69BC" w:rsidRPr="00D7270B">
        <w:rPr>
          <w:b/>
        </w:rPr>
        <w:t>Novitium</w:t>
      </w:r>
      <w:proofErr w:type="spellEnd"/>
      <w:r w:rsidR="00FA69BC" w:rsidRPr="00D7270B">
        <w:rPr>
          <w:b/>
        </w:rPr>
        <w:t xml:space="preserve"> Trading as NJ Solar 31 LLC</w:t>
      </w:r>
    </w:p>
    <w:p w14:paraId="32EBF47B" w14:textId="210EEED9" w:rsidR="006055CD" w:rsidRPr="00D7270B" w:rsidRDefault="006055CD" w:rsidP="006055CD">
      <w:pPr>
        <w:pStyle w:val="NoSpacing"/>
        <w:jc w:val="center"/>
        <w:rPr>
          <w:b/>
        </w:rPr>
      </w:pPr>
    </w:p>
    <w:p w14:paraId="7A4C643B" w14:textId="2182D4B4" w:rsidR="003B0C6E" w:rsidRPr="00D7270B" w:rsidRDefault="003B0C6E" w:rsidP="006055CD">
      <w:pPr>
        <w:pStyle w:val="NoSpacing"/>
      </w:pPr>
      <w:r w:rsidRPr="00D7270B">
        <w:rPr>
          <w:b/>
        </w:rPr>
        <w:t xml:space="preserve">WHEREAS, </w:t>
      </w:r>
      <w:r w:rsidRPr="00D7270B">
        <w:t xml:space="preserve">on May 17, 2021 the Edgewater Mayor and Council authorized by resolution 2021-141 the solicitation of proposals for the installation and management of </w:t>
      </w:r>
      <w:r w:rsidR="00D7270B" w:rsidRPr="00D7270B">
        <w:t>solar</w:t>
      </w:r>
      <w:bookmarkStart w:id="0" w:name="_GoBack"/>
      <w:bookmarkEnd w:id="0"/>
      <w:r w:rsidRPr="00D7270B">
        <w:t xml:space="preserve"> panels on municipal properties and buildings as per N.J.S.A. 40A:11 of the New Jersey Local Public Contracts Law; and</w:t>
      </w:r>
    </w:p>
    <w:p w14:paraId="388D755F" w14:textId="77777777" w:rsidR="003B0C6E" w:rsidRPr="00D7270B" w:rsidRDefault="003B0C6E" w:rsidP="006055CD">
      <w:pPr>
        <w:pStyle w:val="NoSpacing"/>
        <w:rPr>
          <w:b/>
        </w:rPr>
      </w:pPr>
    </w:p>
    <w:p w14:paraId="54EDBE57" w14:textId="375A84F9" w:rsidR="006055CD" w:rsidRPr="00D7270B" w:rsidRDefault="006055CD" w:rsidP="006055CD">
      <w:pPr>
        <w:pStyle w:val="NoSpacing"/>
      </w:pPr>
      <w:r w:rsidRPr="00D7270B">
        <w:rPr>
          <w:b/>
        </w:rPr>
        <w:t xml:space="preserve">WHEREAS, </w:t>
      </w:r>
      <w:r w:rsidR="00FA69BC" w:rsidRPr="00D7270B">
        <w:t xml:space="preserve">on June 21, 2021, Edgewater Mayor and Council Resolution 2021-181 authorized the </w:t>
      </w:r>
      <w:r w:rsidR="003B0C6E" w:rsidRPr="00D7270B">
        <w:t xml:space="preserve">entering into an agreement with National Energy Partners – </w:t>
      </w:r>
      <w:proofErr w:type="spellStart"/>
      <w:r w:rsidR="003B0C6E" w:rsidRPr="00D7270B">
        <w:t>Novitium</w:t>
      </w:r>
      <w:proofErr w:type="spellEnd"/>
      <w:r w:rsidR="003B0C6E" w:rsidRPr="00D7270B">
        <w:t xml:space="preserve"> trading as NJ Solar 31 LLC for the installation and operation of solar energy production on various municipal buildings</w:t>
      </w:r>
      <w:r w:rsidRPr="00D7270B">
        <w:t>; and</w:t>
      </w:r>
    </w:p>
    <w:p w14:paraId="26AC0C04" w14:textId="3155BAD7" w:rsidR="003B0C6E" w:rsidRPr="00D7270B" w:rsidRDefault="003B0C6E" w:rsidP="006055CD">
      <w:pPr>
        <w:pStyle w:val="NoSpacing"/>
      </w:pPr>
    </w:p>
    <w:p w14:paraId="40ED8539" w14:textId="3D8833FD" w:rsidR="003B0C6E" w:rsidRPr="00D7270B" w:rsidRDefault="003B0C6E" w:rsidP="006055CD">
      <w:pPr>
        <w:pStyle w:val="NoSpacing"/>
      </w:pPr>
      <w:r w:rsidRPr="00D7270B">
        <w:rPr>
          <w:b/>
        </w:rPr>
        <w:t xml:space="preserve">WHEREAS, </w:t>
      </w:r>
      <w:r w:rsidRPr="00D7270B">
        <w:t>on July 20, 2023, a first amendment to the agreement was executed taking into consideration roofing repairs located at 915 River Road; and</w:t>
      </w:r>
    </w:p>
    <w:p w14:paraId="2D3F482A" w14:textId="6FC04DEB" w:rsidR="003B0C6E" w:rsidRPr="00D7270B" w:rsidRDefault="003B0C6E" w:rsidP="006055CD">
      <w:pPr>
        <w:pStyle w:val="NoSpacing"/>
      </w:pPr>
    </w:p>
    <w:p w14:paraId="3F7A2855" w14:textId="61ABBC50" w:rsidR="003B0C6E" w:rsidRPr="00D7270B" w:rsidRDefault="003B0C6E" w:rsidP="006055CD">
      <w:pPr>
        <w:pStyle w:val="NoSpacing"/>
      </w:pPr>
      <w:r w:rsidRPr="00D7270B">
        <w:rPr>
          <w:b/>
        </w:rPr>
        <w:t xml:space="preserve">WHEREAS, </w:t>
      </w:r>
      <w:r w:rsidRPr="00D7270B">
        <w:t>upon review and discussion with the Borough of Edgewater, it has been decided to remove the 915 River Road location as a placement site for solar panels and to increase the number of panels located at the Edgewater Community Center locate at 1167 River Road</w:t>
      </w:r>
      <w:r w:rsidR="002318A0" w:rsidRPr="00D7270B">
        <w:t>.</w:t>
      </w:r>
    </w:p>
    <w:p w14:paraId="3D618D27" w14:textId="6270EEE7" w:rsidR="006055CD" w:rsidRPr="00D7270B" w:rsidRDefault="006055CD" w:rsidP="006055CD">
      <w:pPr>
        <w:pStyle w:val="NoSpacing"/>
      </w:pPr>
    </w:p>
    <w:p w14:paraId="32FA083E" w14:textId="7D8E15EE" w:rsidR="006055CD" w:rsidRPr="00D7270B" w:rsidRDefault="006055CD" w:rsidP="006055CD">
      <w:pPr>
        <w:pStyle w:val="NoSpacing"/>
      </w:pPr>
      <w:r w:rsidRPr="00D7270B">
        <w:rPr>
          <w:b/>
        </w:rPr>
        <w:t xml:space="preserve">NOW THEREFORE BE IT RESOLVED, </w:t>
      </w:r>
      <w:r w:rsidRPr="00D7270B">
        <w:t>by the Edgewa</w:t>
      </w:r>
      <w:r w:rsidR="00A568A8" w:rsidRPr="00D7270B">
        <w:t>ter Mayor and Council that it hereby approves and a</w:t>
      </w:r>
      <w:r w:rsidR="002318A0" w:rsidRPr="00D7270B">
        <w:t>uthorizes the execution of the Second Amendment to the Solar Power and Services Agreement along with the Memorandum of License to be recorded with the County of Bergen for a fifteen (15) year operating agreement with one (1) ten (10) year renewal; and</w:t>
      </w:r>
    </w:p>
    <w:p w14:paraId="1D04BA57" w14:textId="596D5F57" w:rsidR="00457EEE" w:rsidRPr="00D7270B" w:rsidRDefault="00457EEE" w:rsidP="006055CD">
      <w:pPr>
        <w:pStyle w:val="NoSpacing"/>
      </w:pPr>
    </w:p>
    <w:p w14:paraId="53EF6E3C" w14:textId="54AC2E0A" w:rsidR="00457EEE" w:rsidRPr="00D7270B" w:rsidRDefault="00457EEE" w:rsidP="006055CD">
      <w:pPr>
        <w:pStyle w:val="NoSpacing"/>
      </w:pPr>
      <w:r w:rsidRPr="00D7270B">
        <w:rPr>
          <w:b/>
        </w:rPr>
        <w:t xml:space="preserve">BE IT FURTHER RESOLVED, </w:t>
      </w:r>
      <w:r w:rsidR="00A568A8" w:rsidRPr="00D7270B">
        <w:t xml:space="preserve">that </w:t>
      </w:r>
      <w:r w:rsidR="002318A0" w:rsidRPr="00D7270B">
        <w:t>this resolution authorizes the Mayor and Borough Clerk to execute the referenced agreements</w:t>
      </w:r>
    </w:p>
    <w:p w14:paraId="1F5639FF" w14:textId="77777777" w:rsidR="00A568A8" w:rsidRDefault="00A568A8" w:rsidP="00FC6A46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b/>
        </w:rPr>
      </w:pPr>
    </w:p>
    <w:p w14:paraId="7401253B" w14:textId="77777777" w:rsidR="00D7270B" w:rsidRDefault="00D7270B" w:rsidP="00D7270B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April 15, 2024.</w:t>
      </w:r>
    </w:p>
    <w:p w14:paraId="6AFE4FD4" w14:textId="77777777" w:rsidR="00D7270B" w:rsidRDefault="00D7270B" w:rsidP="00D7270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9495A8C" w14:textId="77777777" w:rsidR="00D7270B" w:rsidRDefault="00D7270B" w:rsidP="00D7270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E23814E" w14:textId="77777777" w:rsidR="00D7270B" w:rsidRDefault="00D7270B" w:rsidP="00D7270B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43245C03" w14:textId="77777777" w:rsidR="00D7270B" w:rsidRPr="001507B2" w:rsidRDefault="00D7270B" w:rsidP="00D7270B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p w14:paraId="31AEA894" w14:textId="77777777" w:rsidR="00217E2C" w:rsidRDefault="00D7270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46"/>
    <w:rsid w:val="00150BC0"/>
    <w:rsid w:val="002318A0"/>
    <w:rsid w:val="002838DE"/>
    <w:rsid w:val="002B4661"/>
    <w:rsid w:val="003B0C6E"/>
    <w:rsid w:val="00457EEE"/>
    <w:rsid w:val="00581645"/>
    <w:rsid w:val="006055CD"/>
    <w:rsid w:val="00626871"/>
    <w:rsid w:val="00722699"/>
    <w:rsid w:val="00913BDD"/>
    <w:rsid w:val="009D471E"/>
    <w:rsid w:val="00A100AB"/>
    <w:rsid w:val="00A568A8"/>
    <w:rsid w:val="00D7270B"/>
    <w:rsid w:val="00F046B7"/>
    <w:rsid w:val="00F6191E"/>
    <w:rsid w:val="00FA69BC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EEE2"/>
  <w15:chartTrackingRefBased/>
  <w15:docId w15:val="{630B950A-3D12-48B1-A373-B488E138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A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2024-04-12T19:58:00Z</dcterms:created>
  <dcterms:modified xsi:type="dcterms:W3CDTF">2024-04-12T19:58:00Z</dcterms:modified>
</cp:coreProperties>
</file>