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5C75CB77" w:rsidR="00DE3C8F" w:rsidRPr="00F13413" w:rsidRDefault="00F47B2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12</w:t>
            </w:r>
            <w:r w:rsidR="00867C94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0EB948EE" w:rsidR="00DE3C8F" w:rsidRPr="00F13413" w:rsidRDefault="00867C9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D80E80">
              <w:rPr>
                <w:rFonts w:eastAsia="Times New Roman"/>
                <w:sz w:val="20"/>
                <w:szCs w:val="20"/>
              </w:rPr>
              <w:t>-072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164F2930" w:rsidR="00500E91" w:rsidRPr="00D80E80" w:rsidRDefault="00F47B2D" w:rsidP="00F13413">
      <w:pPr>
        <w:jc w:val="center"/>
        <w:rPr>
          <w:b/>
        </w:rPr>
      </w:pPr>
      <w:r w:rsidRPr="00D80E80">
        <w:rPr>
          <w:b/>
        </w:rPr>
        <w:t>Author</w:t>
      </w:r>
      <w:r w:rsidR="005E7016" w:rsidRPr="00D80E80">
        <w:rPr>
          <w:b/>
        </w:rPr>
        <w:t xml:space="preserve">ization Execution of </w:t>
      </w:r>
      <w:r w:rsidR="001C0030" w:rsidRPr="00D80E80">
        <w:rPr>
          <w:b/>
        </w:rPr>
        <w:t xml:space="preserve">Grant </w:t>
      </w:r>
      <w:r w:rsidRPr="00D80E80">
        <w:rPr>
          <w:b/>
        </w:rPr>
        <w:t>Agreement</w:t>
      </w:r>
    </w:p>
    <w:p w14:paraId="70B0F356" w14:textId="281CAD47" w:rsidR="00F47B2D" w:rsidRPr="00D80E80" w:rsidRDefault="00F47B2D" w:rsidP="006D6839">
      <w:r w:rsidRPr="00D80E80">
        <w:rPr>
          <w:b/>
        </w:rPr>
        <w:t xml:space="preserve">WHEREAS, </w:t>
      </w:r>
      <w:r w:rsidR="005E7016" w:rsidRPr="00D80E80">
        <w:t xml:space="preserve">in September of 2019, the Borough of Edgewater was awarded a </w:t>
      </w:r>
      <w:r w:rsidR="001C0030" w:rsidRPr="00D80E80">
        <w:t xml:space="preserve">Federal Government </w:t>
      </w:r>
      <w:r w:rsidR="005E7016" w:rsidRPr="00D80E80">
        <w:t>Congestion, Mitigation, and Air Quality (CMAQ) Grant through New Jersey Transit’s Community Transportation Department</w:t>
      </w:r>
      <w:r w:rsidRPr="00D80E80">
        <w:t>; and</w:t>
      </w:r>
    </w:p>
    <w:p w14:paraId="11E8C70C" w14:textId="706B77B2" w:rsidR="00F47B2D" w:rsidRPr="00D80E80" w:rsidRDefault="00F47B2D" w:rsidP="006D6839">
      <w:r w:rsidRPr="00D80E80">
        <w:rPr>
          <w:b/>
        </w:rPr>
        <w:t xml:space="preserve">WHEREAS, </w:t>
      </w:r>
      <w:r w:rsidR="00CE7D22" w:rsidRPr="00D80E80">
        <w:t xml:space="preserve">two (2) </w:t>
      </w:r>
      <w:r w:rsidR="005E7016" w:rsidRPr="00D80E80">
        <w:t>2024 Freightliner Champion Defender Bus, Vin # 4UZADRFDXRCVF4530</w:t>
      </w:r>
      <w:r w:rsidR="001B675C" w:rsidRPr="00D80E80">
        <w:t xml:space="preserve">, </w:t>
      </w:r>
      <w:r w:rsidR="00CE7D22" w:rsidRPr="00D80E80">
        <w:t xml:space="preserve">and 4UZADRFD1RCVF4531 </w:t>
      </w:r>
      <w:r w:rsidR="001B675C" w:rsidRPr="00D80E80">
        <w:t>New Jersey Transit ID# CQ-816</w:t>
      </w:r>
      <w:r w:rsidR="00CE7D22" w:rsidRPr="00D80E80">
        <w:t>, and CQ-817</w:t>
      </w:r>
      <w:r w:rsidR="001B675C" w:rsidRPr="00D80E80">
        <w:t xml:space="preserve"> will soon be delivered to the Borough of Edgewater</w:t>
      </w:r>
      <w:r w:rsidR="007974EF" w:rsidRPr="00D80E80">
        <w:t>; and</w:t>
      </w:r>
    </w:p>
    <w:p w14:paraId="397296CF" w14:textId="0729C597" w:rsidR="007974EF" w:rsidRPr="00D80E80" w:rsidRDefault="007974EF" w:rsidP="006D6839">
      <w:r w:rsidRPr="00D80E80">
        <w:rPr>
          <w:b/>
        </w:rPr>
        <w:t xml:space="preserve">WHEREAS, </w:t>
      </w:r>
      <w:r w:rsidR="001B675C" w:rsidRPr="00D80E80">
        <w:t>this equipment award comes with many federal regulations such as Americans with Disabilities Act, Title VI Civil Rights requirements, and drug and alcohol testing</w:t>
      </w:r>
      <w:r w:rsidRPr="00D80E80">
        <w:t>; and</w:t>
      </w:r>
    </w:p>
    <w:p w14:paraId="7E21900B" w14:textId="1C8C128E" w:rsidR="007974EF" w:rsidRPr="00D80E80" w:rsidRDefault="007974EF" w:rsidP="006D6839">
      <w:r w:rsidRPr="00D80E80">
        <w:rPr>
          <w:b/>
        </w:rPr>
        <w:t xml:space="preserve">WHEREAS, </w:t>
      </w:r>
      <w:r w:rsidR="00CE7D22" w:rsidRPr="00D80E80">
        <w:t xml:space="preserve">two (2) </w:t>
      </w:r>
      <w:r w:rsidR="001C0030" w:rsidRPr="00D80E80">
        <w:t>grant agreement</w:t>
      </w:r>
      <w:r w:rsidR="00CE7D22" w:rsidRPr="00D80E80">
        <w:t>(s)</w:t>
      </w:r>
      <w:r w:rsidR="001C0030" w:rsidRPr="00D80E80">
        <w:t xml:space="preserve"> TF96LM7FKK17</w:t>
      </w:r>
      <w:r w:rsidR="00CE7D22" w:rsidRPr="00D80E80">
        <w:t>,</w:t>
      </w:r>
      <w:r w:rsidR="001C0030" w:rsidRPr="00D80E80">
        <w:t xml:space="preserve"> </w:t>
      </w:r>
      <w:r w:rsidR="00CE7D22" w:rsidRPr="00D80E80">
        <w:t xml:space="preserve">New Jersey Transit ID#’s CQ-816, and CQ-817 </w:t>
      </w:r>
      <w:r w:rsidR="001C0030" w:rsidRPr="00D80E80">
        <w:t>between the Borough of Edge</w:t>
      </w:r>
      <w:r w:rsidR="00CE7D22" w:rsidRPr="00D80E80">
        <w:t>water and New Jersey Transit have</w:t>
      </w:r>
      <w:r w:rsidR="001C0030" w:rsidRPr="00D80E80">
        <w:t xml:space="preserve"> been presented to the Borough of Edgewater prior to the Borough of Edgewater accepting delivery of the above referenced equipment.</w:t>
      </w:r>
    </w:p>
    <w:p w14:paraId="72CCDA0D" w14:textId="1C011A96" w:rsidR="006D6839" w:rsidRPr="00D80E80" w:rsidRDefault="007B1D8C" w:rsidP="006D6839">
      <w:r w:rsidRPr="00D80E80">
        <w:rPr>
          <w:b/>
        </w:rPr>
        <w:t xml:space="preserve">NOW, THEREFORE BE IT RESOLVED, </w:t>
      </w:r>
      <w:r w:rsidRPr="00D80E80">
        <w:t>that the Borough of Edgew</w:t>
      </w:r>
      <w:r w:rsidR="001C0030" w:rsidRPr="00D80E80">
        <w:t>ater Mayor and Council hereby authorize the Mayor and Borough Clerk to execute grant agreement</w:t>
      </w:r>
      <w:r w:rsidR="00CE7D22" w:rsidRPr="00D80E80">
        <w:t>(s)</w:t>
      </w:r>
      <w:r w:rsidR="001C0030" w:rsidRPr="00D80E80">
        <w:t xml:space="preserve"> TF96LM7FKK17 between New Jersey Transit and the Borough of Edgewater</w:t>
      </w:r>
      <w:r w:rsidRPr="00D80E80">
        <w:t>; and</w:t>
      </w:r>
    </w:p>
    <w:p w14:paraId="5D68ABB3" w14:textId="77777777" w:rsidR="00C47AAC" w:rsidRPr="00D80E80" w:rsidRDefault="00C47AAC" w:rsidP="00F13413">
      <w:pPr>
        <w:pStyle w:val="NoSpacing"/>
      </w:pPr>
    </w:p>
    <w:p w14:paraId="3C8B8B49" w14:textId="4E38FC9A" w:rsidR="00F13413" w:rsidRPr="00D80E80" w:rsidRDefault="00F13413" w:rsidP="00F13413">
      <w:pPr>
        <w:pStyle w:val="NoSpacing"/>
        <w:rPr>
          <w:b/>
        </w:rPr>
      </w:pPr>
      <w:r w:rsidRPr="00D80E80">
        <w:rPr>
          <w:rFonts w:eastAsia="Times New Roman"/>
          <w:b/>
          <w:bCs/>
        </w:rPr>
        <w:t xml:space="preserve">I hereby certify that the above resolution was adopted by the </w:t>
      </w:r>
      <w:r w:rsidR="00CE26EA" w:rsidRPr="00D80E80">
        <w:rPr>
          <w:rFonts w:eastAsia="Times New Roman"/>
          <w:b/>
          <w:bCs/>
        </w:rPr>
        <w:t>G</w:t>
      </w:r>
      <w:r w:rsidR="00414A07" w:rsidRPr="00D80E80">
        <w:rPr>
          <w:rFonts w:eastAsia="Times New Roman"/>
          <w:b/>
          <w:bCs/>
        </w:rPr>
        <w:t>overning Body on February 12</w:t>
      </w:r>
      <w:r w:rsidR="00CD5265" w:rsidRPr="00D80E80">
        <w:rPr>
          <w:rFonts w:eastAsia="Times New Roman"/>
          <w:b/>
          <w:bCs/>
        </w:rPr>
        <w:t>, 2024.</w:t>
      </w:r>
    </w:p>
    <w:p w14:paraId="3D4672FA" w14:textId="6B426E61" w:rsid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D80E80">
        <w:rPr>
          <w:rFonts w:eastAsia="Calibri"/>
          <w:b/>
        </w:rPr>
        <w:tab/>
      </w:r>
    </w:p>
    <w:p w14:paraId="7B5D87D8" w14:textId="4E316134" w:rsidR="00D80E80" w:rsidRPr="00D80E80" w:rsidRDefault="00D80E80" w:rsidP="00F13413">
      <w:pPr>
        <w:tabs>
          <w:tab w:val="left" w:pos="368"/>
        </w:tabs>
        <w:spacing w:after="0"/>
        <w:rPr>
          <w:rFonts w:eastAsia="Calibri"/>
          <w:b/>
        </w:rPr>
      </w:pPr>
      <w:bookmarkStart w:id="0" w:name="_GoBack"/>
      <w:bookmarkEnd w:id="0"/>
    </w:p>
    <w:p w14:paraId="52B5AE12" w14:textId="570933C5" w:rsidR="00F13413" w:rsidRPr="00D80E80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D80E80">
        <w:rPr>
          <w:rFonts w:eastAsia="Calibri"/>
          <w:b/>
        </w:rPr>
        <w:t>____________________________</w:t>
      </w:r>
      <w:r w:rsidR="00CE26EA" w:rsidRPr="00D80E80">
        <w:rPr>
          <w:rFonts w:eastAsia="Calibri"/>
          <w:b/>
        </w:rPr>
        <w:t>_</w:t>
      </w:r>
      <w:r w:rsidR="00D80E80">
        <w:rPr>
          <w:rFonts w:eastAsia="Calibri"/>
          <w:b/>
        </w:rPr>
        <w:tab/>
      </w:r>
      <w:r w:rsidR="00D80E80">
        <w:rPr>
          <w:rFonts w:eastAsia="Calibri"/>
          <w:b/>
        </w:rPr>
        <w:tab/>
      </w:r>
      <w:r w:rsidRPr="00D80E80">
        <w:rPr>
          <w:rFonts w:eastAsia="Calibri"/>
          <w:b/>
        </w:rPr>
        <w:t>________________________</w:t>
      </w:r>
      <w:r w:rsidR="00CE26EA" w:rsidRPr="00D80E80">
        <w:rPr>
          <w:rFonts w:eastAsia="Calibri"/>
          <w:b/>
        </w:rPr>
        <w:t>_______</w:t>
      </w:r>
    </w:p>
    <w:p w14:paraId="1EE3CCCC" w14:textId="04D29B20" w:rsidR="00F13413" w:rsidRPr="00D80E80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D80E80">
        <w:rPr>
          <w:rFonts w:eastAsia="Times New Roman"/>
          <w:b/>
        </w:rPr>
        <w:t xml:space="preserve">Michael J. McPartland       </w:t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</w:r>
      <w:r w:rsidR="00CE26EA" w:rsidRPr="00D80E80">
        <w:rPr>
          <w:rFonts w:eastAsia="Times New Roman"/>
          <w:b/>
        </w:rPr>
        <w:t>Annamarie</w:t>
      </w:r>
      <w:r w:rsidRPr="00D80E80">
        <w:rPr>
          <w:rFonts w:eastAsia="Times New Roman"/>
          <w:b/>
        </w:rPr>
        <w:t xml:space="preserve"> O’Connor, RMC</w:t>
      </w:r>
    </w:p>
    <w:p w14:paraId="771E35EB" w14:textId="2666F058" w:rsidR="00EB050D" w:rsidRPr="00D80E80" w:rsidRDefault="00CE26EA" w:rsidP="00D80E80">
      <w:pPr>
        <w:tabs>
          <w:tab w:val="left" w:pos="368"/>
        </w:tabs>
        <w:spacing w:after="0"/>
        <w:rPr>
          <w:b/>
        </w:rPr>
      </w:pPr>
      <w:r w:rsidRPr="00D80E80">
        <w:rPr>
          <w:rFonts w:eastAsia="Times New Roman"/>
          <w:b/>
        </w:rPr>
        <w:t xml:space="preserve">Mayor </w:t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</w:r>
      <w:r w:rsidRPr="00D80E80">
        <w:rPr>
          <w:rFonts w:eastAsia="Times New Roman"/>
          <w:b/>
        </w:rPr>
        <w:tab/>
        <w:t xml:space="preserve"> Borough</w:t>
      </w:r>
      <w:r w:rsidR="00F13413" w:rsidRPr="00D80E80">
        <w:rPr>
          <w:rFonts w:eastAsia="Times New Roman"/>
          <w:b/>
        </w:rPr>
        <w:t xml:space="preserve"> Clerk</w:t>
      </w:r>
      <w:r w:rsidR="00F13413" w:rsidRPr="00D80E80">
        <w:rPr>
          <w:b/>
        </w:rPr>
        <w:t>, RMC</w:t>
      </w:r>
    </w:p>
    <w:sectPr w:rsidR="00EB050D" w:rsidRPr="00D8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B675C"/>
    <w:rsid w:val="001C0030"/>
    <w:rsid w:val="00241F30"/>
    <w:rsid w:val="00292027"/>
    <w:rsid w:val="00350126"/>
    <w:rsid w:val="00414A07"/>
    <w:rsid w:val="004D7AD6"/>
    <w:rsid w:val="00500E91"/>
    <w:rsid w:val="005619B1"/>
    <w:rsid w:val="005E7016"/>
    <w:rsid w:val="006B6E84"/>
    <w:rsid w:val="006D6839"/>
    <w:rsid w:val="006F00F9"/>
    <w:rsid w:val="00786A17"/>
    <w:rsid w:val="007974EF"/>
    <w:rsid w:val="007A0FC7"/>
    <w:rsid w:val="007B1D8C"/>
    <w:rsid w:val="00867C94"/>
    <w:rsid w:val="00882C9F"/>
    <w:rsid w:val="00882EDB"/>
    <w:rsid w:val="008C0834"/>
    <w:rsid w:val="00970F7D"/>
    <w:rsid w:val="00A67A2C"/>
    <w:rsid w:val="00A7537C"/>
    <w:rsid w:val="00A921CE"/>
    <w:rsid w:val="00AD2FD0"/>
    <w:rsid w:val="00B43FEA"/>
    <w:rsid w:val="00C47AAC"/>
    <w:rsid w:val="00CD5265"/>
    <w:rsid w:val="00CE26EA"/>
    <w:rsid w:val="00CE32BC"/>
    <w:rsid w:val="00CE7D22"/>
    <w:rsid w:val="00D80E80"/>
    <w:rsid w:val="00DE3C8F"/>
    <w:rsid w:val="00E57D73"/>
    <w:rsid w:val="00E942F9"/>
    <w:rsid w:val="00EB050D"/>
    <w:rsid w:val="00F13413"/>
    <w:rsid w:val="00F47B2D"/>
    <w:rsid w:val="00F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2024-02-08T18:46:00Z</dcterms:created>
  <dcterms:modified xsi:type="dcterms:W3CDTF">2024-02-08T18:46:00Z</dcterms:modified>
</cp:coreProperties>
</file>