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F2EB2" w:rsidRPr="00257E41" w14:paraId="2A8797F8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40EE04AA" w14:textId="77777777" w:rsidR="008F2EB2" w:rsidRPr="00257E41" w:rsidRDefault="008F2EB2" w:rsidP="00CD2F2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9100F35" wp14:editId="18241CF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F2EB2" w:rsidRPr="00257E41" w14:paraId="54FB2F80" w14:textId="77777777" w:rsidTr="00CD2F2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635B205" w14:textId="77777777" w:rsidR="008F2EB2" w:rsidRPr="00257E41" w:rsidRDefault="008F2EB2" w:rsidP="00CD2F2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35A187E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26A6F3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8388756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BACD4AC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06789A7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F1883DD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2EB2" w:rsidRPr="00257E41" w14:paraId="67C645A1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2EDDC10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C435C1A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F30FF28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5B94D5D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0D9CC98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E8A949A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5737FF4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B00B3B1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4FA777A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2EB2" w:rsidRPr="00257E41" w14:paraId="0A3082A2" w14:textId="77777777" w:rsidTr="00CD2F2E">
        <w:trPr>
          <w:trHeight w:val="612"/>
        </w:trPr>
        <w:tc>
          <w:tcPr>
            <w:tcW w:w="2056" w:type="dxa"/>
            <w:noWrap/>
            <w:vAlign w:val="bottom"/>
          </w:tcPr>
          <w:p w14:paraId="3C6A282D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F941565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05B5BB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919B24F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9DA3F6B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4BFA0A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81C8CF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C0166E6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CD533C9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2EB2" w:rsidRPr="00257E41" w14:paraId="5B2ACD5F" w14:textId="77777777" w:rsidTr="00CD2F2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1047D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9FAA9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F3268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D6CF6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EA0783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82F070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F2D7A9A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C51E5E" w14:textId="52C4454A" w:rsidR="008F2EB2" w:rsidRPr="00257E41" w:rsidRDefault="009B03C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12, 2024</w:t>
            </w:r>
          </w:p>
        </w:tc>
      </w:tr>
      <w:tr w:rsidR="008F2EB2" w:rsidRPr="00257E41" w14:paraId="377B3AFA" w14:textId="77777777" w:rsidTr="00CD2F2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8B75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3C818" w14:textId="757BEE01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00A39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50DD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FCDFC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FE2C3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F22000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C295C9" w14:textId="0952A149" w:rsidR="008F2EB2" w:rsidRPr="00257E41" w:rsidRDefault="009B03C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2024-067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92E8B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F2EB2" w:rsidRPr="00257E41" w14:paraId="73D3539C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92504E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11F7EC0" w14:textId="33471284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4E715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5F6F3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43ABC5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583F42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07F7ECD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303E50" w14:textId="171BF46E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1BF2AB15" w14:textId="77777777" w:rsidTr="00CD2F2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3B7718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548B17" w14:textId="1C5FDA4B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8D41C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E1F73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93A33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AA6B94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EDD751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6A345C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67AA0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3F1567E2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9A049E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AAFFFE1" w14:textId="51786D46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F85CD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0D7DFD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A7385C" w14:textId="7A1BF3A2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12A1F86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8084C7D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6B5E81" w14:textId="14B2109E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38251C9B" w14:textId="77777777" w:rsidTr="00CD2F2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3F2E08" w14:textId="77777777" w:rsidR="008F2EB2" w:rsidRPr="009E2F32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D5B616" w14:textId="374B1D42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720E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769051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B4F11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64F845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9558A4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662E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BCFF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3B17F39E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C73344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0659B9" w14:textId="1726FC13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ACD385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B607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F0BC8D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7E48DD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3BDFF62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FB15D1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D80A3C8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D625DD" w14:paraId="19A4EF11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9C493" w14:textId="77777777" w:rsidR="008F2EB2" w:rsidRPr="00D625DD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26FC84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B227DF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B080A2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43B2E6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832F88C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1675E848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  <w:p w14:paraId="445CC854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67E24DE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20593723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</w:tr>
    </w:tbl>
    <w:p w14:paraId="07A38769" w14:textId="77777777" w:rsidR="00717F84" w:rsidRDefault="00717F84" w:rsidP="00717F84">
      <w:pPr>
        <w:pStyle w:val="NoSpacing"/>
        <w:jc w:val="center"/>
        <w:rPr>
          <w:b/>
        </w:rPr>
      </w:pPr>
      <w:r>
        <w:rPr>
          <w:b/>
        </w:rPr>
        <w:t>Police Officer Appointment</w:t>
      </w:r>
    </w:p>
    <w:p w14:paraId="278E881C" w14:textId="77777777" w:rsidR="00717F84" w:rsidRDefault="00717F84" w:rsidP="00717F84">
      <w:pPr>
        <w:pStyle w:val="NoSpacing"/>
        <w:rPr>
          <w:b/>
        </w:rPr>
      </w:pPr>
    </w:p>
    <w:p w14:paraId="22086028" w14:textId="77777777" w:rsidR="00717F84" w:rsidRPr="00B24D5E" w:rsidRDefault="00717F84" w:rsidP="00717F84">
      <w:pPr>
        <w:pStyle w:val="NoSpacing"/>
      </w:pPr>
      <w:r w:rsidRPr="00B24D5E">
        <w:rPr>
          <w:b/>
        </w:rPr>
        <w:t xml:space="preserve">WHEREAS, </w:t>
      </w:r>
      <w:r w:rsidRPr="00B24D5E">
        <w:t>Chapter 81 of the Code of the Borough of Edgewater establishes a Police Department; and</w:t>
      </w:r>
    </w:p>
    <w:p w14:paraId="365DAB09" w14:textId="77777777" w:rsidR="00717F84" w:rsidRPr="00B24D5E" w:rsidRDefault="00717F84" w:rsidP="00717F84">
      <w:pPr>
        <w:pStyle w:val="NoSpacing"/>
      </w:pPr>
    </w:p>
    <w:p w14:paraId="42773D34" w14:textId="77777777" w:rsidR="00717F84" w:rsidRPr="00B24D5E" w:rsidRDefault="00717F84" w:rsidP="00717F84">
      <w:pPr>
        <w:pStyle w:val="NoSpacing"/>
      </w:pPr>
      <w:r w:rsidRPr="00B24D5E">
        <w:rPr>
          <w:b/>
        </w:rPr>
        <w:t xml:space="preserve">WHEREAS, </w:t>
      </w:r>
      <w:r w:rsidRPr="00B24D5E">
        <w:t>Chapter 81, Section I provides the authority to the Mayor and Council to appoint police officers as determined in consultation with the Chief of Police; and</w:t>
      </w:r>
    </w:p>
    <w:p w14:paraId="7373D1EC" w14:textId="77777777" w:rsidR="00717F84" w:rsidRPr="00B24D5E" w:rsidRDefault="00717F84" w:rsidP="00717F84">
      <w:pPr>
        <w:pStyle w:val="NoSpacing"/>
        <w:rPr>
          <w:b/>
        </w:rPr>
      </w:pPr>
    </w:p>
    <w:p w14:paraId="3D49495D" w14:textId="77777777" w:rsidR="00717F84" w:rsidRPr="00B24D5E" w:rsidRDefault="00717F84" w:rsidP="00717F84">
      <w:pPr>
        <w:pStyle w:val="NoSpacing"/>
      </w:pPr>
      <w:r w:rsidRPr="00B24D5E">
        <w:rPr>
          <w:b/>
        </w:rPr>
        <w:t xml:space="preserve">WHEREAS, </w:t>
      </w:r>
      <w:r w:rsidRPr="00B24D5E">
        <w:t>the Mayor and Council authorized the certification of a New Jersey Department of Personnel list of qualified candidates; and</w:t>
      </w:r>
    </w:p>
    <w:p w14:paraId="3F904DBA" w14:textId="77777777" w:rsidR="00717F84" w:rsidRPr="00B24D5E" w:rsidRDefault="00717F84" w:rsidP="00717F84">
      <w:pPr>
        <w:pStyle w:val="NoSpacing"/>
      </w:pPr>
    </w:p>
    <w:p w14:paraId="1E02A35A" w14:textId="77777777" w:rsidR="00717F84" w:rsidRPr="00B24D5E" w:rsidRDefault="00717F84" w:rsidP="00717F84">
      <w:pPr>
        <w:pStyle w:val="NoSpacing"/>
      </w:pPr>
      <w:r w:rsidRPr="00B24D5E">
        <w:rPr>
          <w:b/>
        </w:rPr>
        <w:t>WHEREAS</w:t>
      </w:r>
      <w:r w:rsidRPr="00B24D5E">
        <w:t xml:space="preserve"> the following candidate has successfully completed the necessary Borough of Edgewater pre-employment evaluations for the position of police officer;</w:t>
      </w:r>
    </w:p>
    <w:p w14:paraId="77B8024A" w14:textId="5BA851BC" w:rsidR="00717F84" w:rsidRDefault="00717F84" w:rsidP="00717F84">
      <w:pPr>
        <w:pStyle w:val="NoSpacing"/>
        <w:rPr>
          <w:b/>
        </w:rPr>
      </w:pPr>
    </w:p>
    <w:p w14:paraId="63547D8D" w14:textId="0502B194" w:rsidR="00717F84" w:rsidRPr="007841F4" w:rsidRDefault="00A3366D" w:rsidP="00717F84">
      <w:pPr>
        <w:pStyle w:val="NoSpacing"/>
        <w:jc w:val="center"/>
        <w:rPr>
          <w:b/>
        </w:rPr>
      </w:pPr>
      <w:r>
        <w:rPr>
          <w:b/>
        </w:rPr>
        <w:t>Matt</w:t>
      </w:r>
      <w:r w:rsidR="00A92A82">
        <w:rPr>
          <w:b/>
        </w:rPr>
        <w:t>hew</w:t>
      </w:r>
      <w:r>
        <w:rPr>
          <w:b/>
        </w:rPr>
        <w:t xml:space="preserve"> Viola</w:t>
      </w:r>
    </w:p>
    <w:p w14:paraId="693CC6E5" w14:textId="77777777" w:rsidR="00717F84" w:rsidRPr="00B24D5E" w:rsidRDefault="00717F84" w:rsidP="00717F84">
      <w:pPr>
        <w:pStyle w:val="NoSpacing"/>
        <w:ind w:left="2160" w:firstLine="720"/>
      </w:pPr>
    </w:p>
    <w:p w14:paraId="5BA71C53" w14:textId="63599CB4" w:rsidR="00717F84" w:rsidRPr="00B24D5E" w:rsidRDefault="00717F84" w:rsidP="00717F84">
      <w:pPr>
        <w:spacing w:after="0"/>
      </w:pPr>
      <w:r w:rsidRPr="00B24D5E">
        <w:rPr>
          <w:b/>
        </w:rPr>
        <w:t>NOW THEREFORE BE IT RESOLVED</w:t>
      </w:r>
      <w:r w:rsidRPr="00B24D5E">
        <w:t xml:space="preserve"> by the Mayor and Council of the Borough of Edgewater that </w:t>
      </w:r>
      <w:r w:rsidR="00A92A82">
        <w:t>Matthew Viola</w:t>
      </w:r>
      <w:r w:rsidRPr="00B24D5E">
        <w:t xml:space="preserve"> is hereby appointed conditionally as a Police Officer in the Edgewater Pol</w:t>
      </w:r>
      <w:r w:rsidR="00A92A82">
        <w:t>ice Department effective February 12, 2024</w:t>
      </w:r>
      <w:r w:rsidRPr="00B24D5E">
        <w:t>; and</w:t>
      </w:r>
    </w:p>
    <w:p w14:paraId="34F693E4" w14:textId="77777777" w:rsidR="00717F84" w:rsidRPr="00B24D5E" w:rsidRDefault="00717F84" w:rsidP="00717F84">
      <w:pPr>
        <w:pStyle w:val="NoSpacing"/>
        <w:jc w:val="center"/>
      </w:pPr>
    </w:p>
    <w:p w14:paraId="72944F57" w14:textId="77777777" w:rsidR="00717F84" w:rsidRPr="00B24D5E" w:rsidRDefault="00717F84" w:rsidP="00717F84">
      <w:pPr>
        <w:spacing w:after="0"/>
        <w:jc w:val="both"/>
      </w:pPr>
      <w:r w:rsidRPr="00B24D5E">
        <w:rPr>
          <w:b/>
        </w:rPr>
        <w:t>BE IT FURTHER RESOLVED</w:t>
      </w:r>
      <w:r w:rsidRPr="00B24D5E">
        <w:t xml:space="preserve"> that said appointment shall be conditioned upon appointees successfully completing a satisfactory background investigation, a satisfactory psychological and medical examination, a satisfactory physical fitness evaluation, drug screening, and possessing a valid New Jersey Driver’s License, and successfully completing the New Jersey Police Training Commission Training at the Bergen County Public Safety Institute, and subsequent probationary period.</w:t>
      </w:r>
    </w:p>
    <w:p w14:paraId="3EB4C1AE" w14:textId="77777777" w:rsidR="00717F84" w:rsidRDefault="00717F84" w:rsidP="00717F84">
      <w:pPr>
        <w:spacing w:after="0"/>
        <w:rPr>
          <w:rFonts w:eastAsia="Times New Roman"/>
          <w:b/>
          <w:bCs/>
        </w:rPr>
      </w:pPr>
    </w:p>
    <w:p w14:paraId="3776FA77" w14:textId="77777777" w:rsidR="00717F84" w:rsidRDefault="00717F84" w:rsidP="00717F84">
      <w:pPr>
        <w:spacing w:after="0"/>
        <w:rPr>
          <w:rFonts w:eastAsia="Times New Roman"/>
          <w:b/>
          <w:bCs/>
        </w:rPr>
      </w:pPr>
    </w:p>
    <w:p w14:paraId="6A73814B" w14:textId="197D36F1" w:rsidR="00717F84" w:rsidRPr="00B24D5E" w:rsidRDefault="00717F84" w:rsidP="00717F84">
      <w:pPr>
        <w:spacing w:after="0"/>
        <w:rPr>
          <w:rFonts w:eastAsia="Calibri"/>
          <w:b/>
        </w:rPr>
      </w:pPr>
      <w:r w:rsidRPr="00B24D5E">
        <w:rPr>
          <w:rFonts w:eastAsia="Times New Roman"/>
          <w:b/>
          <w:bCs/>
        </w:rPr>
        <w:lastRenderedPageBreak/>
        <w:t xml:space="preserve">I hereby certify that the above resolution was adopted </w:t>
      </w:r>
      <w:r w:rsidR="00E9442C">
        <w:rPr>
          <w:rFonts w:eastAsia="Times New Roman"/>
          <w:b/>
          <w:bCs/>
        </w:rPr>
        <w:t>by the Governing Body on February 12, 2024</w:t>
      </w:r>
      <w:bookmarkStart w:id="0" w:name="_GoBack"/>
      <w:bookmarkEnd w:id="0"/>
      <w:r w:rsidRPr="00B24D5E">
        <w:rPr>
          <w:rFonts w:eastAsia="Times New Roman"/>
          <w:b/>
          <w:bCs/>
        </w:rPr>
        <w:t>.</w:t>
      </w:r>
      <w:r w:rsidRPr="00B24D5E">
        <w:rPr>
          <w:rFonts w:eastAsia="Calibri"/>
          <w:b/>
        </w:rPr>
        <w:tab/>
      </w:r>
    </w:p>
    <w:p w14:paraId="6C3400D2" w14:textId="3D2BF57A" w:rsidR="00717F84" w:rsidRDefault="00717F84" w:rsidP="00717F84">
      <w:pPr>
        <w:spacing w:after="0"/>
        <w:rPr>
          <w:rFonts w:eastAsia="Calibri"/>
          <w:b/>
        </w:rPr>
      </w:pPr>
    </w:p>
    <w:p w14:paraId="5A75141A" w14:textId="77777777" w:rsidR="007E02D1" w:rsidRPr="00B24D5E" w:rsidRDefault="007E02D1" w:rsidP="00717F84">
      <w:pPr>
        <w:spacing w:after="0"/>
        <w:rPr>
          <w:rFonts w:eastAsia="Calibri"/>
          <w:b/>
        </w:rPr>
      </w:pPr>
    </w:p>
    <w:p w14:paraId="22106BAE" w14:textId="77777777" w:rsidR="00717F84" w:rsidRPr="007841F4" w:rsidRDefault="00717F84" w:rsidP="00717F84">
      <w:pPr>
        <w:tabs>
          <w:tab w:val="left" w:pos="368"/>
        </w:tabs>
        <w:spacing w:after="0"/>
        <w:rPr>
          <w:rFonts w:eastAsia="Times New Roman"/>
          <w:b/>
        </w:rPr>
      </w:pPr>
      <w:r w:rsidRPr="007841F4">
        <w:rPr>
          <w:rFonts w:eastAsia="Calibri"/>
          <w:b/>
        </w:rPr>
        <w:t>____________________________</w:t>
      </w:r>
      <w:r w:rsidRPr="007841F4">
        <w:rPr>
          <w:rFonts w:eastAsia="Calibri"/>
          <w:b/>
        </w:rPr>
        <w:tab/>
      </w:r>
      <w:r w:rsidRPr="007841F4">
        <w:rPr>
          <w:rFonts w:eastAsia="Calibri"/>
          <w:b/>
        </w:rPr>
        <w:tab/>
      </w:r>
      <w:r w:rsidRPr="007841F4">
        <w:rPr>
          <w:rFonts w:eastAsia="Calibri"/>
          <w:b/>
        </w:rPr>
        <w:tab/>
        <w:t>__________________________</w:t>
      </w:r>
      <w:r w:rsidRPr="007841F4">
        <w:rPr>
          <w:rFonts w:eastAsia="Times New Roman"/>
          <w:b/>
        </w:rPr>
        <w:tab/>
      </w:r>
    </w:p>
    <w:p w14:paraId="6AFFC18F" w14:textId="77777777" w:rsidR="00717F84" w:rsidRPr="007841F4" w:rsidRDefault="00717F84" w:rsidP="00717F84">
      <w:pPr>
        <w:tabs>
          <w:tab w:val="left" w:pos="368"/>
        </w:tabs>
        <w:spacing w:after="0"/>
        <w:rPr>
          <w:rFonts w:eastAsia="Times New Roman"/>
          <w:b/>
        </w:rPr>
      </w:pPr>
      <w:r w:rsidRPr="007841F4">
        <w:rPr>
          <w:rFonts w:eastAsia="Times New Roman"/>
          <w:b/>
        </w:rPr>
        <w:t xml:space="preserve">Michael McPartland       </w:t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  <w:t>Annamarie O’Connor, RMC</w:t>
      </w:r>
    </w:p>
    <w:p w14:paraId="70B1727F" w14:textId="77777777" w:rsidR="00717F84" w:rsidRPr="007841F4" w:rsidRDefault="00717F84" w:rsidP="00717F84">
      <w:pPr>
        <w:tabs>
          <w:tab w:val="left" w:pos="368"/>
        </w:tabs>
        <w:spacing w:after="0"/>
        <w:rPr>
          <w:b/>
        </w:rPr>
      </w:pPr>
      <w:r w:rsidRPr="007841F4">
        <w:rPr>
          <w:rFonts w:eastAsia="Times New Roman"/>
          <w:b/>
        </w:rPr>
        <w:t xml:space="preserve">Mayor </w:t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  <w:t>Borough Clerk</w:t>
      </w:r>
    </w:p>
    <w:p w14:paraId="5A999682" w14:textId="77777777" w:rsidR="00217E2C" w:rsidRDefault="00E9442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B2"/>
    <w:rsid w:val="000645DB"/>
    <w:rsid w:val="002838DE"/>
    <w:rsid w:val="002B4661"/>
    <w:rsid w:val="00360FA8"/>
    <w:rsid w:val="00717F84"/>
    <w:rsid w:val="00751EB3"/>
    <w:rsid w:val="007E02D1"/>
    <w:rsid w:val="008F2EB2"/>
    <w:rsid w:val="00954C3A"/>
    <w:rsid w:val="009B03C8"/>
    <w:rsid w:val="009B1DC9"/>
    <w:rsid w:val="00A3366D"/>
    <w:rsid w:val="00A47655"/>
    <w:rsid w:val="00A92A82"/>
    <w:rsid w:val="00B24C25"/>
    <w:rsid w:val="00E9442C"/>
    <w:rsid w:val="00E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6960"/>
  <w15:chartTrackingRefBased/>
  <w15:docId w15:val="{0234220D-60EE-4495-9032-A6380EA3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EB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2EB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5</cp:revision>
  <cp:lastPrinted>2022-07-15T20:53:00Z</cp:lastPrinted>
  <dcterms:created xsi:type="dcterms:W3CDTF">2024-02-08T18:24:00Z</dcterms:created>
  <dcterms:modified xsi:type="dcterms:W3CDTF">2024-02-08T18:28:00Z</dcterms:modified>
</cp:coreProperties>
</file>