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5A" w:rsidRPr="00A67F81" w:rsidRDefault="00B7325A" w:rsidP="00B7325A">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sidR="003B2008">
        <w:rPr>
          <w:b/>
          <w:bCs/>
        </w:rPr>
        <w:t xml:space="preserve"> STATE OF NEW JERSEY ON OCTOBER</w:t>
      </w:r>
      <w:r>
        <w:rPr>
          <w:b/>
          <w:bCs/>
        </w:rPr>
        <w:t xml:space="preserve"> 16, 2023</w:t>
      </w:r>
      <w:r w:rsidRPr="00A67F81">
        <w:rPr>
          <w:b/>
          <w:bCs/>
        </w:rPr>
        <w:t>.</w:t>
      </w:r>
    </w:p>
    <w:p w:rsidR="00B7325A" w:rsidRPr="00A67F81" w:rsidRDefault="00B7325A" w:rsidP="00B7325A">
      <w:pPr>
        <w:spacing w:after="0"/>
        <w:rPr>
          <w:b/>
          <w:bCs/>
        </w:rPr>
      </w:pPr>
    </w:p>
    <w:p w:rsidR="00B7325A" w:rsidRPr="00A67F81" w:rsidRDefault="00B7325A" w:rsidP="00B7325A">
      <w:pPr>
        <w:spacing w:after="0"/>
        <w:rPr>
          <w:b/>
          <w:bCs/>
        </w:rPr>
      </w:pPr>
      <w:r w:rsidRPr="00A67F81">
        <w:rPr>
          <w:b/>
          <w:bCs/>
        </w:rPr>
        <w:t>PLEDGE OF ALLEGIANCE</w:t>
      </w:r>
    </w:p>
    <w:p w:rsidR="00B7325A" w:rsidRPr="00A67F81" w:rsidRDefault="00B7325A" w:rsidP="00B7325A">
      <w:pPr>
        <w:spacing w:after="0"/>
        <w:rPr>
          <w:b/>
          <w:bCs/>
        </w:rPr>
      </w:pPr>
    </w:p>
    <w:p w:rsidR="00B7325A" w:rsidRPr="00A67F81" w:rsidRDefault="00B7325A" w:rsidP="00B7325A">
      <w:pPr>
        <w:spacing w:after="0"/>
        <w:rPr>
          <w:b/>
          <w:bCs/>
        </w:rPr>
      </w:pPr>
      <w:r>
        <w:rPr>
          <w:b/>
          <w:bCs/>
        </w:rPr>
        <w:t>Mayor McPartland</w:t>
      </w:r>
      <w:r w:rsidRPr="00A67F81">
        <w:rPr>
          <w:b/>
          <w:bCs/>
        </w:rPr>
        <w:t xml:space="preserve"> led the Pledge of Allegiance.</w:t>
      </w:r>
    </w:p>
    <w:p w:rsidR="00B7325A" w:rsidRPr="00A67F81" w:rsidRDefault="00B7325A" w:rsidP="00B7325A">
      <w:pPr>
        <w:spacing w:after="0"/>
        <w:rPr>
          <w:b/>
          <w:bCs/>
        </w:rPr>
      </w:pPr>
    </w:p>
    <w:p w:rsidR="00B7325A" w:rsidRPr="00A67F81" w:rsidRDefault="00B7325A" w:rsidP="00B7325A">
      <w:pPr>
        <w:pStyle w:val="NoSpacing"/>
        <w:rPr>
          <w:b/>
        </w:rPr>
      </w:pPr>
      <w:r w:rsidRPr="00A67F81">
        <w:rPr>
          <w:b/>
        </w:rPr>
        <w:t xml:space="preserve">ROLL CALL </w:t>
      </w:r>
    </w:p>
    <w:p w:rsidR="00B7325A" w:rsidRPr="00A67F81" w:rsidRDefault="00B7325A" w:rsidP="00B7325A">
      <w:pPr>
        <w:pStyle w:val="NoSpacing"/>
      </w:pPr>
    </w:p>
    <w:p w:rsidR="00B7325A" w:rsidRPr="00A67F81" w:rsidRDefault="00B7325A" w:rsidP="00B7325A">
      <w:pPr>
        <w:spacing w:after="0"/>
        <w:rPr>
          <w:b/>
          <w:bCs/>
        </w:rPr>
      </w:pPr>
      <w:r w:rsidRPr="00A67F81">
        <w:rPr>
          <w:b/>
          <w:bCs/>
        </w:rPr>
        <w:t xml:space="preserve">PRESIDING:  </w:t>
      </w:r>
      <w:r>
        <w:rPr>
          <w:bCs/>
        </w:rPr>
        <w:t>Mayor McPartland</w:t>
      </w:r>
    </w:p>
    <w:p w:rsidR="00B7325A" w:rsidRPr="00A67F81" w:rsidRDefault="00B7325A" w:rsidP="00B7325A">
      <w:pPr>
        <w:spacing w:after="0"/>
      </w:pPr>
    </w:p>
    <w:p w:rsidR="00B7325A" w:rsidRPr="00A67F81" w:rsidRDefault="00B7325A" w:rsidP="00B7325A">
      <w:pPr>
        <w:spacing w:after="0"/>
      </w:pPr>
      <w:r w:rsidRPr="00A67F81">
        <w:rPr>
          <w:b/>
          <w:bCs/>
        </w:rPr>
        <w:t>PRESENT ON ROLL CALL:</w:t>
      </w:r>
      <w:r w:rsidRPr="00A67F81">
        <w:t xml:space="preserve"> </w:t>
      </w:r>
      <w:r>
        <w:t xml:space="preserve">Councilman Gutierrez, </w:t>
      </w:r>
      <w:r w:rsidRPr="00A67F81">
        <w:t>Councilwoman Lawlor, Councilman Monte,</w:t>
      </w:r>
      <w:r>
        <w:t xml:space="preserve"> Councilman Vidal,</w:t>
      </w:r>
      <w:r w:rsidRPr="00A67F81">
        <w:t xml:space="preserve"> Councilman Martin and Councilman Bartolomeo</w:t>
      </w:r>
    </w:p>
    <w:p w:rsidR="00B7325A" w:rsidRPr="00A67F81" w:rsidRDefault="00B7325A" w:rsidP="00B7325A">
      <w:pPr>
        <w:spacing w:after="0"/>
      </w:pPr>
    </w:p>
    <w:p w:rsidR="00B7325A" w:rsidRDefault="00B7325A" w:rsidP="00B7325A">
      <w:pPr>
        <w:spacing w:after="0"/>
      </w:pPr>
      <w:r w:rsidRPr="00A67F81">
        <w:rPr>
          <w:b/>
        </w:rPr>
        <w:t>ALSO PRESENT:</w:t>
      </w:r>
      <w:r w:rsidRPr="000813F1">
        <w:t xml:space="preserve"> </w:t>
      </w:r>
      <w:r>
        <w:t xml:space="preserve">Nicolette D’Anna, Deputy Borough Clerk, </w:t>
      </w:r>
      <w:r w:rsidRPr="00A67F81">
        <w:t>Gregory S. Franz, Administrator and Robert Travers, Borough Attorney</w:t>
      </w:r>
    </w:p>
    <w:p w:rsidR="00DB0188" w:rsidRDefault="00DB0188" w:rsidP="00B7325A">
      <w:pPr>
        <w:spacing w:after="0"/>
      </w:pPr>
    </w:p>
    <w:p w:rsidR="00DB0188" w:rsidRPr="00DB0188" w:rsidRDefault="00DB0188" w:rsidP="00B7325A">
      <w:pPr>
        <w:spacing w:after="0"/>
      </w:pPr>
      <w:r w:rsidRPr="00DB0188">
        <w:rPr>
          <w:b/>
        </w:rPr>
        <w:t>ABSENT:</w:t>
      </w:r>
      <w:r>
        <w:rPr>
          <w:b/>
        </w:rPr>
        <w:t xml:space="preserve"> </w:t>
      </w:r>
      <w:r>
        <w:t>Annamarie O’Connor, Borough Clerk</w:t>
      </w:r>
    </w:p>
    <w:p w:rsidR="00B7325A" w:rsidRPr="00C3372A" w:rsidRDefault="00B7325A" w:rsidP="00B7325A">
      <w:pPr>
        <w:spacing w:after="0"/>
      </w:pPr>
    </w:p>
    <w:p w:rsidR="00B7325A" w:rsidRPr="00C3372A" w:rsidRDefault="00B7325A" w:rsidP="00B7325A">
      <w:pPr>
        <w:spacing w:after="0"/>
        <w:rPr>
          <w:b/>
        </w:rPr>
      </w:pPr>
      <w:r w:rsidRPr="00C3372A">
        <w:rPr>
          <w:b/>
        </w:rPr>
        <w:t>OPEN PUBLIC MEETINGS ACT STATEMENT</w:t>
      </w:r>
    </w:p>
    <w:p w:rsidR="00B7325A" w:rsidRPr="00C3372A" w:rsidRDefault="00B7325A" w:rsidP="00B7325A">
      <w:pPr>
        <w:spacing w:after="0"/>
      </w:pPr>
    </w:p>
    <w:p w:rsidR="00B7325A" w:rsidRPr="00C3372A" w:rsidRDefault="00B7325A" w:rsidP="00B7325A">
      <w:pPr>
        <w:spacing w:after="0"/>
      </w:pPr>
      <w:r>
        <w:t>Mayor McPartland</w:t>
      </w:r>
      <w:r w:rsidRPr="00C3372A">
        <w:t xml:space="preserve"> read the following:</w:t>
      </w:r>
    </w:p>
    <w:p w:rsidR="00B7325A" w:rsidRPr="00C3372A" w:rsidRDefault="00B7325A" w:rsidP="00B7325A">
      <w:pPr>
        <w:spacing w:after="0"/>
      </w:pPr>
    </w:p>
    <w:p w:rsidR="00B7325A" w:rsidRDefault="00B7325A" w:rsidP="00B7325A">
      <w:pPr>
        <w:pStyle w:val="NoSpacing"/>
      </w:pPr>
      <w:r w:rsidRPr="00C3372A">
        <w:tab/>
        <w:t>In compliance with New Jersey’s Open Public Meetings act, Chapter 231 of P.L. 1975, I hereby declare that adequate notice of this Meeting has been provided specifying that this meeting would b</w:t>
      </w:r>
      <w:r w:rsidR="00944670">
        <w:t>e held on this date October 16</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E155C1" w:rsidRDefault="00E155C1" w:rsidP="00B7325A">
      <w:pPr>
        <w:pStyle w:val="NoSpacing"/>
      </w:pPr>
    </w:p>
    <w:p w:rsidR="00E155C1" w:rsidRDefault="00E155C1" w:rsidP="00B7325A">
      <w:pPr>
        <w:pStyle w:val="NoSpacing"/>
      </w:pPr>
      <w:r>
        <w:t xml:space="preserve">Mayor McPartland </w:t>
      </w:r>
      <w:r w:rsidR="00F1741D">
        <w:t>introduced and recognized Nikki D’Anna, the Deputy Borough Clerk, for doing a good job while filling in for Annamarie O’Connor who has been on leave.</w:t>
      </w:r>
    </w:p>
    <w:p w:rsidR="00B7325A" w:rsidRDefault="00B7325A" w:rsidP="00B7325A">
      <w:pPr>
        <w:pStyle w:val="NoSpacing"/>
      </w:pPr>
    </w:p>
    <w:p w:rsidR="00B7325A" w:rsidRDefault="00B7325A" w:rsidP="00B7325A">
      <w:pPr>
        <w:spacing w:after="0"/>
        <w:rPr>
          <w:b/>
          <w:szCs w:val="28"/>
        </w:rPr>
      </w:pPr>
      <w:r>
        <w:rPr>
          <w:b/>
          <w:szCs w:val="28"/>
        </w:rPr>
        <w:t xml:space="preserve">OPEN TO PUBLIC </w:t>
      </w:r>
    </w:p>
    <w:p w:rsidR="00B7325A" w:rsidRDefault="00B7325A" w:rsidP="00B7325A">
      <w:pPr>
        <w:spacing w:after="0"/>
        <w:rPr>
          <w:sz w:val="28"/>
          <w:szCs w:val="28"/>
        </w:rPr>
      </w:pPr>
    </w:p>
    <w:p w:rsidR="00D35C57" w:rsidRDefault="00B7325A">
      <w:r>
        <w:t>Mayor McPartland opened the meeting to the publi</w:t>
      </w:r>
      <w:r w:rsidR="003916E5">
        <w:t>c and the following were heard:</w:t>
      </w:r>
    </w:p>
    <w:p w:rsidR="003916E5" w:rsidRDefault="003916E5" w:rsidP="003916E5">
      <w:pPr>
        <w:pStyle w:val="ListParagraph"/>
        <w:numPr>
          <w:ilvl w:val="0"/>
          <w:numId w:val="1"/>
        </w:numPr>
        <w:rPr>
          <w:b/>
        </w:rPr>
      </w:pPr>
      <w:r w:rsidRPr="003916E5">
        <w:rPr>
          <w:b/>
        </w:rPr>
        <w:t>Betty, 1375 River Road:</w:t>
      </w:r>
    </w:p>
    <w:p w:rsidR="003508CB" w:rsidRDefault="003508CB" w:rsidP="003508CB">
      <w:pPr>
        <w:pStyle w:val="ListParagraph"/>
        <w:rPr>
          <w:b/>
        </w:rPr>
      </w:pPr>
    </w:p>
    <w:p w:rsidR="00EB7E02" w:rsidRDefault="003508CB" w:rsidP="002E2AA0">
      <w:pPr>
        <w:pStyle w:val="ListParagraph"/>
        <w:ind w:left="1440"/>
      </w:pPr>
      <w:r>
        <w:t xml:space="preserve">Complimented the Mayor &amp; Council for getting the traffic under control. She also wanted to give her appreciation for the senior luncheons. </w:t>
      </w:r>
    </w:p>
    <w:p w:rsidR="00586754" w:rsidRDefault="002E2AA0">
      <w:r>
        <w:t xml:space="preserve">No one else wished to be heard; </w:t>
      </w:r>
      <w:r w:rsidR="005F4191">
        <w:t>therefore,</w:t>
      </w:r>
      <w:r>
        <w:t xml:space="preserve"> the Mayor closed the meeting to the public.</w:t>
      </w:r>
    </w:p>
    <w:p w:rsidR="00586754" w:rsidRPr="001043BF" w:rsidRDefault="00586754" w:rsidP="00586754">
      <w:r>
        <w:rPr>
          <w:b/>
          <w:szCs w:val="28"/>
        </w:rPr>
        <w:t>APPROVAL OF MINUTES</w:t>
      </w:r>
    </w:p>
    <w:p w:rsidR="00586754" w:rsidRDefault="00586754" w:rsidP="00586754">
      <w:pPr>
        <w:spacing w:after="0"/>
        <w:jc w:val="center"/>
        <w:rPr>
          <w:b/>
          <w:szCs w:val="20"/>
        </w:rPr>
      </w:pPr>
      <w:r>
        <w:rPr>
          <w:b/>
          <w:szCs w:val="20"/>
        </w:rPr>
        <w:lastRenderedPageBreak/>
        <w:t>MOTION</w:t>
      </w:r>
    </w:p>
    <w:p w:rsidR="00586754" w:rsidRDefault="00586754" w:rsidP="00586754">
      <w:pPr>
        <w:spacing w:after="0"/>
        <w:jc w:val="center"/>
        <w:rPr>
          <w:szCs w:val="20"/>
        </w:rPr>
      </w:pPr>
    </w:p>
    <w:p w:rsidR="00586754" w:rsidRPr="001043BF" w:rsidRDefault="00586754" w:rsidP="00586754">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October 16</w:t>
      </w:r>
      <w:r w:rsidRPr="001043BF">
        <w:rPr>
          <w:b/>
          <w:szCs w:val="20"/>
        </w:rPr>
        <w:t>, 2023</w:t>
      </w:r>
    </w:p>
    <w:p w:rsidR="00586754" w:rsidRDefault="00586754" w:rsidP="00586754">
      <w:pPr>
        <w:spacing w:after="0"/>
        <w:rPr>
          <w:szCs w:val="20"/>
        </w:rPr>
      </w:pPr>
    </w:p>
    <w:p w:rsidR="00586754" w:rsidRDefault="00586754" w:rsidP="00586754">
      <w:pPr>
        <w:spacing w:after="0"/>
        <w:rPr>
          <w:szCs w:val="20"/>
        </w:rPr>
      </w:pPr>
      <w:r w:rsidRPr="00C905A6">
        <w:rPr>
          <w:b/>
          <w:szCs w:val="20"/>
        </w:rPr>
        <w:t>Introduced:</w:t>
      </w:r>
      <w:r>
        <w:rPr>
          <w:szCs w:val="20"/>
        </w:rPr>
        <w:t xml:space="preserve">  Councilman Monte</w:t>
      </w:r>
    </w:p>
    <w:p w:rsidR="00586754" w:rsidRDefault="00994E78" w:rsidP="00586754">
      <w:pPr>
        <w:spacing w:after="0"/>
        <w:rPr>
          <w:szCs w:val="20"/>
        </w:rPr>
      </w:pPr>
      <w:r w:rsidRPr="00C905A6">
        <w:rPr>
          <w:b/>
          <w:szCs w:val="20"/>
        </w:rPr>
        <w:t>Second:</w:t>
      </w:r>
      <w:r w:rsidR="00365A94">
        <w:rPr>
          <w:szCs w:val="20"/>
        </w:rPr>
        <w:t xml:space="preserve">  Councilman Bartolomeo</w:t>
      </w:r>
    </w:p>
    <w:p w:rsidR="00586754" w:rsidRDefault="00586754" w:rsidP="00586754">
      <w:pPr>
        <w:spacing w:after="0"/>
        <w:rPr>
          <w:szCs w:val="20"/>
        </w:rPr>
      </w:pPr>
    </w:p>
    <w:p w:rsidR="00586754" w:rsidRDefault="00586754" w:rsidP="00586754">
      <w:pPr>
        <w:spacing w:after="0"/>
        <w:rPr>
          <w:szCs w:val="20"/>
        </w:rPr>
      </w:pPr>
      <w:r>
        <w:rPr>
          <w:szCs w:val="20"/>
        </w:rPr>
        <w:t>A motion to ap</w:t>
      </w:r>
      <w:r w:rsidR="00DA699D">
        <w:rPr>
          <w:szCs w:val="20"/>
        </w:rPr>
        <w:t>prove the minutes of the August 21</w:t>
      </w:r>
      <w:r>
        <w:rPr>
          <w:szCs w:val="20"/>
        </w:rPr>
        <w:t>, 2023</w:t>
      </w:r>
      <w:r w:rsidR="00DA699D">
        <w:rPr>
          <w:szCs w:val="20"/>
        </w:rPr>
        <w:t xml:space="preserve"> and September 18, 2023</w:t>
      </w:r>
      <w:r>
        <w:rPr>
          <w:szCs w:val="20"/>
        </w:rPr>
        <w:t xml:space="preserve"> Mayor &amp; Council Meeting</w:t>
      </w:r>
      <w:r w:rsidR="00DA699D">
        <w:rPr>
          <w:szCs w:val="20"/>
        </w:rPr>
        <w:t>s</w:t>
      </w:r>
      <w:r>
        <w:rPr>
          <w:szCs w:val="20"/>
        </w:rPr>
        <w:t>.</w:t>
      </w:r>
    </w:p>
    <w:p w:rsidR="00586754" w:rsidRDefault="00586754" w:rsidP="00586754">
      <w:pPr>
        <w:spacing w:after="0"/>
        <w:rPr>
          <w:szCs w:val="20"/>
        </w:rPr>
      </w:pPr>
    </w:p>
    <w:p w:rsidR="00586754" w:rsidRDefault="00586754" w:rsidP="00586754">
      <w:pPr>
        <w:spacing w:after="0"/>
      </w:pPr>
      <w:r>
        <w:t>On roll call the vote was as follows:</w:t>
      </w:r>
    </w:p>
    <w:p w:rsidR="00586754" w:rsidRDefault="00586754" w:rsidP="00586754">
      <w:pPr>
        <w:spacing w:after="0"/>
      </w:pPr>
    </w:p>
    <w:p w:rsidR="00586754" w:rsidRDefault="00DA699D" w:rsidP="00586754">
      <w:pPr>
        <w:pStyle w:val="NoSpacing"/>
      </w:pPr>
      <w:r>
        <w:t>Councilman Gutierrez</w:t>
      </w:r>
      <w:r>
        <w:tab/>
      </w:r>
      <w:r>
        <w:tab/>
        <w:t>Yes</w:t>
      </w:r>
    </w:p>
    <w:p w:rsidR="00586754" w:rsidRDefault="00586754" w:rsidP="00586754">
      <w:pPr>
        <w:pStyle w:val="NoSpacing"/>
      </w:pPr>
      <w:r>
        <w:t>Councilwoman Lawlor</w:t>
      </w:r>
      <w:r>
        <w:tab/>
      </w:r>
      <w:r>
        <w:tab/>
        <w:t>Yes</w:t>
      </w:r>
    </w:p>
    <w:p w:rsidR="00586754" w:rsidRDefault="00586754" w:rsidP="00586754">
      <w:pPr>
        <w:pStyle w:val="NoSpacing"/>
      </w:pPr>
      <w:r>
        <w:t>Councilman Monte</w:t>
      </w:r>
      <w:r>
        <w:tab/>
      </w:r>
      <w:r>
        <w:tab/>
      </w:r>
      <w:r>
        <w:tab/>
        <w:t>Yes</w:t>
      </w:r>
    </w:p>
    <w:p w:rsidR="00586754" w:rsidRDefault="00DA699D" w:rsidP="00586754">
      <w:pPr>
        <w:pStyle w:val="NoSpacing"/>
      </w:pPr>
      <w:r>
        <w:t>Councilman Vidal</w:t>
      </w:r>
      <w:r>
        <w:tab/>
      </w:r>
      <w:r>
        <w:tab/>
      </w:r>
      <w:r>
        <w:tab/>
        <w:t>Yes</w:t>
      </w:r>
      <w:r w:rsidR="00586754">
        <w:t xml:space="preserve"> </w:t>
      </w:r>
    </w:p>
    <w:p w:rsidR="00586754" w:rsidRDefault="00586754" w:rsidP="00586754">
      <w:pPr>
        <w:pStyle w:val="NoSpacing"/>
        <w:ind w:left="3600" w:hanging="3600"/>
      </w:pPr>
      <w:r>
        <w:t xml:space="preserve">Councilman Martin </w:t>
      </w:r>
      <w:r>
        <w:tab/>
        <w:t>Yes</w:t>
      </w:r>
    </w:p>
    <w:p w:rsidR="00586754" w:rsidRDefault="00586754" w:rsidP="00586754">
      <w:pPr>
        <w:pStyle w:val="NoSpacing"/>
      </w:pPr>
      <w:r>
        <w:t>Councilman Bartolomeo</w:t>
      </w:r>
      <w:r>
        <w:tab/>
      </w:r>
      <w:r>
        <w:tab/>
        <w:t>Yes</w:t>
      </w:r>
    </w:p>
    <w:p w:rsidR="00586754" w:rsidRDefault="00586754" w:rsidP="00586754">
      <w:pPr>
        <w:pStyle w:val="NoSpacing"/>
      </w:pPr>
    </w:p>
    <w:p w:rsidR="00586754" w:rsidRDefault="00586754" w:rsidP="001B0EF3">
      <w:pPr>
        <w:pStyle w:val="NoSpacing"/>
      </w:pPr>
      <w:r>
        <w:t>The Meeting Minutes have been approved.</w:t>
      </w:r>
    </w:p>
    <w:p w:rsidR="001B0EF3" w:rsidRDefault="001B0EF3" w:rsidP="001B0EF3">
      <w:pPr>
        <w:pStyle w:val="NoSpacing"/>
      </w:pPr>
    </w:p>
    <w:p w:rsidR="00EB7E02" w:rsidRDefault="00EB7E02" w:rsidP="00EB7E02">
      <w:pPr>
        <w:spacing w:after="160" w:line="259" w:lineRule="auto"/>
        <w:rPr>
          <w:b/>
        </w:rPr>
      </w:pPr>
      <w:r w:rsidRPr="003F3393">
        <w:rPr>
          <w:b/>
        </w:rPr>
        <w:t>ORDINANCES</w:t>
      </w:r>
    </w:p>
    <w:p w:rsidR="00EB7E02" w:rsidRDefault="00EB7E02" w:rsidP="00EB7E02">
      <w:pPr>
        <w:rPr>
          <w:b/>
        </w:rPr>
      </w:pPr>
      <w:r w:rsidRPr="00AA6112">
        <w:rPr>
          <w:b/>
        </w:rPr>
        <w:t>FOR ADOPTION:</w:t>
      </w:r>
    </w:p>
    <w:p w:rsidR="00EB7E02" w:rsidRDefault="007F2984" w:rsidP="00EB7E02">
      <w:pPr>
        <w:tabs>
          <w:tab w:val="center" w:pos="4680"/>
        </w:tabs>
        <w:rPr>
          <w:b/>
          <w:bCs/>
        </w:rPr>
      </w:pPr>
      <w:r>
        <w:rPr>
          <w:b/>
          <w:bCs/>
        </w:rPr>
        <w:t>ORDINANCE NO. 2023-012</w:t>
      </w:r>
    </w:p>
    <w:p w:rsidR="007F2984" w:rsidRPr="00DE1614" w:rsidRDefault="007F2984" w:rsidP="00B13A74">
      <w:pPr>
        <w:jc w:val="center"/>
      </w:pPr>
      <w:r w:rsidRPr="00986A92">
        <w:rPr>
          <w:b/>
          <w:bCs/>
        </w:rPr>
        <w:t>AN ORDINANCE REPEALING IN ITS ENTIRETY ORDINANCE NO. 2021-001 OF THE CODE OF THE BOROUGH OF EDGEWATER AND REPLACING CHAPTER 374 OF THE CODE OF THE BOROUGH OF EDGEWATER ENTITLED “STORMWATER MANAGEMENT”</w:t>
      </w:r>
    </w:p>
    <w:p w:rsidR="007F2984" w:rsidRDefault="007F2984" w:rsidP="007F2984">
      <w:r w:rsidRPr="00E36C35">
        <w:t>Notice is hereby given that the following proposed Ordinance was introduced at a meeting of the Mayor and Council of the Borough of Edgewater, Stat</w:t>
      </w:r>
      <w:r w:rsidR="009538A1">
        <w:t>e of New Jersey held on the 18</w:t>
      </w:r>
      <w:r w:rsidR="009538A1" w:rsidRPr="009538A1">
        <w:rPr>
          <w:vertAlign w:val="superscript"/>
        </w:rPr>
        <w:t>th</w:t>
      </w:r>
      <w:r>
        <w:t xml:space="preserve"> day of </w:t>
      </w:r>
      <w:r w:rsidR="009538A1">
        <w:t>September</w:t>
      </w:r>
      <w:r>
        <w: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9538A1">
        <w:t>the  16</w:t>
      </w:r>
      <w:r w:rsidR="009538A1" w:rsidRPr="009538A1">
        <w:rPr>
          <w:vertAlign w:val="superscript"/>
        </w:rPr>
        <w:t>th</w:t>
      </w:r>
      <w:r w:rsidRPr="00E36C35">
        <w:t xml:space="preserve"> day of</w:t>
      </w:r>
      <w:r>
        <w:t xml:space="preserve"> </w:t>
      </w:r>
      <w:r w:rsidR="009538A1">
        <w:t>October</w:t>
      </w:r>
      <w:r>
        <w:t>, 2023</w:t>
      </w:r>
      <w:r w:rsidRPr="00E36C35">
        <w:t xml:space="preserve"> at 7:00 pm or as soon thereafter that the matter can be reached, at which time and place all persons interested will have an opportunity to be heard concerning said Ordinance.</w:t>
      </w:r>
      <w:r>
        <w:t xml:space="preserve">  </w:t>
      </w:r>
    </w:p>
    <w:p w:rsidR="007F2984" w:rsidRPr="00816918" w:rsidRDefault="007F2984" w:rsidP="007F2984">
      <w:r>
        <w:t>The said Ordinance is:</w:t>
      </w:r>
    </w:p>
    <w:p w:rsidR="007F2984" w:rsidRDefault="00B13A74" w:rsidP="007F2984">
      <w:pPr>
        <w:pStyle w:val="NoSpacing"/>
        <w:jc w:val="center"/>
        <w:rPr>
          <w:b/>
          <w:bCs/>
        </w:rPr>
      </w:pPr>
      <w:r>
        <w:rPr>
          <w:b/>
          <w:bCs/>
        </w:rPr>
        <w:t>ORDINANCE NO. 2023-012</w:t>
      </w:r>
    </w:p>
    <w:p w:rsidR="00B13A74" w:rsidRDefault="00B13A74" w:rsidP="007F2984">
      <w:pPr>
        <w:pStyle w:val="NoSpacing"/>
        <w:jc w:val="center"/>
        <w:rPr>
          <w:b/>
          <w:bCs/>
        </w:rPr>
      </w:pPr>
    </w:p>
    <w:p w:rsidR="00B13A74" w:rsidRPr="00986A92" w:rsidRDefault="00B13A74" w:rsidP="00B13A74">
      <w:pPr>
        <w:jc w:val="center"/>
      </w:pPr>
      <w:r w:rsidRPr="00986A92">
        <w:rPr>
          <w:b/>
          <w:bCs/>
        </w:rPr>
        <w:t xml:space="preserve">AN ORDINANCE REPEALING IN ITS ENTIRETY ORDINANCE NO. 2021-001 OF THE CODE OF THE BOROUGH OF EDGEWATER AND REPLACING CHAPTER 374 </w:t>
      </w:r>
      <w:r w:rsidRPr="00986A92">
        <w:rPr>
          <w:b/>
          <w:bCs/>
        </w:rPr>
        <w:lastRenderedPageBreak/>
        <w:t>OF THE CODE OF THE BOROUGH OF EDGEWATER ENTITLED “STORMWATER MANAGEMENT”</w:t>
      </w:r>
    </w:p>
    <w:p w:rsidR="00B13A74" w:rsidRPr="00986A92" w:rsidRDefault="00B13A74" w:rsidP="00B13A74">
      <w:pPr>
        <w:jc w:val="both"/>
      </w:pPr>
      <w:r w:rsidRPr="00986A92">
        <w:rPr>
          <w:b/>
          <w:bCs/>
        </w:rPr>
        <w:t>WHEREAS</w:t>
      </w:r>
      <w:r w:rsidRPr="00986A92">
        <w:t xml:space="preserve">, there exists a need to replace, update and amend storm water management measures set forth in the Code of the Borough of Edgewater, and </w:t>
      </w:r>
    </w:p>
    <w:p w:rsidR="00B13A74" w:rsidRPr="00986A92" w:rsidRDefault="00B13A74" w:rsidP="00B13A74">
      <w:pPr>
        <w:jc w:val="both"/>
      </w:pPr>
      <w:r w:rsidRPr="00986A92">
        <w:rPr>
          <w:b/>
          <w:bCs/>
        </w:rPr>
        <w:t>WHEREAS</w:t>
      </w:r>
      <w:r w:rsidRPr="00986A92">
        <w:t xml:space="preserve">, Ordinance No. 2021-001 amending and replacing Chapter 374 is hereby repealed in its entirety; </w:t>
      </w:r>
    </w:p>
    <w:p w:rsidR="00B13A74" w:rsidRPr="00986A92" w:rsidRDefault="00B13A74" w:rsidP="00B13A74">
      <w:pPr>
        <w:jc w:val="both"/>
      </w:pPr>
      <w:r w:rsidRPr="00986A92">
        <w:rPr>
          <w:b/>
          <w:bCs/>
        </w:rPr>
        <w:t>NOW THEREFORE BE IT ORDAINED</w:t>
      </w:r>
      <w:r w:rsidRPr="00986A92">
        <w:t xml:space="preserve"> by the Mayor and Council of the Borough of Edgewater, Bergen County, as follows: </w:t>
      </w:r>
    </w:p>
    <w:p w:rsidR="00B13A74" w:rsidRPr="00B13A74" w:rsidRDefault="00B13A74" w:rsidP="00B13A74">
      <w:pPr>
        <w:rPr>
          <w:b/>
          <w:bCs/>
        </w:rPr>
      </w:pPr>
      <w:r w:rsidRPr="00986A92">
        <w:rPr>
          <w:b/>
          <w:bCs/>
        </w:rPr>
        <w:t>Section I.  Scope and Purpose:</w:t>
      </w:r>
    </w:p>
    <w:p w:rsidR="00B13A74" w:rsidRDefault="00B13A74" w:rsidP="00B13A74">
      <w:pPr>
        <w:pStyle w:val="ListParagraph"/>
        <w:numPr>
          <w:ilvl w:val="0"/>
          <w:numId w:val="34"/>
        </w:numPr>
        <w:spacing w:after="0"/>
        <w:ind w:left="360"/>
        <w:jc w:val="both"/>
      </w:pPr>
      <w:r w:rsidRPr="00986A92">
        <w:t>Policy Statement</w:t>
      </w:r>
    </w:p>
    <w:p w:rsidR="00B13A74" w:rsidRPr="00986A92" w:rsidRDefault="00B13A74" w:rsidP="00B13A74">
      <w:pPr>
        <w:pStyle w:val="ListParagraph"/>
        <w:spacing w:after="0"/>
        <w:ind w:left="360"/>
        <w:jc w:val="both"/>
      </w:pPr>
    </w:p>
    <w:p w:rsidR="00B13A74" w:rsidRPr="00986A92" w:rsidRDefault="00B13A74" w:rsidP="00B13A74">
      <w:pPr>
        <w:jc w:val="both"/>
      </w:pPr>
      <w:r w:rsidRPr="00986A92">
        <w:t xml:space="preserve">Practices (GI BMPs) and nonstructural </w:t>
      </w:r>
      <w:proofErr w:type="spellStart"/>
      <w:r w:rsidRPr="00986A92">
        <w:t>stormwater</w:t>
      </w:r>
      <w:proofErr w:type="spellEnd"/>
      <w:r w:rsidRPr="00986A92">
        <w:t xml:space="preserve"> management strategies.  GI BMPs and low impact development (LID) should be utilized to meet the goal of maintaining natural hydrology to reduce </w:t>
      </w:r>
      <w:proofErr w:type="spellStart"/>
      <w:r w:rsidRPr="00986A92">
        <w:t>stormwater</w:t>
      </w:r>
      <w:proofErr w:type="spellEnd"/>
      <w:r w:rsidRPr="00986A92">
        <w:t xml:space="preserve"> runoff volume, reduce erosion, encourage infiltration and groundwater recharge, and reduce pollution.  GI BMPs and LID should be developed based upon physical site conditions and the origin, nature and the anticipated quantity, or amount, of potential pollutants.  Multiple </w:t>
      </w:r>
      <w:proofErr w:type="spellStart"/>
      <w:r w:rsidRPr="00986A92">
        <w:t>stormwater</w:t>
      </w:r>
      <w:proofErr w:type="spellEnd"/>
      <w:r w:rsidRPr="00986A92">
        <w:t xml:space="preserve"> management BMPs may be necessary to achieve the established performance standards for water quality, quantity, and groundwater recharge.</w:t>
      </w:r>
    </w:p>
    <w:p w:rsidR="00B13A74" w:rsidRPr="00986A92" w:rsidRDefault="00B13A74" w:rsidP="00B13A74">
      <w:r w:rsidRPr="00986A92">
        <w:t>B. Purpose</w:t>
      </w:r>
    </w:p>
    <w:p w:rsidR="00B13A74" w:rsidRPr="00986A92" w:rsidRDefault="00B13A74" w:rsidP="00B13A74"/>
    <w:p w:rsidR="00B13A74" w:rsidRPr="00986A92" w:rsidRDefault="00B13A74" w:rsidP="00B13A74">
      <w:r w:rsidRPr="00986A92">
        <w:t xml:space="preserve">The purpose of this ordinance is to establish minimum </w:t>
      </w:r>
      <w:proofErr w:type="spellStart"/>
      <w:r w:rsidRPr="00986A92">
        <w:t>stormwater</w:t>
      </w:r>
      <w:proofErr w:type="spellEnd"/>
      <w:r w:rsidRPr="00986A92">
        <w:t xml:space="preserve"> management requirements and controls for “major development,” as defined below in Section II.  </w:t>
      </w:r>
    </w:p>
    <w:p w:rsidR="00B13A74" w:rsidRPr="00986A92" w:rsidRDefault="00B13A74" w:rsidP="00B13A74">
      <w:r w:rsidRPr="00986A92">
        <w:t>C. Applicability</w:t>
      </w:r>
    </w:p>
    <w:p w:rsidR="00B13A74" w:rsidRPr="00986A92" w:rsidRDefault="00B13A74" w:rsidP="00B13A74">
      <w:r w:rsidRPr="00986A92">
        <w:t>1.  This ordinance shall be applicable to the following major developments:</w:t>
      </w:r>
    </w:p>
    <w:p w:rsidR="00B13A74" w:rsidRPr="00986A92" w:rsidRDefault="00B13A74" w:rsidP="00B13A74">
      <w:r w:rsidRPr="00986A92">
        <w:t xml:space="preserve">a.  Non-residential major developments; and </w:t>
      </w:r>
    </w:p>
    <w:p w:rsidR="00B13A74" w:rsidRPr="00986A92" w:rsidRDefault="00B13A74" w:rsidP="00B13A74">
      <w:r w:rsidRPr="00986A92">
        <w:t>b.  Aspects of residential major developments that are not pre-</w:t>
      </w:r>
    </w:p>
    <w:p w:rsidR="00B13A74" w:rsidRPr="00986A92" w:rsidRDefault="00B13A74" w:rsidP="00B13A74">
      <w:pPr>
        <w:ind w:left="570"/>
      </w:pPr>
      <w:r w:rsidRPr="00986A92">
        <w:t>emoted by the Residential Site Improvement Standards at      N.J.A.C. 5:21.</w:t>
      </w:r>
    </w:p>
    <w:p w:rsidR="00B13A74" w:rsidRPr="00986A92" w:rsidRDefault="00B13A74" w:rsidP="00B13A74">
      <w:r w:rsidRPr="00986A92">
        <w:t xml:space="preserve">2.  This ordinance shall also be applicable to all major developments undertaken by the Borough of Edgewater. </w:t>
      </w:r>
    </w:p>
    <w:p w:rsidR="00B13A74" w:rsidRPr="00986A92" w:rsidRDefault="00B13A74" w:rsidP="00B13A74">
      <w:pPr>
        <w:jc w:val="both"/>
      </w:pPr>
      <w:r w:rsidRPr="00986A92">
        <w:t xml:space="preserve">An application required by ordinance pursuant to above that has been submitted prior to October 16, 2023, shall be subject to the </w:t>
      </w:r>
      <w:proofErr w:type="spellStart"/>
      <w:r w:rsidRPr="00986A92">
        <w:t>stormwater</w:t>
      </w:r>
      <w:proofErr w:type="spellEnd"/>
      <w:r w:rsidRPr="00986A92">
        <w:t xml:space="preserve"> management requirements in effect on {1 day prior to the adoption date of this ordinance}.</w:t>
      </w:r>
    </w:p>
    <w:p w:rsidR="00B13A74" w:rsidRPr="00986A92" w:rsidRDefault="00B13A74" w:rsidP="00B13A74">
      <w:pPr>
        <w:jc w:val="both"/>
      </w:pPr>
      <w:r w:rsidRPr="00986A92">
        <w:t xml:space="preserve">An application required by ordinance for approval pursuant to (b)1 above that has been submitted on or after March 2, 2021, but prior to October 16, 2023, shall be subject to the </w:t>
      </w:r>
      <w:proofErr w:type="spellStart"/>
      <w:r w:rsidRPr="00986A92">
        <w:lastRenderedPageBreak/>
        <w:t>stormwater</w:t>
      </w:r>
      <w:proofErr w:type="spellEnd"/>
      <w:r w:rsidRPr="00986A92">
        <w:t xml:space="preserve"> management requirements in effect on {1 day prior to the adoption date of this ordinance}.</w:t>
      </w:r>
    </w:p>
    <w:p w:rsidR="00B13A74" w:rsidRPr="00986A92" w:rsidRDefault="00B13A74" w:rsidP="00B13A74">
      <w:pPr>
        <w:jc w:val="both"/>
      </w:pPr>
      <w:r w:rsidRPr="00986A92">
        <w:t xml:space="preserve">Notwithstanding any rule to the contrary, a major development for any public roadway or railroad project conducted by a public transportation entity that has determined a preferred alternative or reached an equivalent milestone before July 17, 2023, shall be subject to the </w:t>
      </w:r>
      <w:proofErr w:type="spellStart"/>
      <w:r w:rsidRPr="00986A92">
        <w:t>stormwater</w:t>
      </w:r>
      <w:proofErr w:type="spellEnd"/>
      <w:r w:rsidRPr="00986A92">
        <w:t xml:space="preserve"> management requirements in effect prior to July 17, 2023.</w:t>
      </w:r>
    </w:p>
    <w:p w:rsidR="00B13A74" w:rsidRPr="00986A92" w:rsidRDefault="00B13A74" w:rsidP="00B13A74">
      <w:r w:rsidRPr="00986A92">
        <w:t>D.  Compatibility with Other Permit and Ordinance Requirements</w:t>
      </w:r>
    </w:p>
    <w:p w:rsidR="00B13A74" w:rsidRPr="00986A92" w:rsidRDefault="00B13A74" w:rsidP="00B13A74">
      <w:pPr>
        <w:jc w:val="both"/>
      </w:pPr>
      <w:r w:rsidRPr="00986A92">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rsidR="00B13A74" w:rsidRPr="00986A92" w:rsidRDefault="00B13A74" w:rsidP="00B13A74">
      <w:pPr>
        <w:jc w:val="both"/>
      </w:pPr>
      <w:r w:rsidRPr="00986A92">
        <w:t>This ordinance is not intended to interfere with, abrogate, or annul any other ordinances, rule or regulation, statute, or other provision of law except that, where any provision of this ordinance imposes restrictions different from those imposed by any other ordinance, rule or regulation, or other provision of law, the more restrictive provisions or higher standards shall control.</w:t>
      </w:r>
    </w:p>
    <w:p w:rsidR="00B13A74" w:rsidRPr="00B13A74" w:rsidRDefault="00B13A74" w:rsidP="00B13A74">
      <w:pPr>
        <w:rPr>
          <w:b/>
          <w:bCs/>
        </w:rPr>
      </w:pPr>
      <w:r w:rsidRPr="00986A92">
        <w:rPr>
          <w:b/>
          <w:bCs/>
        </w:rPr>
        <w:t>Section II.  Definitions:</w:t>
      </w:r>
    </w:p>
    <w:p w:rsidR="00B13A74" w:rsidRPr="00986A92" w:rsidRDefault="00B13A74" w:rsidP="00B13A74">
      <w:pPr>
        <w:jc w:val="both"/>
      </w:pPr>
      <w:r w:rsidRPr="00986A92">
        <w:t xml:space="preserve">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  The definitions below are the same as or based on the corresponding definitions in the </w:t>
      </w:r>
      <w:proofErr w:type="spellStart"/>
      <w:r w:rsidRPr="00986A92">
        <w:t>Stormwater</w:t>
      </w:r>
      <w:proofErr w:type="spellEnd"/>
      <w:r w:rsidRPr="00986A92">
        <w:t xml:space="preserve"> Management Rules at N.J.A.C. 7:8-1.2.</w:t>
      </w:r>
    </w:p>
    <w:p w:rsidR="00B13A74" w:rsidRPr="00986A92" w:rsidRDefault="00B13A74" w:rsidP="00B13A74">
      <w:pPr>
        <w:ind w:left="450" w:right="990"/>
        <w:jc w:val="both"/>
      </w:pPr>
      <w:r w:rsidRPr="00986A92">
        <w:t>“CAFRA Centers, Cores or Nodes” means those areas with boundaries incorporated by reference or revised by the Department in accordance with N.J.A.C. 7:7-13.16.</w:t>
      </w:r>
    </w:p>
    <w:p w:rsidR="00B13A74" w:rsidRPr="00986A92" w:rsidRDefault="00B13A74" w:rsidP="00B13A74">
      <w:pPr>
        <w:ind w:left="450" w:right="990"/>
        <w:jc w:val="both"/>
      </w:pPr>
      <w:r w:rsidRPr="00986A92">
        <w:t>“CAFRA Planning Map” means the map used by the Department to identify the location of Coastal Planning Areas, CAFRA centers, CAFRA cores, and CAFRA nodes.  The CAFRA Planning Map is available on the Department's Geographic Information System (GIS).</w:t>
      </w:r>
    </w:p>
    <w:p w:rsidR="00B13A74" w:rsidRPr="00986A92" w:rsidRDefault="00B13A74" w:rsidP="00B13A74">
      <w:pPr>
        <w:ind w:left="450" w:right="990"/>
        <w:jc w:val="both"/>
      </w:pPr>
      <w:r w:rsidRPr="00986A92">
        <w:t xml:space="preserve">“Community basin” means an infiltration system, sand filter designed to infiltrate, standard constructed wetland, or wet pond, established in accordance with N.J.A.C. 7:8-4.2(c)14, that is designed and constructed in accordance with the New Jersey </w:t>
      </w:r>
      <w:proofErr w:type="spellStart"/>
      <w:r w:rsidRPr="00986A92">
        <w:t>Stormwater</w:t>
      </w:r>
      <w:proofErr w:type="spellEnd"/>
      <w:r w:rsidRPr="00986A92">
        <w:t xml:space="preserve"> Best Management Practices Manual, or an alternate design, approved in accordance with N.J.A.C. 7:8-5.2(g), for an infiltration system, sand filter designed to infiltrate, standard </w:t>
      </w:r>
      <w:r w:rsidRPr="00986A92">
        <w:lastRenderedPageBreak/>
        <w:t>constructed wetland, or wet pond and that complies with the requirements of this chapter.</w:t>
      </w:r>
    </w:p>
    <w:p w:rsidR="00B13A74" w:rsidRPr="00986A92" w:rsidRDefault="00B13A74" w:rsidP="00B13A74">
      <w:pPr>
        <w:ind w:left="360"/>
      </w:pPr>
      <w:r w:rsidRPr="00986A92">
        <w:t>“Compaction” means the increase in soil bulk density.</w:t>
      </w:r>
    </w:p>
    <w:p w:rsidR="00B13A74" w:rsidRPr="00986A92" w:rsidRDefault="00B13A74" w:rsidP="00B13A74">
      <w:pPr>
        <w:ind w:left="450" w:right="1080" w:hanging="90"/>
        <w:jc w:val="both"/>
      </w:pPr>
      <w:r w:rsidRPr="00986A92">
        <w:t xml:space="preserve">“Contributory drainage area” means the area from which </w:t>
      </w:r>
      <w:proofErr w:type="spellStart"/>
      <w:r w:rsidRPr="00986A92">
        <w:t>stormwater</w:t>
      </w:r>
      <w:proofErr w:type="spellEnd"/>
      <w:r w:rsidRPr="00986A92">
        <w:t xml:space="preserve"> runoff drains to a </w:t>
      </w:r>
      <w:proofErr w:type="spellStart"/>
      <w:r w:rsidRPr="00986A92">
        <w:t>stormwater</w:t>
      </w:r>
      <w:proofErr w:type="spellEnd"/>
      <w:r w:rsidRPr="00986A92">
        <w:t xml:space="preserve"> management measure, not including the area of the </w:t>
      </w:r>
      <w:proofErr w:type="spellStart"/>
      <w:r w:rsidRPr="00986A92">
        <w:t>stormwater</w:t>
      </w:r>
      <w:proofErr w:type="spellEnd"/>
      <w:r w:rsidRPr="00986A92">
        <w:t xml:space="preserve"> management measure itself. </w:t>
      </w:r>
    </w:p>
    <w:p w:rsidR="00B13A74" w:rsidRPr="00986A92" w:rsidRDefault="00B13A74" w:rsidP="00B13A74">
      <w:pPr>
        <w:ind w:left="360" w:right="990"/>
        <w:jc w:val="both"/>
      </w:pPr>
      <w:r w:rsidRPr="00986A92">
        <w:t>“Core” means a pedestrian-oriented area of commercial and civic uses serving the surrounding municipality, generally including housing and access to public transportation.</w:t>
      </w:r>
    </w:p>
    <w:p w:rsidR="00B13A74" w:rsidRPr="00986A92" w:rsidRDefault="00B13A74" w:rsidP="00B13A74">
      <w:pPr>
        <w:ind w:left="270" w:right="900"/>
        <w:jc w:val="both"/>
      </w:pPr>
      <w:r w:rsidRPr="00986A92">
        <w:t xml:space="preserve">“County review agency” means an agency designated by the County Commissioners to review municipal </w:t>
      </w:r>
      <w:proofErr w:type="spellStart"/>
      <w:r w:rsidRPr="00986A92">
        <w:t>stormwater</w:t>
      </w:r>
      <w:proofErr w:type="spellEnd"/>
      <w:r w:rsidRPr="00986A92">
        <w:t xml:space="preserve"> management plans and implementing ordinance(s).  The county review agency may either be:</w:t>
      </w:r>
    </w:p>
    <w:p w:rsidR="00B13A74" w:rsidRPr="00986A92" w:rsidRDefault="00B13A74" w:rsidP="00B13A74">
      <w:pPr>
        <w:ind w:firstLine="270"/>
      </w:pPr>
      <w:r w:rsidRPr="00986A92">
        <w:t>1. A county planning agency or</w:t>
      </w:r>
    </w:p>
    <w:p w:rsidR="00B13A74" w:rsidRPr="00986A92" w:rsidRDefault="00B13A74" w:rsidP="00B13A74">
      <w:pPr>
        <w:ind w:left="630" w:right="900" w:hanging="360"/>
        <w:jc w:val="both"/>
      </w:pPr>
      <w:r w:rsidRPr="00986A92">
        <w:t xml:space="preserve">2 A county water resource association created under         N.J.S.A. 58:16A-55.5, if the ordinance or resolution delegates authority to approve, conditionally approve, or disapprove municipal </w:t>
      </w:r>
      <w:proofErr w:type="spellStart"/>
      <w:r w:rsidRPr="00986A92">
        <w:t>stormwater</w:t>
      </w:r>
      <w:proofErr w:type="spellEnd"/>
      <w:r w:rsidRPr="00986A92">
        <w:t xml:space="preserve"> management plans and implementing ordinances.</w:t>
      </w:r>
    </w:p>
    <w:p w:rsidR="00B13A74" w:rsidRPr="00986A92" w:rsidRDefault="00B13A74" w:rsidP="00B13A74">
      <w:pPr>
        <w:ind w:left="630"/>
      </w:pPr>
      <w:r w:rsidRPr="00986A92">
        <w:t>“Department” means the Department of Environmental Protection.</w:t>
      </w:r>
    </w:p>
    <w:p w:rsidR="00B13A74" w:rsidRPr="00986A92" w:rsidRDefault="00B13A74" w:rsidP="00B13A74">
      <w:pPr>
        <w:ind w:left="90"/>
      </w:pPr>
    </w:p>
    <w:p w:rsidR="00B13A74" w:rsidRPr="00986A92" w:rsidRDefault="00B13A74" w:rsidP="00B13A74">
      <w:pPr>
        <w:ind w:left="630" w:right="810"/>
        <w:jc w:val="both"/>
      </w:pPr>
      <w:r w:rsidRPr="00986A92">
        <w:t>“Designated Center” means a State Development and Redevelopment Plan Center as designated by the State Planning Commission such as urban, regional, town, village, or hamlet.</w:t>
      </w:r>
    </w:p>
    <w:p w:rsidR="00B13A74" w:rsidRPr="00986A92" w:rsidRDefault="00B13A74" w:rsidP="00B13A74">
      <w:pPr>
        <w:ind w:left="630" w:right="810"/>
        <w:jc w:val="both"/>
      </w:pPr>
      <w:r w:rsidRPr="00986A92">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rsidR="00B13A74" w:rsidRPr="00986A92" w:rsidRDefault="00B13A74" w:rsidP="00B13A74">
      <w:pPr>
        <w:ind w:left="630" w:right="720" w:firstLine="90"/>
        <w:jc w:val="both"/>
      </w:pPr>
      <w:r w:rsidRPr="00986A92">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et seq.  </w:t>
      </w:r>
    </w:p>
    <w:p w:rsidR="00B13A74" w:rsidRPr="00986A92" w:rsidRDefault="00B13A74" w:rsidP="00B13A74">
      <w:pPr>
        <w:ind w:left="630" w:right="720"/>
        <w:jc w:val="both"/>
      </w:pPr>
      <w:r w:rsidRPr="00986A92">
        <w:t>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Act, N.J.S.A 4:1C-1 et seq.</w:t>
      </w:r>
      <w:r w:rsidRPr="00986A92">
        <w:tab/>
      </w:r>
    </w:p>
    <w:p w:rsidR="00B13A74" w:rsidRPr="00986A92" w:rsidRDefault="00B13A74" w:rsidP="00B13A74">
      <w:pPr>
        <w:ind w:left="630" w:right="540" w:firstLine="90"/>
        <w:jc w:val="both"/>
      </w:pPr>
      <w:r w:rsidRPr="00986A92">
        <w:lastRenderedPageBreak/>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rsidR="00B13A74" w:rsidRPr="00986A92" w:rsidRDefault="00B13A74" w:rsidP="00B13A74">
      <w:pPr>
        <w:ind w:left="630" w:right="540" w:firstLine="90"/>
        <w:jc w:val="both"/>
      </w:pPr>
      <w:r w:rsidRPr="00986A92">
        <w:t xml:space="preserve">“Drainage area” means a geographic area within which </w:t>
      </w:r>
      <w:proofErr w:type="spellStart"/>
      <w:r w:rsidRPr="00986A92">
        <w:t>stormwater</w:t>
      </w:r>
      <w:proofErr w:type="spellEnd"/>
      <w:r w:rsidRPr="00986A92">
        <w:t>, sediments, or dissolved materials drain to a particular receiving waterbody or to a particular point along a receiving waterbody.</w:t>
      </w:r>
    </w:p>
    <w:p w:rsidR="00B13A74" w:rsidRPr="00986A92" w:rsidRDefault="00B13A74" w:rsidP="00B13A74">
      <w:pPr>
        <w:ind w:left="630" w:right="450" w:firstLine="720"/>
        <w:jc w:val="both"/>
      </w:pPr>
      <w:r w:rsidRPr="00986A92">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rsidR="00B13A74" w:rsidRPr="00986A92" w:rsidRDefault="00B13A74" w:rsidP="00B13A74">
      <w:pPr>
        <w:ind w:left="630" w:right="450"/>
        <w:jc w:val="both"/>
      </w:pPr>
      <w:r w:rsidRPr="00986A92">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rsidR="00B13A74" w:rsidRPr="00986A92" w:rsidRDefault="00B13A74" w:rsidP="00B13A74">
      <w:pPr>
        <w:ind w:left="630" w:right="810"/>
      </w:pPr>
    </w:p>
    <w:p w:rsidR="00B13A74" w:rsidRPr="00986A92" w:rsidRDefault="00B13A74" w:rsidP="00B13A74">
      <w:pPr>
        <w:ind w:left="630" w:right="450"/>
        <w:jc w:val="both"/>
      </w:pPr>
      <w:r w:rsidRPr="00986A92">
        <w:t>“Empowerment Neighborhoods” means neighborhoods designated by the Urban Coordinating Council “in consultation and conjunction with” the New Jersey Redevelopment Authority pursuant to N.J.S.A 55:19-69.</w:t>
      </w:r>
    </w:p>
    <w:p w:rsidR="00B13A74" w:rsidRPr="00986A92" w:rsidRDefault="00B13A74" w:rsidP="00B13A74">
      <w:pPr>
        <w:ind w:left="630" w:right="450"/>
        <w:jc w:val="both"/>
      </w:pPr>
      <w:r w:rsidRPr="00986A92">
        <w:t>“Erosion” means the detachment and movement of soil or rock fragments by water, wind, ice, or gravity.</w:t>
      </w:r>
    </w:p>
    <w:p w:rsidR="00B13A74" w:rsidRPr="00986A92" w:rsidRDefault="00B13A74" w:rsidP="00B13A74">
      <w:pPr>
        <w:ind w:left="630" w:right="810"/>
        <w:jc w:val="both"/>
      </w:pPr>
      <w:r w:rsidRPr="00986A92">
        <w:t xml:space="preserve">“Green infrastructure” means a </w:t>
      </w:r>
      <w:proofErr w:type="spellStart"/>
      <w:r w:rsidRPr="00986A92">
        <w:t>stormwater</w:t>
      </w:r>
      <w:proofErr w:type="spellEnd"/>
      <w:r w:rsidRPr="00986A92">
        <w:t xml:space="preserve"> management measure that manages </w:t>
      </w:r>
      <w:proofErr w:type="spellStart"/>
      <w:r w:rsidRPr="00986A92">
        <w:t>stormwater</w:t>
      </w:r>
      <w:proofErr w:type="spellEnd"/>
      <w:r w:rsidRPr="00986A92">
        <w:t xml:space="preserve"> close to its source by:</w:t>
      </w:r>
    </w:p>
    <w:p w:rsidR="00B13A74" w:rsidRPr="00986A92" w:rsidRDefault="00B13A74" w:rsidP="00B13A74">
      <w:pPr>
        <w:ind w:left="630" w:right="810"/>
      </w:pPr>
      <w:r w:rsidRPr="00986A92">
        <w:t xml:space="preserve">1. Treating </w:t>
      </w:r>
      <w:proofErr w:type="spellStart"/>
      <w:r w:rsidRPr="00986A92">
        <w:t>stormwater</w:t>
      </w:r>
      <w:proofErr w:type="spellEnd"/>
      <w:r w:rsidRPr="00986A92">
        <w:t xml:space="preserve"> runoff through infiltration     into subsoil; </w:t>
      </w:r>
    </w:p>
    <w:p w:rsidR="00B13A74" w:rsidRPr="00986A92" w:rsidRDefault="00B13A74" w:rsidP="00B13A74">
      <w:pPr>
        <w:ind w:left="630" w:right="810"/>
      </w:pPr>
      <w:r w:rsidRPr="00986A92">
        <w:t xml:space="preserve">2. Treating </w:t>
      </w:r>
      <w:proofErr w:type="spellStart"/>
      <w:r w:rsidRPr="00986A92">
        <w:t>stormwater</w:t>
      </w:r>
      <w:proofErr w:type="spellEnd"/>
      <w:r w:rsidRPr="00986A92">
        <w:t xml:space="preserve"> runoff through filtration by vegetation or soil; or </w:t>
      </w:r>
    </w:p>
    <w:p w:rsidR="00B13A74" w:rsidRPr="00986A92" w:rsidRDefault="00B13A74" w:rsidP="00B13A74">
      <w:pPr>
        <w:ind w:left="630" w:right="810"/>
      </w:pPr>
      <w:r w:rsidRPr="00986A92">
        <w:t xml:space="preserve">3. Storing </w:t>
      </w:r>
      <w:proofErr w:type="spellStart"/>
      <w:r w:rsidRPr="00986A92">
        <w:t>stormwater</w:t>
      </w:r>
      <w:proofErr w:type="spellEnd"/>
      <w:r w:rsidRPr="00986A92">
        <w:t xml:space="preserve"> runoff for reuse.</w:t>
      </w:r>
    </w:p>
    <w:p w:rsidR="00B13A74" w:rsidRPr="00986A92" w:rsidRDefault="00B13A74" w:rsidP="00B13A74">
      <w:pPr>
        <w:ind w:left="630" w:right="810"/>
        <w:jc w:val="both"/>
      </w:pPr>
      <w:r w:rsidRPr="00986A92">
        <w:t xml:space="preserve">"HUC 14" or "hydrologic unit code 14" means an area within which water drains to a particular receiving surface water body, also known as a </w:t>
      </w:r>
      <w:proofErr w:type="spellStart"/>
      <w:r w:rsidRPr="00986A92">
        <w:t>subwatershed</w:t>
      </w:r>
      <w:proofErr w:type="spellEnd"/>
      <w:r w:rsidRPr="00986A92">
        <w:t>, which is identified by a 14-digit hydrologic unit boundary designation, delineated within New Jersey by the United States Geological Survey.</w:t>
      </w:r>
    </w:p>
    <w:p w:rsidR="00B13A74" w:rsidRPr="00986A92" w:rsidRDefault="00B13A74" w:rsidP="00B13A74">
      <w:pPr>
        <w:ind w:left="630" w:right="810"/>
        <w:jc w:val="both"/>
      </w:pPr>
      <w:r w:rsidRPr="00986A92">
        <w:lastRenderedPageBreak/>
        <w:t>“Impervious surface” means a surface that has been covered with a layer of material so that it is highly resistant to infiltration by water.</w:t>
      </w:r>
    </w:p>
    <w:p w:rsidR="00B13A74" w:rsidRPr="00986A92" w:rsidRDefault="00B13A74" w:rsidP="00B13A74">
      <w:pPr>
        <w:ind w:left="630" w:right="810"/>
        <w:jc w:val="both"/>
      </w:pPr>
      <w:r w:rsidRPr="00986A92">
        <w:t>“Infiltration” is the process by which water seeps into the soil from precipitation.</w:t>
      </w:r>
    </w:p>
    <w:p w:rsidR="00B13A74" w:rsidRPr="00986A92" w:rsidRDefault="00B13A74" w:rsidP="00B13A74">
      <w:pPr>
        <w:ind w:left="630" w:right="810"/>
        <w:jc w:val="both"/>
      </w:pPr>
      <w:r w:rsidRPr="00986A92">
        <w:t xml:space="preserve">“Lead planning agency” means one or more public entities having </w:t>
      </w:r>
      <w:proofErr w:type="spellStart"/>
      <w:r w:rsidRPr="00986A92">
        <w:t>stormwater</w:t>
      </w:r>
      <w:proofErr w:type="spellEnd"/>
      <w:r w:rsidRPr="00986A92">
        <w:t xml:space="preserve"> management planning authority designated by the regional </w:t>
      </w:r>
      <w:proofErr w:type="spellStart"/>
      <w:r w:rsidRPr="00986A92">
        <w:t>stormwater</w:t>
      </w:r>
      <w:proofErr w:type="spellEnd"/>
      <w:r w:rsidRPr="00986A92">
        <w:t xml:space="preserve"> management planning committee pursuant to N.J.A.C. 7:8-3.2, that serves as the primary representative of the committee.</w:t>
      </w:r>
    </w:p>
    <w:p w:rsidR="00B13A74" w:rsidRPr="00986A92" w:rsidRDefault="00B13A74" w:rsidP="00B13A74">
      <w:pPr>
        <w:ind w:left="630" w:right="720"/>
        <w:jc w:val="both"/>
      </w:pPr>
      <w:bookmarkStart w:id="0" w:name="_Hlk33700800"/>
      <w:r w:rsidRPr="00986A92">
        <w:t>“Major development” means an individual “development,” as well as multiple developments that individually or collectively result in:</w:t>
      </w:r>
    </w:p>
    <w:p w:rsidR="00B13A74" w:rsidRPr="00986A92" w:rsidRDefault="00B13A74" w:rsidP="00B13A74">
      <w:pPr>
        <w:ind w:left="1260" w:right="810" w:hanging="540"/>
      </w:pPr>
      <w:r w:rsidRPr="00986A92">
        <w:t>1. The disturbance of one or more acres of land since   February 2, 2004;</w:t>
      </w:r>
    </w:p>
    <w:p w:rsidR="00B13A74" w:rsidRPr="00986A92" w:rsidRDefault="00F245D5" w:rsidP="00F245D5">
      <w:pPr>
        <w:ind w:left="810" w:right="810"/>
      </w:pPr>
      <w:r>
        <w:t xml:space="preserve">2. </w:t>
      </w:r>
      <w:r w:rsidR="00B13A74" w:rsidRPr="00986A92">
        <w:t>The creation of one-quarter acre or more of “regulated impervious surface” since February 2, 2004;</w:t>
      </w:r>
    </w:p>
    <w:p w:rsidR="00B13A74" w:rsidRPr="00986A92" w:rsidRDefault="00F245D5" w:rsidP="00B13A74">
      <w:pPr>
        <w:ind w:left="1350" w:right="630" w:hanging="630"/>
      </w:pPr>
      <w:r>
        <w:t xml:space="preserve">3. </w:t>
      </w:r>
      <w:r w:rsidR="00B13A74" w:rsidRPr="00986A92">
        <w:t>The creation of one-quarter acre or more of “regulated motor vehicle surface” since March 2, 2021; or</w:t>
      </w:r>
      <w:bookmarkEnd w:id="0"/>
    </w:p>
    <w:p w:rsidR="00B13A74" w:rsidRPr="00986A92" w:rsidRDefault="00F245D5" w:rsidP="00B13A74">
      <w:pPr>
        <w:ind w:left="1440" w:right="810" w:hanging="720"/>
      </w:pPr>
      <w:bookmarkStart w:id="1" w:name="_Hlk33700817"/>
      <w:r>
        <w:t xml:space="preserve">4. </w:t>
      </w:r>
      <w:r w:rsidR="00B13A74" w:rsidRPr="00986A92">
        <w:t>A combination of 2 and 3 above that totals an area of one-quarter acre or more.  The same surface shall not be counted twice when determining if the combination area equals one-quarter acre or more.</w:t>
      </w:r>
    </w:p>
    <w:p w:rsidR="00B13A74" w:rsidRPr="00986A92" w:rsidRDefault="00B13A74" w:rsidP="00B13A74"/>
    <w:p w:rsidR="00B13A74" w:rsidRPr="00986A92" w:rsidRDefault="00B13A74" w:rsidP="00F245D5">
      <w:pPr>
        <w:ind w:left="720" w:right="810"/>
        <w:jc w:val="both"/>
      </w:pPr>
      <w:r w:rsidRPr="00986A92">
        <w:t xml:space="preserve">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w:t>
      </w:r>
      <w:r w:rsidR="00F245D5">
        <w:t>considered “major development.”</w:t>
      </w:r>
    </w:p>
    <w:p w:rsidR="00B13A74" w:rsidRPr="00986A92" w:rsidRDefault="00B13A74" w:rsidP="00F245D5">
      <w:pPr>
        <w:ind w:left="720" w:right="810"/>
        <w:jc w:val="both"/>
      </w:pPr>
      <w:r w:rsidRPr="00986A92">
        <w:t>NOTE:  The definition of major development above aligns with the definition at N.J.A.C. 7:8-1.2 and is recommended for consistency.  Alternatively, a municipality may adopt the following definition, which is the minimum standard required.  Municipalities that have already adopted the definition at N.J.A.C. 7:8-1.2 or another definition that goes beyond the minimum requirement should not reduce the stringency of their definition by</w:t>
      </w:r>
      <w:r w:rsidR="00F245D5">
        <w:t xml:space="preserve"> adopting the minimum standard.</w:t>
      </w:r>
    </w:p>
    <w:p w:rsidR="00B13A74" w:rsidRPr="00986A92" w:rsidRDefault="00B13A74" w:rsidP="00F245D5">
      <w:pPr>
        <w:ind w:left="720" w:right="810"/>
        <w:jc w:val="both"/>
      </w:pPr>
      <w:r w:rsidRPr="00986A92">
        <w:t xml:space="preserve">“Major development” means an individual “development,” as well as multiple developments that individually or collectively result in the disturbance of one or more acres </w:t>
      </w:r>
      <w:r w:rsidR="00F245D5">
        <w:t>of land since February 2, 2004.</w:t>
      </w:r>
    </w:p>
    <w:p w:rsidR="00B13A74" w:rsidRPr="00986A92" w:rsidRDefault="00B13A74" w:rsidP="00F245D5">
      <w:pPr>
        <w:ind w:left="720" w:right="810"/>
        <w:jc w:val="both"/>
      </w:pPr>
      <w:r w:rsidRPr="00986A92">
        <w:lastRenderedPageBreak/>
        <w:t xml:space="preserve">Major development includes all developments that are part of a common plan of development or sale (for example, phased residential development) that collectively or individually result in the disturbance of one or more acres of land since February 2, 2004.  Projects undertaken by any government agency that otherwise meet the definition of “major development” but which do not require approval under the Municipal Land Use Law, N.J.S.A. 40:55D-1 et seq., are also </w:t>
      </w:r>
      <w:r w:rsidR="00F245D5">
        <w:t>considered “major development.”</w:t>
      </w:r>
    </w:p>
    <w:p w:rsidR="00B13A74" w:rsidRPr="00986A92" w:rsidRDefault="00B13A74" w:rsidP="00F245D5">
      <w:pPr>
        <w:tabs>
          <w:tab w:val="left" w:pos="9270"/>
        </w:tabs>
        <w:ind w:left="720" w:right="810"/>
        <w:jc w:val="both"/>
      </w:pPr>
      <w:r w:rsidRPr="00986A92">
        <w:t>Additionally, individual municipalities may define major development with a smaller area of disturbance, a smaller area of regulated impervious or motor vehicle surface, or both.</w:t>
      </w:r>
      <w:bookmarkEnd w:id="1"/>
    </w:p>
    <w:p w:rsidR="00B13A74" w:rsidRPr="00986A92" w:rsidRDefault="00B13A74" w:rsidP="00F245D5">
      <w:pPr>
        <w:ind w:left="720" w:right="810" w:hanging="90"/>
        <w:jc w:val="both"/>
      </w:pPr>
      <w:r w:rsidRPr="00986A92">
        <w:t xml:space="preserve">“Motor vehicle” means land vehicles propelled other than by muscular power, such as automobiles, motorcycles, </w:t>
      </w:r>
      <w:proofErr w:type="spellStart"/>
      <w:r w:rsidRPr="00986A92">
        <w:t>autocycles</w:t>
      </w:r>
      <w:proofErr w:type="spellEnd"/>
      <w:r w:rsidRPr="00986A92">
        <w:t>, and low speed vehicles.  For the purposes of this definition, motor vehicle does not include farm equipment, snowmobiles, all-terrain vehicles, motorized wheelchairs, go-carts, gas buggies, golf carts, ski-slope grooming machines, or vehicles th</w:t>
      </w:r>
      <w:r w:rsidR="00F245D5">
        <w:t>at run only on rails or tracks.</w:t>
      </w:r>
    </w:p>
    <w:p w:rsidR="00B13A74" w:rsidRPr="00986A92" w:rsidRDefault="00B13A74" w:rsidP="00F245D5">
      <w:pPr>
        <w:tabs>
          <w:tab w:val="left" w:pos="8550"/>
        </w:tabs>
        <w:ind w:left="630" w:right="810"/>
        <w:jc w:val="both"/>
      </w:pPr>
      <w:r w:rsidRPr="00986A92">
        <w:t>“Motor vehicle surface” means any pervious or impervious surface that is intended to be used by “motor vehicles” and/or aircraft, and is directly exposed to precipitation including, but not limited to, driveways, parking areas, parking garages, r</w:t>
      </w:r>
      <w:r w:rsidR="00F245D5">
        <w:t>oads, race-tracks, and runways.</w:t>
      </w:r>
    </w:p>
    <w:p w:rsidR="00B13A74" w:rsidRPr="00986A92" w:rsidRDefault="00B13A74" w:rsidP="00B13A74">
      <w:pPr>
        <w:ind w:left="630" w:right="540"/>
      </w:pPr>
      <w:r w:rsidRPr="00986A92">
        <w:t>“Municipality” means any city, borough, town, township, or village.</w:t>
      </w:r>
    </w:p>
    <w:p w:rsidR="00B13A74" w:rsidRPr="00986A92" w:rsidRDefault="00B13A74" w:rsidP="00B13A74">
      <w:r w:rsidRPr="00986A92">
        <w:tab/>
      </w:r>
    </w:p>
    <w:p w:rsidR="00B13A74" w:rsidRPr="00986A92" w:rsidRDefault="00B13A74" w:rsidP="00F245D5">
      <w:pPr>
        <w:ind w:left="630" w:right="810"/>
        <w:jc w:val="both"/>
      </w:pPr>
      <w:r w:rsidRPr="00986A92">
        <w:t xml:space="preserve">“New Jersey </w:t>
      </w:r>
      <w:proofErr w:type="spellStart"/>
      <w:r w:rsidRPr="00986A92">
        <w:t>Stormwater</w:t>
      </w:r>
      <w:proofErr w:type="spellEnd"/>
      <w:r w:rsidRPr="00986A92">
        <w:t xml:space="preserve">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w:t>
      </w:r>
      <w:proofErr w:type="spellStart"/>
      <w:r w:rsidRPr="00986A92">
        <w:t>stormwater</w:t>
      </w:r>
      <w:proofErr w:type="spellEnd"/>
      <w:r w:rsidRPr="00986A92">
        <w:t xml:space="preserve">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w:t>
      </w:r>
      <w:proofErr w:type="spellStart"/>
      <w:r w:rsidRPr="00986A92">
        <w:t>stormwater</w:t>
      </w:r>
      <w:proofErr w:type="spellEnd"/>
      <w:r w:rsidRPr="00986A92">
        <w:t xml:space="preserve">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w:t>
      </w:r>
      <w:r w:rsidR="00F245D5">
        <w:t>ds established by this chapter.</w:t>
      </w:r>
    </w:p>
    <w:p w:rsidR="00B13A74" w:rsidRPr="00986A92" w:rsidRDefault="00B13A74" w:rsidP="00F245D5">
      <w:pPr>
        <w:ind w:left="630" w:right="810"/>
      </w:pPr>
      <w:r w:rsidRPr="00986A92">
        <w:lastRenderedPageBreak/>
        <w:t>“Node” means an area designated by the State Planning Commission concentrating facilities and activities which are no</w:t>
      </w:r>
      <w:r w:rsidR="00F245D5">
        <w:t xml:space="preserve">t organized in a compact form. </w:t>
      </w:r>
    </w:p>
    <w:p w:rsidR="00B13A74" w:rsidRPr="00986A92" w:rsidRDefault="00B13A74" w:rsidP="00F245D5">
      <w:pPr>
        <w:ind w:left="630" w:right="810"/>
      </w:pPr>
      <w:r w:rsidRPr="00986A92">
        <w:t>“Nutrient” means a chemical element or compound, such as nitrogen or phosphorus, which is essential to and promote</w:t>
      </w:r>
      <w:r w:rsidR="00F245D5">
        <w:t>s the development of organisms.</w:t>
      </w:r>
    </w:p>
    <w:p w:rsidR="00B13A74" w:rsidRPr="00986A92" w:rsidRDefault="00B13A74" w:rsidP="00F245D5">
      <w:pPr>
        <w:ind w:left="630" w:right="810"/>
      </w:pPr>
      <w:r w:rsidRPr="00986A92">
        <w:t xml:space="preserve">“Person” means any individual, corporation, company, partnership, firm, association, political subdivision of this State and any state, interstate or Federal </w:t>
      </w:r>
      <w:r w:rsidR="00F245D5">
        <w:t>agency.</w:t>
      </w:r>
    </w:p>
    <w:p w:rsidR="00B13A74" w:rsidRPr="00986A92" w:rsidRDefault="00B13A74" w:rsidP="00F245D5">
      <w:pPr>
        <w:ind w:left="630" w:right="630" w:firstLine="90"/>
        <w:jc w:val="both"/>
      </w:pPr>
      <w:r w:rsidRPr="00986A92">
        <w:t>“Pollutant”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et seq.)),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w:t>
      </w:r>
      <w:r w:rsidR="00F245D5">
        <w:t>us and nonhazardous pollutants.</w:t>
      </w:r>
    </w:p>
    <w:p w:rsidR="00B13A74" w:rsidRPr="00986A92" w:rsidRDefault="00B13A74" w:rsidP="00B13A74">
      <w:pPr>
        <w:ind w:left="630" w:right="810"/>
        <w:jc w:val="both"/>
      </w:pPr>
      <w:r w:rsidRPr="00986A92">
        <w:t>"Public roadway or railroad" means a pathway for use by motor vehicles or trains that is intended for public use and is constructed by, or on behalf of, a public transportation entity.  A public roadway or railroad does not include a roadway or railroad constructed as part of a private development, regardless of whether the roadway or railroad is ultimately to be dedicated to and/or maintained by a governmental entity.</w:t>
      </w:r>
    </w:p>
    <w:p w:rsidR="00B13A74" w:rsidRPr="00986A92" w:rsidRDefault="00B13A74" w:rsidP="00B13A74">
      <w:pPr>
        <w:ind w:right="810"/>
        <w:jc w:val="both"/>
      </w:pPr>
    </w:p>
    <w:p w:rsidR="00B13A74" w:rsidRPr="00986A92" w:rsidRDefault="00B13A74" w:rsidP="00F245D5">
      <w:pPr>
        <w:ind w:left="630" w:right="810"/>
        <w:jc w:val="both"/>
      </w:pPr>
      <w:r w:rsidRPr="00986A92">
        <w:t>“Public transportation entity” means a Federal, State, county, or municipal government, an independent State authority, or a statutorily authorized public-private partnership program pursuant to P.L. 2018, c. 90 (N.J.S.A. 40A:11-52 et seq.), that performs a public roadway or railroad project that includes new construction, expansion, reconstruction, or improvement o</w:t>
      </w:r>
      <w:r w:rsidR="00F245D5">
        <w:t>f a public roadway or railroad.</w:t>
      </w:r>
    </w:p>
    <w:p w:rsidR="00B13A74" w:rsidRPr="00986A92" w:rsidRDefault="00B13A74" w:rsidP="00F245D5">
      <w:pPr>
        <w:ind w:left="630" w:right="720"/>
      </w:pPr>
      <w:r w:rsidRPr="00986A92">
        <w:t>“Recharge” means the amount of water from precipitation that infiltrates into the gro</w:t>
      </w:r>
      <w:r w:rsidR="00F245D5">
        <w:t xml:space="preserve">und and is not </w:t>
      </w:r>
      <w:proofErr w:type="spellStart"/>
      <w:r w:rsidR="00F245D5">
        <w:t>evapotranspired</w:t>
      </w:r>
      <w:proofErr w:type="spellEnd"/>
      <w:r w:rsidR="00F245D5">
        <w:t>.</w:t>
      </w:r>
    </w:p>
    <w:p w:rsidR="00B13A74" w:rsidRPr="00986A92" w:rsidRDefault="00B13A74" w:rsidP="00F245D5">
      <w:pPr>
        <w:ind w:left="630" w:right="810"/>
        <w:jc w:val="both"/>
      </w:pPr>
      <w:r w:rsidRPr="00986A92">
        <w:t>“Regulated impervious surface” means any of the foll</w:t>
      </w:r>
      <w:r w:rsidR="00F245D5">
        <w:t>owing, alone or in combination:</w:t>
      </w:r>
    </w:p>
    <w:p w:rsidR="00B13A74" w:rsidRPr="00986A92" w:rsidRDefault="00B13A74" w:rsidP="00F245D5">
      <w:pPr>
        <w:ind w:firstLine="630"/>
        <w:jc w:val="both"/>
      </w:pPr>
      <w:r w:rsidRPr="00986A92">
        <w:t xml:space="preserve">1. A net </w:t>
      </w:r>
      <w:r w:rsidR="00F245D5">
        <w:t>increase of impervious surface;</w:t>
      </w:r>
    </w:p>
    <w:p w:rsidR="00B13A74" w:rsidRPr="00986A92" w:rsidRDefault="00B13A74" w:rsidP="00F245D5">
      <w:pPr>
        <w:ind w:left="720" w:right="810"/>
        <w:jc w:val="both"/>
      </w:pPr>
      <w:r w:rsidRPr="00986A92">
        <w:t xml:space="preserve">2. The total area of impervious surface collected by a new </w:t>
      </w:r>
      <w:proofErr w:type="spellStart"/>
      <w:r w:rsidRPr="00986A92">
        <w:t>stormwater</w:t>
      </w:r>
      <w:proofErr w:type="spellEnd"/>
      <w:r w:rsidRPr="00986A92">
        <w:t xml:space="preserve"> conveyance system (for the purpose of this definition, a “new </w:t>
      </w:r>
      <w:proofErr w:type="spellStart"/>
      <w:r w:rsidRPr="00986A92">
        <w:t>stormwater</w:t>
      </w:r>
      <w:proofErr w:type="spellEnd"/>
      <w:r w:rsidRPr="00986A92">
        <w:t xml:space="preserve"> </w:t>
      </w:r>
      <w:r w:rsidRPr="00986A92">
        <w:lastRenderedPageBreak/>
        <w:t xml:space="preserve">conveyance system” is a </w:t>
      </w:r>
      <w:proofErr w:type="spellStart"/>
      <w:r w:rsidRPr="00986A92">
        <w:t>stormwater</w:t>
      </w:r>
      <w:proofErr w:type="spellEnd"/>
      <w:r w:rsidRPr="00986A92">
        <w:t xml:space="preserve"> conveyance system that is constructed where one did not exist immediately prior to its construction or an existing system for which a new </w:t>
      </w:r>
      <w:r w:rsidR="00F245D5">
        <w:t>discharge location is created);</w:t>
      </w:r>
    </w:p>
    <w:p w:rsidR="00B13A74" w:rsidRPr="00986A92" w:rsidRDefault="00B13A74" w:rsidP="00B13A74">
      <w:pPr>
        <w:ind w:left="630" w:right="810"/>
      </w:pPr>
      <w:r w:rsidRPr="00986A92">
        <w:t xml:space="preserve">3. The total area of impervious surface proposed to be </w:t>
      </w:r>
    </w:p>
    <w:p w:rsidR="00B13A74" w:rsidRPr="00986A92" w:rsidRDefault="00B13A74" w:rsidP="00F245D5">
      <w:pPr>
        <w:ind w:left="630" w:right="810" w:firstLine="90"/>
      </w:pPr>
      <w:r w:rsidRPr="00986A92">
        <w:t xml:space="preserve">  newly collected by an existing </w:t>
      </w:r>
      <w:proofErr w:type="spellStart"/>
      <w:r w:rsidRPr="00986A92">
        <w:t>stormwater</w:t>
      </w:r>
      <w:proofErr w:type="spellEnd"/>
      <w:r w:rsidRPr="00986A92">
        <w:t xml:space="preserve"> conveyance </w:t>
      </w:r>
      <w:r w:rsidR="00F245D5">
        <w:t>system; and/or</w:t>
      </w:r>
    </w:p>
    <w:p w:rsidR="00B13A74" w:rsidRPr="00986A92" w:rsidRDefault="00F245D5" w:rsidP="00B13A74">
      <w:pPr>
        <w:ind w:right="720"/>
      </w:pPr>
      <w:r>
        <w:t xml:space="preserve">    </w:t>
      </w:r>
      <w:r>
        <w:tab/>
        <w:t xml:space="preserve">4. </w:t>
      </w:r>
      <w:r w:rsidR="00B13A74" w:rsidRPr="00986A92">
        <w:t xml:space="preserve">The total area of impervious surface collected by </w:t>
      </w:r>
    </w:p>
    <w:p w:rsidR="00B13A74" w:rsidRPr="00986A92" w:rsidRDefault="00B13A74" w:rsidP="00F245D5">
      <w:pPr>
        <w:ind w:left="1080" w:right="720" w:hanging="360"/>
      </w:pPr>
      <w:r w:rsidRPr="00986A92">
        <w:t xml:space="preserve">  an existing </w:t>
      </w:r>
      <w:proofErr w:type="spellStart"/>
      <w:r w:rsidRPr="00986A92">
        <w:t>stormwater</w:t>
      </w:r>
      <w:proofErr w:type="spellEnd"/>
      <w:r w:rsidRPr="00986A92">
        <w:t xml:space="preserve"> conveyance system where the capacity of that </w:t>
      </w:r>
      <w:r w:rsidR="00F245D5">
        <w:t>conveyance system is increased.</w:t>
      </w:r>
    </w:p>
    <w:p w:rsidR="00B13A74" w:rsidRPr="00986A92" w:rsidRDefault="00B13A74" w:rsidP="00F245D5">
      <w:pPr>
        <w:ind w:left="720"/>
      </w:pPr>
      <w:r w:rsidRPr="00986A92">
        <w:t>“Regulated motor vehicle surface” means any of the foll</w:t>
      </w:r>
      <w:r w:rsidR="00F245D5">
        <w:t>owing, alone or in combination:</w:t>
      </w:r>
    </w:p>
    <w:p w:rsidR="00B13A74" w:rsidRPr="00986A92" w:rsidRDefault="00B13A74" w:rsidP="00F245D5">
      <w:pPr>
        <w:ind w:left="720"/>
      </w:pPr>
      <w:r w:rsidRPr="00986A92">
        <w:t>1.  The total area of motor vehicle surface that is</w:t>
      </w:r>
      <w:r w:rsidR="00F245D5">
        <w:t xml:space="preserve"> currently receiving water; </w:t>
      </w:r>
    </w:p>
    <w:p w:rsidR="00B13A74" w:rsidRPr="00986A92" w:rsidRDefault="00B13A74" w:rsidP="00B13A74">
      <w:pPr>
        <w:ind w:left="720" w:right="810" w:hanging="90"/>
        <w:jc w:val="both"/>
      </w:pPr>
      <w:r w:rsidRPr="00986A92">
        <w:t>2.  A net increase in motor vehicle surface; and/or</w:t>
      </w:r>
    </w:p>
    <w:p w:rsidR="00B13A74" w:rsidRPr="00986A92" w:rsidRDefault="00B13A74" w:rsidP="00F245D5">
      <w:pPr>
        <w:ind w:left="1148" w:right="810"/>
        <w:jc w:val="both"/>
      </w:pPr>
      <w:r w:rsidRPr="00986A92">
        <w:t xml:space="preserve">quality treatment either by vegetation or soil, by an existing </w:t>
      </w:r>
      <w:proofErr w:type="spellStart"/>
      <w:r w:rsidRPr="00986A92">
        <w:t>stormwater</w:t>
      </w:r>
      <w:proofErr w:type="spellEnd"/>
      <w:r w:rsidRPr="00986A92">
        <w:t xml:space="preserve"> management measure, or by treatment at a wastewater treatment plant, where the water quality treatme</w:t>
      </w:r>
      <w:r w:rsidR="00F245D5">
        <w:t>nt will be modified or removed.</w:t>
      </w:r>
    </w:p>
    <w:p w:rsidR="00B13A74" w:rsidRPr="00986A92" w:rsidRDefault="00B13A74" w:rsidP="00F245D5">
      <w:pPr>
        <w:ind w:left="720" w:right="810"/>
        <w:jc w:val="both"/>
      </w:pPr>
      <w:r w:rsidRPr="00986A92">
        <w:t>“Sediment” means solid material, mineral or organic, that is in suspension, is being transported, or has been moved from its site of origin by air, water or g</w:t>
      </w:r>
      <w:r w:rsidR="00F245D5">
        <w:t>ravity as a product of erosion.</w:t>
      </w:r>
    </w:p>
    <w:p w:rsidR="00B13A74" w:rsidRPr="00986A92" w:rsidRDefault="00B13A74" w:rsidP="00B13A74">
      <w:pPr>
        <w:ind w:left="720" w:right="810"/>
        <w:jc w:val="both"/>
      </w:pPr>
      <w:r w:rsidRPr="00986A92">
        <w:t>“Site” means the lot or lots upon which a major development is to occur or has occurred.</w:t>
      </w:r>
    </w:p>
    <w:p w:rsidR="00B13A74" w:rsidRPr="00986A92" w:rsidRDefault="00B13A74" w:rsidP="00B13A74">
      <w:pPr>
        <w:jc w:val="both"/>
      </w:pPr>
    </w:p>
    <w:p w:rsidR="00B13A74" w:rsidRPr="00986A92" w:rsidRDefault="00B13A74" w:rsidP="00F245D5">
      <w:pPr>
        <w:ind w:left="720"/>
      </w:pPr>
      <w:r w:rsidRPr="00986A92">
        <w:t xml:space="preserve">“Soil” means all unconsolidated mineral and </w:t>
      </w:r>
      <w:r w:rsidR="00F245D5">
        <w:t>organic material of any origin.</w:t>
      </w:r>
    </w:p>
    <w:p w:rsidR="00B13A74" w:rsidRPr="00986A92" w:rsidRDefault="00B13A74" w:rsidP="00F245D5">
      <w:pPr>
        <w:ind w:left="720" w:right="810"/>
        <w:jc w:val="both"/>
      </w:pPr>
      <w:r w:rsidRPr="00986A92">
        <w:t>“State Development and Redevelopment Plan Metropolitan Planning Area (PA1)” means an area delineated on the State Plan Policy Map and adopted by the State Planning Commission that is intended to be the focus for much of the State’s future redevelopment and revita</w:t>
      </w:r>
      <w:r w:rsidR="00F245D5">
        <w:t>lization efforts.</w:t>
      </w:r>
    </w:p>
    <w:p w:rsidR="00B13A74" w:rsidRPr="00986A92" w:rsidRDefault="00B13A74" w:rsidP="00F245D5">
      <w:pPr>
        <w:ind w:left="720" w:right="810"/>
        <w:jc w:val="both"/>
      </w:pPr>
      <w:r w:rsidRPr="00986A92">
        <w:t>“State Plan Policy Map” is defined as the geographic application of the State Development and Redevelopment Plan’s goals and statewide policies, and the official m</w:t>
      </w:r>
      <w:r w:rsidR="00F245D5">
        <w:t>ap of these goals and policies.</w:t>
      </w:r>
    </w:p>
    <w:p w:rsidR="00B13A74" w:rsidRPr="00986A92" w:rsidRDefault="00B13A74" w:rsidP="00F245D5">
      <w:pPr>
        <w:ind w:left="720" w:right="810"/>
        <w:jc w:val="both"/>
      </w:pPr>
      <w:r w:rsidRPr="00986A92">
        <w:t>“</w:t>
      </w:r>
      <w:proofErr w:type="spellStart"/>
      <w:r w:rsidRPr="00986A92">
        <w:t>Stormwater</w:t>
      </w:r>
      <w:proofErr w:type="spellEnd"/>
      <w:r w:rsidRPr="00986A92">
        <w:t>” means water resulting from precipitation (including rain and snow) that runs off the land’s surface, is transmitted to the subsurface, or is captured by separate storm sewers or other sewage or drainage facilities, or conv</w:t>
      </w:r>
      <w:r w:rsidR="00F245D5">
        <w:t>eyed by snow removal equipment.</w:t>
      </w:r>
    </w:p>
    <w:p w:rsidR="00B13A74" w:rsidRPr="00986A92" w:rsidRDefault="00B13A74" w:rsidP="00F245D5">
      <w:pPr>
        <w:ind w:left="720" w:right="810"/>
        <w:jc w:val="both"/>
      </w:pPr>
      <w:r w:rsidRPr="00986A92">
        <w:t>“</w:t>
      </w:r>
      <w:proofErr w:type="spellStart"/>
      <w:r w:rsidRPr="00986A92">
        <w:t>Stormwater</w:t>
      </w:r>
      <w:proofErr w:type="spellEnd"/>
      <w:r w:rsidRPr="00986A92">
        <w:t xml:space="preserve"> management BMP” means an excavation or embankment and related areas designed to retain </w:t>
      </w:r>
      <w:proofErr w:type="spellStart"/>
      <w:r w:rsidRPr="00986A92">
        <w:t>stormwater</w:t>
      </w:r>
      <w:proofErr w:type="spellEnd"/>
      <w:r w:rsidRPr="00986A92">
        <w:t xml:space="preserve"> runoff.  A </w:t>
      </w:r>
      <w:proofErr w:type="spellStart"/>
      <w:r w:rsidRPr="00986A92">
        <w:t>stormwater</w:t>
      </w:r>
      <w:proofErr w:type="spellEnd"/>
      <w:r w:rsidRPr="00986A92">
        <w:t xml:space="preserve"> </w:t>
      </w:r>
      <w:r w:rsidRPr="00986A92">
        <w:lastRenderedPageBreak/>
        <w:t>management BMP may either be normally dry (that is, a detention basin or infiltration system), retain water in a permanent pool (a retention basin), or be planted mainly with wetland vegetation (most co</w:t>
      </w:r>
      <w:r w:rsidR="00F245D5">
        <w:t xml:space="preserve">nstructed </w:t>
      </w:r>
      <w:proofErr w:type="spellStart"/>
      <w:r w:rsidR="00F245D5">
        <w:t>stormwater</w:t>
      </w:r>
      <w:proofErr w:type="spellEnd"/>
      <w:r w:rsidR="00F245D5">
        <w:t xml:space="preserve"> wetlands).</w:t>
      </w:r>
    </w:p>
    <w:p w:rsidR="00B13A74" w:rsidRPr="00986A92" w:rsidRDefault="00B13A74" w:rsidP="00F245D5">
      <w:pPr>
        <w:ind w:left="720" w:right="810"/>
        <w:jc w:val="both"/>
      </w:pPr>
      <w:r w:rsidRPr="00986A92">
        <w:t>“</w:t>
      </w:r>
      <w:proofErr w:type="spellStart"/>
      <w:r w:rsidRPr="00986A92">
        <w:t>Stormwater</w:t>
      </w:r>
      <w:proofErr w:type="spellEnd"/>
      <w:r w:rsidRPr="00986A92">
        <w:t xml:space="preserve"> management measure” means any practice, technology, process, program, or other method intended to control or reduce </w:t>
      </w:r>
      <w:proofErr w:type="spellStart"/>
      <w:r w:rsidRPr="00986A92">
        <w:t>stormwater</w:t>
      </w:r>
      <w:proofErr w:type="spellEnd"/>
      <w:r w:rsidRPr="00986A92">
        <w:t xml:space="preserve"> runoff and associated pollutants, or to induce or control the infiltration or groundwater recharge of </w:t>
      </w:r>
      <w:proofErr w:type="spellStart"/>
      <w:r w:rsidRPr="00986A92">
        <w:t>stormwater</w:t>
      </w:r>
      <w:proofErr w:type="spellEnd"/>
      <w:r w:rsidRPr="00986A92">
        <w:t xml:space="preserve"> or to eliminate illicit or illegal non-</w:t>
      </w:r>
      <w:proofErr w:type="spellStart"/>
      <w:r w:rsidRPr="00986A92">
        <w:t>stormwater</w:t>
      </w:r>
      <w:proofErr w:type="spellEnd"/>
      <w:r w:rsidRPr="00986A92">
        <w:t xml:space="preserve"> discharg</w:t>
      </w:r>
      <w:r w:rsidR="00F245D5">
        <w:t xml:space="preserve">es into </w:t>
      </w:r>
      <w:proofErr w:type="spellStart"/>
      <w:r w:rsidR="00F245D5">
        <w:t>stormwater</w:t>
      </w:r>
      <w:proofErr w:type="spellEnd"/>
      <w:r w:rsidR="00F245D5">
        <w:t xml:space="preserve"> conveyances.</w:t>
      </w:r>
    </w:p>
    <w:p w:rsidR="00B13A74" w:rsidRPr="00986A92" w:rsidRDefault="00B13A74" w:rsidP="00F245D5">
      <w:pPr>
        <w:tabs>
          <w:tab w:val="left" w:pos="9000"/>
        </w:tabs>
        <w:ind w:left="720" w:right="810"/>
        <w:jc w:val="both"/>
      </w:pPr>
      <w:r w:rsidRPr="00986A92">
        <w:t>“</w:t>
      </w:r>
      <w:proofErr w:type="spellStart"/>
      <w:r w:rsidRPr="00986A92">
        <w:t>Stormwater</w:t>
      </w:r>
      <w:proofErr w:type="spellEnd"/>
      <w:r w:rsidRPr="00986A92">
        <w:t xml:space="preserve"> runoff” means water flow on the surface of the ground or in storm sewers, </w:t>
      </w:r>
      <w:r w:rsidR="00F245D5">
        <w:t>resulting from precipitation.</w:t>
      </w:r>
    </w:p>
    <w:p w:rsidR="00B13A74" w:rsidRPr="00986A92" w:rsidRDefault="00B13A74" w:rsidP="00F245D5">
      <w:pPr>
        <w:ind w:left="720" w:right="810"/>
        <w:jc w:val="both"/>
      </w:pPr>
      <w:r w:rsidRPr="00986A92">
        <w:t>“</w:t>
      </w:r>
      <w:proofErr w:type="spellStart"/>
      <w:r w:rsidRPr="00986A92">
        <w:t>Stormwater</w:t>
      </w:r>
      <w:proofErr w:type="spellEnd"/>
      <w:r w:rsidRPr="00986A92">
        <w:t xml:space="preserve"> management planning agency” means a public body authorized by legislation to prepa</w:t>
      </w:r>
      <w:r w:rsidR="00F245D5">
        <w:t xml:space="preserve">re </w:t>
      </w:r>
      <w:proofErr w:type="spellStart"/>
      <w:r w:rsidR="00F245D5">
        <w:t>stormwater</w:t>
      </w:r>
      <w:proofErr w:type="spellEnd"/>
      <w:r w:rsidR="00F245D5">
        <w:t xml:space="preserve"> management plans.</w:t>
      </w:r>
    </w:p>
    <w:p w:rsidR="00B13A74" w:rsidRPr="00986A92" w:rsidRDefault="00B13A74" w:rsidP="00F245D5">
      <w:pPr>
        <w:ind w:left="720" w:right="720"/>
        <w:jc w:val="both"/>
      </w:pPr>
      <w:r w:rsidRPr="00986A92">
        <w:t>“</w:t>
      </w:r>
      <w:proofErr w:type="spellStart"/>
      <w:r w:rsidRPr="00986A92">
        <w:t>Stormwater</w:t>
      </w:r>
      <w:proofErr w:type="spellEnd"/>
      <w:r w:rsidRPr="00986A92">
        <w:t xml:space="preserve"> management planning area" means the geographic area for which a </w:t>
      </w:r>
      <w:proofErr w:type="spellStart"/>
      <w:r w:rsidRPr="00986A92">
        <w:t>stormwater</w:t>
      </w:r>
      <w:proofErr w:type="spellEnd"/>
      <w:r w:rsidRPr="00986A92">
        <w:t xml:space="preserve"> management planning agency is authorized to prepare </w:t>
      </w:r>
      <w:proofErr w:type="spellStart"/>
      <w:r w:rsidRPr="00986A92">
        <w:t>stormwater</w:t>
      </w:r>
      <w:proofErr w:type="spellEnd"/>
      <w:r w:rsidRPr="00986A92">
        <w:t xml:space="preserve"> management plans, or a specific portion of that area identified in a </w:t>
      </w:r>
      <w:proofErr w:type="spellStart"/>
      <w:r w:rsidRPr="00986A92">
        <w:t>stormwater</w:t>
      </w:r>
      <w:proofErr w:type="spellEnd"/>
      <w:r w:rsidRPr="00986A92">
        <w:t xml:space="preserve"> managemen</w:t>
      </w:r>
      <w:r w:rsidR="00F245D5">
        <w:t>t plan prepared by that agency.</w:t>
      </w:r>
    </w:p>
    <w:p w:rsidR="00B13A74" w:rsidRPr="00986A92" w:rsidRDefault="00B13A74" w:rsidP="00B13A74">
      <w:pPr>
        <w:ind w:left="720" w:right="810"/>
        <w:jc w:val="both"/>
      </w:pPr>
      <w:r w:rsidRPr="00986A92">
        <w:t xml:space="preserve">“Tidal Flood Hazard Area” means a flood hazard area in which the flood elevation resulting from the two-, 10-or 100-year storm, as applicable, is governed by tidal flooding from the Atlantic Ocean.  Flooding in a tidal flood hazard area may be contributed to, or influenced by, </w:t>
      </w:r>
      <w:proofErr w:type="spellStart"/>
      <w:r w:rsidRPr="00986A92">
        <w:t>stormwater</w:t>
      </w:r>
      <w:proofErr w:type="spellEnd"/>
      <w:r w:rsidRPr="00986A92">
        <w:t xml:space="preserve">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rsidR="00B13A74" w:rsidRPr="00986A92" w:rsidRDefault="00B13A74" w:rsidP="00B13A74">
      <w:pPr>
        <w:jc w:val="both"/>
      </w:pPr>
    </w:p>
    <w:p w:rsidR="00B13A74" w:rsidRPr="00986A92" w:rsidRDefault="00B13A74" w:rsidP="00F245D5">
      <w:pPr>
        <w:ind w:left="720" w:right="810"/>
        <w:jc w:val="both"/>
      </w:pPr>
      <w:r w:rsidRPr="00986A92">
        <w:t xml:space="preserve">“Urban Coordinating Council Empowerment Neighborhood” means a neighborhood given priority access to State resources through the New </w:t>
      </w:r>
      <w:r w:rsidR="00F245D5">
        <w:t>Jersey Redevelopment Authority.</w:t>
      </w:r>
    </w:p>
    <w:p w:rsidR="00B13A74" w:rsidRPr="00986A92" w:rsidRDefault="00B13A74" w:rsidP="00F245D5">
      <w:pPr>
        <w:ind w:left="720" w:right="810"/>
        <w:jc w:val="both"/>
      </w:pPr>
      <w:r w:rsidRPr="00986A92">
        <w:t>“Urban Enterprise Zones” means a zone designated by the New Jersey Enterprise Zone Authority pursuant to the New Jersey Urban Enterprise Zones A</w:t>
      </w:r>
      <w:r w:rsidR="00F245D5">
        <w:t>ct, N.J.S.A. 52:27H-60 et. seq.</w:t>
      </w:r>
    </w:p>
    <w:p w:rsidR="00B13A74" w:rsidRPr="00986A92" w:rsidRDefault="00B13A74" w:rsidP="00F245D5">
      <w:pPr>
        <w:ind w:left="720"/>
        <w:jc w:val="both"/>
      </w:pPr>
      <w:r w:rsidRPr="00986A92">
        <w:t>“Urban Redevelopment Area” is defined as previousl</w:t>
      </w:r>
      <w:r w:rsidR="00F245D5">
        <w:t xml:space="preserve">y developed portions of areas: </w:t>
      </w:r>
    </w:p>
    <w:p w:rsidR="00B13A74" w:rsidRPr="00986A92" w:rsidRDefault="00B13A74" w:rsidP="00B13A74">
      <w:pPr>
        <w:pStyle w:val="ListParagraph"/>
        <w:numPr>
          <w:ilvl w:val="0"/>
          <w:numId w:val="35"/>
        </w:numPr>
        <w:spacing w:after="0"/>
        <w:ind w:right="810"/>
        <w:jc w:val="both"/>
      </w:pPr>
      <w:r w:rsidRPr="00986A92">
        <w:t>Delineated on the State Plan Policy Map (SPPM) as the Metropolitan Planning Area (PA1), Designated Centers, Cores or Nodes;</w:t>
      </w:r>
    </w:p>
    <w:p w:rsidR="00B13A74" w:rsidRPr="00986A92" w:rsidRDefault="00B13A74" w:rsidP="00B13A74">
      <w:pPr>
        <w:pStyle w:val="ListParagraph"/>
        <w:numPr>
          <w:ilvl w:val="0"/>
          <w:numId w:val="35"/>
        </w:numPr>
        <w:spacing w:after="0"/>
        <w:jc w:val="both"/>
      </w:pPr>
      <w:r w:rsidRPr="00986A92">
        <w:t>Designated as CAFRA Centers, Cores or Nodes;</w:t>
      </w:r>
    </w:p>
    <w:p w:rsidR="00B13A74" w:rsidRPr="00986A92" w:rsidRDefault="00B13A74" w:rsidP="00B13A74">
      <w:pPr>
        <w:pStyle w:val="ListParagraph"/>
        <w:numPr>
          <w:ilvl w:val="0"/>
          <w:numId w:val="35"/>
        </w:numPr>
        <w:spacing w:after="0"/>
        <w:jc w:val="both"/>
      </w:pPr>
      <w:r w:rsidRPr="00986A92">
        <w:t>Designated as Urban Enterprise Zones; and</w:t>
      </w:r>
    </w:p>
    <w:p w:rsidR="00B13A74" w:rsidRPr="00986A92" w:rsidRDefault="00B13A74" w:rsidP="00B13A74">
      <w:pPr>
        <w:pStyle w:val="ListParagraph"/>
        <w:numPr>
          <w:ilvl w:val="0"/>
          <w:numId w:val="35"/>
        </w:numPr>
        <w:spacing w:after="0"/>
        <w:ind w:right="810"/>
        <w:jc w:val="both"/>
      </w:pPr>
      <w:r w:rsidRPr="00986A92">
        <w:lastRenderedPageBreak/>
        <w:t>Designated as Urban Coordinating Council Empowerment Neighborhoods.</w:t>
      </w:r>
    </w:p>
    <w:p w:rsidR="00B13A74" w:rsidRPr="00986A92" w:rsidRDefault="00B13A74" w:rsidP="00B13A74">
      <w:pPr>
        <w:jc w:val="both"/>
      </w:pPr>
    </w:p>
    <w:p w:rsidR="00B13A74" w:rsidRPr="00986A92" w:rsidRDefault="00B13A74" w:rsidP="00F245D5">
      <w:pPr>
        <w:ind w:left="720" w:right="810"/>
        <w:jc w:val="both"/>
      </w:pPr>
      <w:r w:rsidRPr="00986A92">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w:t>
      </w:r>
      <w:r w:rsidR="00F245D5">
        <w:t>ining wall, and weir.</w:t>
      </w:r>
    </w:p>
    <w:p w:rsidR="00B13A74" w:rsidRPr="00986A92" w:rsidRDefault="00B13A74" w:rsidP="00F245D5">
      <w:pPr>
        <w:ind w:left="720" w:right="810"/>
        <w:jc w:val="both"/>
      </w:pPr>
      <w:r w:rsidRPr="00986A92">
        <w:t xml:space="preserve">“Waters of the State” means the ocean and its estuaries, all springs, streams, wetlands, and bodies of surface or groundwater, whether natural or artificial, within the boundaries of the State of New Jersey </w:t>
      </w:r>
      <w:r w:rsidR="00F245D5">
        <w:t>or subject to its jurisdiction.</w:t>
      </w:r>
    </w:p>
    <w:p w:rsidR="00B13A74" w:rsidRPr="00986A92" w:rsidRDefault="00B13A74" w:rsidP="00F245D5">
      <w:pPr>
        <w:ind w:left="720" w:right="810"/>
        <w:jc w:val="both"/>
      </w:pPr>
      <w:r w:rsidRPr="00986A92">
        <w:t>“Wetlands” or “wetland” means an area that is inundated or saturated by surface water or ground water at a frequency and duration sufficient to support, and that under normal circumstances does support, a prevalence of vegetation typically adapted for life in saturated soil conditions, commonly k</w:t>
      </w:r>
      <w:r w:rsidR="00F245D5">
        <w:t xml:space="preserve">nown as </w:t>
      </w:r>
      <w:proofErr w:type="spellStart"/>
      <w:r w:rsidR="00F245D5">
        <w:t>hydrophytic</w:t>
      </w:r>
      <w:proofErr w:type="spellEnd"/>
      <w:r w:rsidR="00F245D5">
        <w:t xml:space="preserve"> vegetation.</w:t>
      </w:r>
    </w:p>
    <w:p w:rsidR="00B13A74" w:rsidRPr="00F245D5" w:rsidRDefault="00B13A74" w:rsidP="00B13A74">
      <w:pPr>
        <w:rPr>
          <w:b/>
          <w:bCs/>
        </w:rPr>
      </w:pPr>
      <w:r w:rsidRPr="00986A92">
        <w:rPr>
          <w:b/>
          <w:bCs/>
        </w:rPr>
        <w:t>Section III.  Design and Performance Standards for</w:t>
      </w:r>
      <w:r w:rsidR="00F245D5">
        <w:rPr>
          <w:b/>
          <w:bCs/>
        </w:rPr>
        <w:t xml:space="preserve"> </w:t>
      </w:r>
      <w:proofErr w:type="spellStart"/>
      <w:r w:rsidR="00F245D5">
        <w:rPr>
          <w:b/>
          <w:bCs/>
        </w:rPr>
        <w:t>Stormwater</w:t>
      </w:r>
      <w:proofErr w:type="spellEnd"/>
      <w:r w:rsidR="00F245D5">
        <w:rPr>
          <w:b/>
          <w:bCs/>
        </w:rPr>
        <w:t xml:space="preserve"> Management Measures</w:t>
      </w:r>
    </w:p>
    <w:p w:rsidR="00B13A74" w:rsidRPr="00986A92" w:rsidRDefault="00B13A74" w:rsidP="00B13A74">
      <w:pPr>
        <w:pStyle w:val="ListParagraph"/>
        <w:ind w:left="450" w:hanging="450"/>
      </w:pPr>
      <w:r w:rsidRPr="00986A92">
        <w:t xml:space="preserve">A. </w:t>
      </w:r>
      <w:proofErr w:type="spellStart"/>
      <w:r w:rsidRPr="00986A92">
        <w:t>Stormwater</w:t>
      </w:r>
      <w:proofErr w:type="spellEnd"/>
      <w:r w:rsidRPr="00986A92">
        <w:t xml:space="preserve"> management measures for major development shall be designed to provide erosion control, groundwater recharge, </w:t>
      </w:r>
      <w:proofErr w:type="spellStart"/>
      <w:r w:rsidRPr="00986A92">
        <w:t>stormwater</w:t>
      </w:r>
      <w:proofErr w:type="spellEnd"/>
      <w:r w:rsidRPr="00986A92">
        <w:t xml:space="preserve"> runoff quantity control, and </w:t>
      </w:r>
      <w:proofErr w:type="spellStart"/>
      <w:r w:rsidRPr="00986A92">
        <w:t>stormwater</w:t>
      </w:r>
      <w:proofErr w:type="spellEnd"/>
      <w:r w:rsidRPr="00986A92">
        <w:t xml:space="preserve"> runoff quality treatment as follows:    </w:t>
      </w:r>
    </w:p>
    <w:p w:rsidR="00B13A74" w:rsidRPr="00986A92" w:rsidRDefault="00B13A74" w:rsidP="00B13A74"/>
    <w:p w:rsidR="00B13A74" w:rsidRPr="00986A92" w:rsidRDefault="00B13A74" w:rsidP="00B13A74">
      <w:pPr>
        <w:pStyle w:val="ListParagraph"/>
        <w:numPr>
          <w:ilvl w:val="0"/>
          <w:numId w:val="36"/>
        </w:numPr>
        <w:spacing w:after="0"/>
        <w:jc w:val="both"/>
      </w:pPr>
      <w:r w:rsidRPr="00986A92">
        <w:t xml:space="preserve">The minimum standards for erosion control are those established under the Soil and Sediment Control Act, N.J.S.A. 4:24-39 et seq., and implementing rules at N.J.A.C. 2:90.  </w:t>
      </w:r>
    </w:p>
    <w:p w:rsidR="00B13A74" w:rsidRPr="00986A92" w:rsidRDefault="00B13A74" w:rsidP="00B13A74">
      <w:pPr>
        <w:pStyle w:val="ListParagraph"/>
        <w:ind w:left="810"/>
      </w:pPr>
    </w:p>
    <w:p w:rsidR="00B13A74" w:rsidRPr="00986A92" w:rsidRDefault="00B13A74" w:rsidP="00B13A74">
      <w:pPr>
        <w:pStyle w:val="ListParagraph"/>
        <w:numPr>
          <w:ilvl w:val="0"/>
          <w:numId w:val="36"/>
        </w:numPr>
        <w:spacing w:after="0"/>
        <w:jc w:val="both"/>
      </w:pPr>
      <w:r w:rsidRPr="00986A92">
        <w:t xml:space="preserve">The minimum standards for groundwater recharge, </w:t>
      </w:r>
      <w:proofErr w:type="spellStart"/>
      <w:r w:rsidRPr="00986A92">
        <w:t>stormwater</w:t>
      </w:r>
      <w:proofErr w:type="spellEnd"/>
      <w:r w:rsidRPr="00986A92">
        <w:t xml:space="preserve"> quality, and </w:t>
      </w:r>
      <w:proofErr w:type="spellStart"/>
      <w:r w:rsidRPr="00986A92">
        <w:t>stormwater</w:t>
      </w:r>
      <w:proofErr w:type="spellEnd"/>
      <w:r w:rsidRPr="00986A92">
        <w:t xml:space="preserve"> runoff quantity shall be met by incorporating green infrastructure.</w:t>
      </w:r>
    </w:p>
    <w:p w:rsidR="00B13A74" w:rsidRPr="00986A92" w:rsidRDefault="00B13A74" w:rsidP="00B13A74">
      <w:r w:rsidRPr="00986A92">
        <w:t xml:space="preserve"> </w:t>
      </w:r>
    </w:p>
    <w:p w:rsidR="00B13A74" w:rsidRPr="00986A92" w:rsidRDefault="00B13A74" w:rsidP="00F245D5">
      <w:pPr>
        <w:tabs>
          <w:tab w:val="left" w:pos="360"/>
        </w:tabs>
        <w:ind w:left="540" w:hanging="450"/>
        <w:jc w:val="both"/>
      </w:pPr>
      <w:r w:rsidRPr="00986A92">
        <w:t xml:space="preserve">B. The standards in this ordinance apply only to new major   development and are intended to minimize the impact of </w:t>
      </w:r>
      <w:proofErr w:type="spellStart"/>
      <w:r w:rsidRPr="00986A92">
        <w:t>stormwater</w:t>
      </w:r>
      <w:proofErr w:type="spellEnd"/>
      <w:r w:rsidRPr="00986A92">
        <w:t xml:space="preserve"> runoff on water quality and water quantity in receiving water bodies and maintain groundwater recharge.  The standards do not apply to new major development to the extent that alternative design and performance standards are applicable under a regional </w:t>
      </w:r>
      <w:proofErr w:type="spellStart"/>
      <w:r w:rsidRPr="00986A92">
        <w:t>stormwater</w:t>
      </w:r>
      <w:proofErr w:type="spellEnd"/>
      <w:r w:rsidRPr="00986A92">
        <w:t xml:space="preserve"> management plan or Water Quality Management Plan adopted in ac</w:t>
      </w:r>
      <w:r w:rsidR="00F245D5">
        <w:t>cordance with Department rules.</w:t>
      </w:r>
    </w:p>
    <w:p w:rsidR="00B13A74" w:rsidRPr="00986A92" w:rsidRDefault="00B13A74" w:rsidP="00B13A74">
      <w:pPr>
        <w:jc w:val="both"/>
      </w:pPr>
      <w:r w:rsidRPr="00986A92">
        <w:lastRenderedPageBreak/>
        <w:t xml:space="preserve">Note:  Alternative standards shall provide at least as much protection from </w:t>
      </w:r>
      <w:proofErr w:type="spellStart"/>
      <w:r w:rsidRPr="00986A92">
        <w:t>stormwater</w:t>
      </w:r>
      <w:proofErr w:type="spellEnd"/>
      <w:r w:rsidRPr="00986A92">
        <w:t xml:space="preserve">-related loss of groundwater recharge, </w:t>
      </w:r>
      <w:proofErr w:type="spellStart"/>
      <w:r w:rsidRPr="00986A92">
        <w:t>stormwater</w:t>
      </w:r>
      <w:proofErr w:type="spellEnd"/>
      <w:r w:rsidRPr="00986A92">
        <w:t xml:space="preserve"> quantity and water quality impacts of major development projects as would be provided under t</w:t>
      </w:r>
      <w:r w:rsidR="00F245D5">
        <w:t>he standards in N.J.A.C. 7:8-5.</w:t>
      </w:r>
    </w:p>
    <w:p w:rsidR="00B13A74" w:rsidRPr="00F245D5" w:rsidRDefault="00B13A74" w:rsidP="00B13A74">
      <w:pPr>
        <w:jc w:val="both"/>
        <w:rPr>
          <w:b/>
          <w:bCs/>
        </w:rPr>
      </w:pPr>
      <w:r w:rsidRPr="00986A92">
        <w:rPr>
          <w:b/>
          <w:bCs/>
        </w:rPr>
        <w:t xml:space="preserve">Section IV.  </w:t>
      </w:r>
      <w:proofErr w:type="spellStart"/>
      <w:r w:rsidRPr="00986A92">
        <w:rPr>
          <w:b/>
          <w:bCs/>
        </w:rPr>
        <w:t>Stormwater</w:t>
      </w:r>
      <w:proofErr w:type="spellEnd"/>
      <w:r w:rsidRPr="00986A92">
        <w:rPr>
          <w:b/>
          <w:bCs/>
        </w:rPr>
        <w:t xml:space="preserve"> Management Req</w:t>
      </w:r>
      <w:r w:rsidR="00F245D5">
        <w:rPr>
          <w:b/>
          <w:bCs/>
        </w:rPr>
        <w:t>uirements for Major Development</w:t>
      </w:r>
    </w:p>
    <w:p w:rsidR="00B13A74" w:rsidRDefault="00B13A74" w:rsidP="00B13A74">
      <w:pPr>
        <w:pStyle w:val="ListParagraph"/>
        <w:numPr>
          <w:ilvl w:val="0"/>
          <w:numId w:val="37"/>
        </w:numPr>
        <w:spacing w:after="0"/>
        <w:jc w:val="both"/>
      </w:pPr>
      <w:r w:rsidRPr="00986A92">
        <w:t xml:space="preserve">The development shall incorporate a maintenance plan for the </w:t>
      </w:r>
      <w:proofErr w:type="spellStart"/>
      <w:r w:rsidRPr="00986A92">
        <w:t>stormwater</w:t>
      </w:r>
      <w:proofErr w:type="spellEnd"/>
      <w:r w:rsidRPr="00986A92">
        <w:t xml:space="preserve"> management measures incorporated into the design of a major development in accordance with Section X.</w:t>
      </w:r>
    </w:p>
    <w:p w:rsidR="00F245D5" w:rsidRPr="00986A92" w:rsidRDefault="00F245D5" w:rsidP="00F245D5">
      <w:pPr>
        <w:pStyle w:val="ListParagraph"/>
        <w:spacing w:after="0"/>
        <w:ind w:left="360"/>
        <w:jc w:val="both"/>
      </w:pPr>
    </w:p>
    <w:p w:rsidR="00B13A74" w:rsidRPr="00986A92" w:rsidRDefault="00B13A74" w:rsidP="00B13A74">
      <w:pPr>
        <w:pStyle w:val="ListParagraph"/>
        <w:numPr>
          <w:ilvl w:val="0"/>
          <w:numId w:val="37"/>
        </w:numPr>
        <w:spacing w:after="0"/>
        <w:jc w:val="both"/>
      </w:pPr>
      <w:proofErr w:type="spellStart"/>
      <w:r w:rsidRPr="00986A92">
        <w:t>Stormwater</w:t>
      </w:r>
      <w:proofErr w:type="spellEnd"/>
      <w:r w:rsidRPr="00986A92">
        <w:t xml:space="preserve">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986A92">
        <w:t>Helonias</w:t>
      </w:r>
      <w:proofErr w:type="spellEnd"/>
      <w:r w:rsidRPr="00986A92">
        <w:t xml:space="preserve"> </w:t>
      </w:r>
      <w:proofErr w:type="spellStart"/>
      <w:r w:rsidRPr="00986A92">
        <w:t>bullata</w:t>
      </w:r>
      <w:proofErr w:type="spellEnd"/>
      <w:r w:rsidRPr="00986A92">
        <w:t xml:space="preserve"> (swamp pink) and/or </w:t>
      </w:r>
      <w:proofErr w:type="spellStart"/>
      <w:r w:rsidRPr="00986A92">
        <w:t>Clemmys</w:t>
      </w:r>
      <w:proofErr w:type="spellEnd"/>
      <w:r w:rsidRPr="00986A92">
        <w:t xml:space="preserve"> </w:t>
      </w:r>
      <w:proofErr w:type="spellStart"/>
      <w:r w:rsidRPr="00986A92">
        <w:t>muhlnebergi</w:t>
      </w:r>
      <w:proofErr w:type="spellEnd"/>
      <w:r w:rsidRPr="00986A92">
        <w:t xml:space="preserve"> (bog turtle).</w:t>
      </w:r>
    </w:p>
    <w:p w:rsidR="00B13A74" w:rsidRPr="00986A92" w:rsidRDefault="00B13A74" w:rsidP="00B13A74">
      <w:pPr>
        <w:jc w:val="both"/>
      </w:pPr>
    </w:p>
    <w:p w:rsidR="00B13A74" w:rsidRPr="00986A92" w:rsidRDefault="00B13A74" w:rsidP="00B13A74">
      <w:pPr>
        <w:pStyle w:val="ListParagraph"/>
        <w:numPr>
          <w:ilvl w:val="0"/>
          <w:numId w:val="37"/>
        </w:numPr>
        <w:spacing w:after="0"/>
        <w:jc w:val="both"/>
      </w:pPr>
      <w:r w:rsidRPr="00986A92">
        <w:t xml:space="preserve">The following linear development projects are exempt from the groundwater recharge, </w:t>
      </w:r>
      <w:proofErr w:type="spellStart"/>
      <w:r w:rsidRPr="00986A92">
        <w:t>stormwater</w:t>
      </w:r>
      <w:proofErr w:type="spellEnd"/>
      <w:r w:rsidRPr="00986A92">
        <w:t xml:space="preserve"> runoff quality, and </w:t>
      </w:r>
      <w:proofErr w:type="spellStart"/>
      <w:r w:rsidRPr="00986A92">
        <w:t>stormwater</w:t>
      </w:r>
      <w:proofErr w:type="spellEnd"/>
      <w:r w:rsidRPr="00986A92">
        <w:t xml:space="preserve"> runoff quantity requirements of Section IV.</w:t>
      </w:r>
      <w:r w:rsidRPr="00986A92" w:rsidDel="0040250E">
        <w:t>P, Q and R:</w:t>
      </w:r>
    </w:p>
    <w:p w:rsidR="00B13A74" w:rsidRPr="00986A92" w:rsidRDefault="00B13A74" w:rsidP="00B13A74">
      <w:pPr>
        <w:jc w:val="both"/>
      </w:pPr>
    </w:p>
    <w:p w:rsidR="00B13A74" w:rsidRPr="00986A92" w:rsidRDefault="00B13A74" w:rsidP="00B13A74">
      <w:pPr>
        <w:pStyle w:val="ListParagraph"/>
        <w:numPr>
          <w:ilvl w:val="0"/>
          <w:numId w:val="38"/>
        </w:numPr>
        <w:spacing w:after="0"/>
        <w:jc w:val="both"/>
      </w:pPr>
      <w:r w:rsidRPr="00986A92">
        <w:t>The construction of an underground utility line provided that the disturbed areas are revegetated upon completion;</w:t>
      </w:r>
    </w:p>
    <w:p w:rsidR="00B13A74" w:rsidRPr="00986A92" w:rsidRDefault="00B13A74" w:rsidP="00B13A74">
      <w:pPr>
        <w:pStyle w:val="ListParagraph"/>
      </w:pPr>
    </w:p>
    <w:p w:rsidR="00B13A74" w:rsidRPr="00986A92" w:rsidRDefault="00B13A74" w:rsidP="00B13A74">
      <w:pPr>
        <w:pStyle w:val="ListParagraph"/>
        <w:numPr>
          <w:ilvl w:val="0"/>
          <w:numId w:val="38"/>
        </w:numPr>
        <w:spacing w:after="0"/>
        <w:jc w:val="both"/>
      </w:pPr>
      <w:r w:rsidRPr="00986A92">
        <w:t>The construction of an aboveground utility line provided that the existing conditions are maintained to the maximum extent practicable; and</w:t>
      </w:r>
    </w:p>
    <w:p w:rsidR="00B13A74" w:rsidRPr="00986A92" w:rsidRDefault="00B13A74" w:rsidP="00B13A74">
      <w:pPr>
        <w:pStyle w:val="ListParagraph"/>
        <w:numPr>
          <w:ilvl w:val="0"/>
          <w:numId w:val="38"/>
        </w:numPr>
        <w:spacing w:after="0"/>
        <w:jc w:val="both"/>
      </w:pPr>
      <w:r w:rsidRPr="00986A92">
        <w:t>The construction of a public pedestrian access, such as a sidewalk or trail with a maximum width of 14 feet, provided that the access is made of permeable material.</w:t>
      </w:r>
    </w:p>
    <w:p w:rsidR="00B13A74" w:rsidRPr="00986A92" w:rsidRDefault="00B13A74" w:rsidP="00B13A74">
      <w:pPr>
        <w:jc w:val="both"/>
      </w:pPr>
    </w:p>
    <w:p w:rsidR="00B13A74" w:rsidRPr="00986A92" w:rsidRDefault="00B13A74" w:rsidP="00B13A74">
      <w:pPr>
        <w:pStyle w:val="ListParagraph"/>
        <w:numPr>
          <w:ilvl w:val="0"/>
          <w:numId w:val="37"/>
        </w:numPr>
        <w:tabs>
          <w:tab w:val="left" w:pos="540"/>
        </w:tabs>
        <w:spacing w:after="0"/>
        <w:jc w:val="both"/>
      </w:pPr>
      <w:r w:rsidRPr="00986A92">
        <w:t xml:space="preserve">A waiver from strict compliance from the green infrastructure, groundwater recharge, </w:t>
      </w:r>
      <w:proofErr w:type="spellStart"/>
      <w:r w:rsidRPr="00986A92">
        <w:t>stormwater</w:t>
      </w:r>
      <w:proofErr w:type="spellEnd"/>
      <w:r w:rsidRPr="00986A92">
        <w:t xml:space="preserve"> runoff quality, and </w:t>
      </w:r>
      <w:proofErr w:type="spellStart"/>
      <w:r w:rsidRPr="00986A92">
        <w:t>stormwater</w:t>
      </w:r>
      <w:proofErr w:type="spellEnd"/>
      <w:r w:rsidRPr="00986A92">
        <w:t xml:space="preserve"> runoff quantity requirements of Section IV.O, P, Q</w:t>
      </w:r>
      <w:r w:rsidRPr="00986A92" w:rsidDel="00534587">
        <w:t xml:space="preserve"> </w:t>
      </w:r>
      <w:r w:rsidRPr="00986A92" w:rsidDel="006F0CA0">
        <w:t>and R</w:t>
      </w:r>
      <w:r w:rsidRPr="00986A92">
        <w:t xml:space="preserve"> may be obtained for the enlargement of an existing public roadway or railroad; or the construction or enlargement of a public pedestrian access, provided that the following conditions are met: </w:t>
      </w:r>
    </w:p>
    <w:p w:rsidR="00B13A74" w:rsidRPr="00986A92" w:rsidRDefault="00B13A74" w:rsidP="00B13A74">
      <w:pPr>
        <w:jc w:val="both"/>
      </w:pPr>
    </w:p>
    <w:p w:rsidR="00B13A74" w:rsidRPr="00986A92" w:rsidRDefault="00B13A74" w:rsidP="00B13A74">
      <w:pPr>
        <w:pStyle w:val="ListParagraph"/>
        <w:numPr>
          <w:ilvl w:val="0"/>
          <w:numId w:val="39"/>
        </w:numPr>
        <w:spacing w:after="0"/>
        <w:jc w:val="both"/>
      </w:pPr>
      <w:r w:rsidRPr="00986A92">
        <w:t>The applicant demonstrates that there is a public need for the project that cannot be accomplished by any other means;</w:t>
      </w:r>
    </w:p>
    <w:p w:rsidR="00B13A74" w:rsidRPr="00986A92" w:rsidRDefault="00B13A74" w:rsidP="00B13A74">
      <w:pPr>
        <w:pStyle w:val="ListParagraph"/>
        <w:numPr>
          <w:ilvl w:val="0"/>
          <w:numId w:val="39"/>
        </w:numPr>
        <w:spacing w:after="0"/>
        <w:jc w:val="both"/>
      </w:pPr>
      <w:r w:rsidRPr="00986A92">
        <w:t xml:space="preserve">The applicant demonstrates through an alternatives analysis, that through the use of </w:t>
      </w:r>
      <w:proofErr w:type="spellStart"/>
      <w:r w:rsidRPr="00986A92">
        <w:t>stormwater</w:t>
      </w:r>
      <w:proofErr w:type="spellEnd"/>
      <w:r w:rsidRPr="00986A92">
        <w:t xml:space="preserve"> management measures, the option selected complies with the requirements of Section IV.O, P, Q and R to the maximum extent practicable;</w:t>
      </w:r>
    </w:p>
    <w:p w:rsidR="00B13A74" w:rsidRPr="00986A92" w:rsidRDefault="00B13A74" w:rsidP="00B13A74">
      <w:pPr>
        <w:pStyle w:val="ListParagraph"/>
        <w:numPr>
          <w:ilvl w:val="0"/>
          <w:numId w:val="39"/>
        </w:numPr>
        <w:spacing w:after="0"/>
        <w:jc w:val="both"/>
      </w:pPr>
      <w:r w:rsidRPr="00986A92">
        <w:t>The applicant demonstrates that, in order to meet the requirements of Section IV.O, P, Q and R, existing structures currently in use, such as homes and buildings, would need to be condemned; and</w:t>
      </w:r>
    </w:p>
    <w:p w:rsidR="00B13A74" w:rsidRPr="00986A92" w:rsidRDefault="00B13A74" w:rsidP="00B13A74">
      <w:pPr>
        <w:pStyle w:val="ListParagraph"/>
        <w:numPr>
          <w:ilvl w:val="0"/>
          <w:numId w:val="39"/>
        </w:numPr>
        <w:spacing w:after="0"/>
        <w:jc w:val="both"/>
      </w:pPr>
      <w:r w:rsidRPr="00986A92">
        <w:t xml:space="preserve">The applicant demonstrates that it does not own or have other rights to areas, including the potential to obtain through condemnation lands not falling under </w:t>
      </w:r>
      <w:r w:rsidRPr="00986A92">
        <w:lastRenderedPageBreak/>
        <w:t>IV.D.3 above within the upstream drainage area of the receiving stream, that would provide additional opportunities to mitigate the requirements of Section IV.O, P, Q and R that were not achievable onsite.</w:t>
      </w:r>
    </w:p>
    <w:p w:rsidR="00B13A74" w:rsidRPr="00986A92" w:rsidRDefault="00B13A74" w:rsidP="00B13A74">
      <w:pPr>
        <w:jc w:val="both"/>
      </w:pPr>
    </w:p>
    <w:p w:rsidR="00B13A74" w:rsidRPr="00986A92" w:rsidRDefault="00B13A74" w:rsidP="00B13A74">
      <w:pPr>
        <w:pStyle w:val="ListParagraph"/>
        <w:numPr>
          <w:ilvl w:val="0"/>
          <w:numId w:val="37"/>
        </w:numPr>
        <w:spacing w:after="0"/>
        <w:jc w:val="both"/>
      </w:pPr>
      <w:r w:rsidRPr="00986A92">
        <w:t xml:space="preserve">Tables 1 through 3 below summarize the ability of </w:t>
      </w:r>
      <w:proofErr w:type="spellStart"/>
      <w:r w:rsidRPr="00986A92">
        <w:t>stormwater</w:t>
      </w:r>
      <w:proofErr w:type="spellEnd"/>
      <w:r w:rsidRPr="00986A92">
        <w:t xml:space="preserve"> best management practices identified and described in the New Jersey </w:t>
      </w:r>
      <w:proofErr w:type="spellStart"/>
      <w:r w:rsidRPr="00986A92">
        <w:t>Stormwater</w:t>
      </w:r>
      <w:proofErr w:type="spellEnd"/>
      <w:r w:rsidRPr="00986A92">
        <w:t xml:space="preserve"> Best Management:</w:t>
      </w:r>
    </w:p>
    <w:p w:rsidR="00B13A74" w:rsidRPr="00986A92" w:rsidRDefault="00B13A74" w:rsidP="00B13A74">
      <w:pPr>
        <w:pStyle w:val="ListParagraph"/>
        <w:ind w:left="360"/>
      </w:pPr>
    </w:p>
    <w:p w:rsidR="00B13A74" w:rsidRPr="00986A92" w:rsidRDefault="00B13A74" w:rsidP="00F245D5">
      <w:pPr>
        <w:ind w:left="360"/>
        <w:jc w:val="both"/>
      </w:pPr>
      <w:r w:rsidRPr="00986A92">
        <w:t xml:space="preserve">Practices Manual to satisfy the green infrastructure, groundwater recharge, </w:t>
      </w:r>
      <w:proofErr w:type="spellStart"/>
      <w:r w:rsidRPr="00986A92">
        <w:t>stormwater</w:t>
      </w:r>
      <w:proofErr w:type="spellEnd"/>
      <w:r w:rsidRPr="00986A92">
        <w:t xml:space="preserve"> runoff quality and </w:t>
      </w:r>
      <w:proofErr w:type="spellStart"/>
      <w:r w:rsidRPr="00986A92">
        <w:t>stormwater</w:t>
      </w:r>
      <w:proofErr w:type="spellEnd"/>
      <w:r w:rsidRPr="00986A92">
        <w:t xml:space="preserve"> runoff quantity standards specified in Section IV.O, P, Q and R.  When designed in accordance with the most current version of the New Jersey </w:t>
      </w:r>
      <w:proofErr w:type="spellStart"/>
      <w:r w:rsidRPr="00986A92">
        <w:t>Stormwater</w:t>
      </w:r>
      <w:proofErr w:type="spellEnd"/>
      <w:r w:rsidRPr="00986A92">
        <w:t xml:space="preserve"> Best Management Practices Manual, the </w:t>
      </w:r>
      <w:proofErr w:type="spellStart"/>
      <w:r w:rsidRPr="00986A92">
        <w:t>stormwater</w:t>
      </w:r>
      <w:proofErr w:type="spellEnd"/>
      <w:r w:rsidRPr="00986A92">
        <w:t xml:space="preserve"> management measures found at N.J.A.C. 7:8-5.2 (f) Tables 5-1, 5-2 and 5-3 and listed below in Tables 1, 2 and 3 are presumed to be capable of providing </w:t>
      </w:r>
      <w:proofErr w:type="spellStart"/>
      <w:r w:rsidRPr="00986A92">
        <w:t>stormwater</w:t>
      </w:r>
      <w:proofErr w:type="spellEnd"/>
      <w:r w:rsidRPr="00986A92">
        <w:t xml:space="preserve"> controls for the design and performance standards as outlined in the tables below.  Upon amendments of the New Jersey </w:t>
      </w:r>
      <w:proofErr w:type="spellStart"/>
      <w:r w:rsidRPr="00986A92">
        <w:t>Stormwater</w:t>
      </w:r>
      <w:proofErr w:type="spellEnd"/>
      <w:r w:rsidRPr="00986A92">
        <w:t xml:space="preserve"> Best Management Practices to reflect additions or deletions of BMPs meeting these standards, or changes in the presumed performance of BMPs designed in accordance with the New Jersey </w:t>
      </w:r>
      <w:proofErr w:type="spellStart"/>
      <w:r w:rsidRPr="00986A92">
        <w:t>Stormwater</w:t>
      </w:r>
      <w:proofErr w:type="spellEnd"/>
      <w:r w:rsidRPr="00986A92">
        <w:t xml:space="preserve"> BMP Manual, the Department shall publish in the New Jersey Registers a notice of administrative change revising the applicable table.  The most current version of the BMP Manual can be found o</w:t>
      </w:r>
      <w:r w:rsidR="00F245D5">
        <w:t xml:space="preserve">n the Department’s website at: </w:t>
      </w:r>
    </w:p>
    <w:bookmarkStart w:id="2" w:name="_Hlk140222914"/>
    <w:p w:rsidR="00B13A74" w:rsidRPr="00986A92" w:rsidRDefault="00B13A74" w:rsidP="00B13A74">
      <w:pPr>
        <w:jc w:val="both"/>
      </w:pPr>
      <w:r w:rsidRPr="00986A92">
        <w:fldChar w:fldCharType="begin"/>
      </w:r>
      <w:r w:rsidRPr="00986A92">
        <w:instrText>HYPERLINK "https://dep.nj.gov/stormwater/bmp-manual/"</w:instrText>
      </w:r>
      <w:r w:rsidRPr="00986A92">
        <w:fldChar w:fldCharType="separate"/>
      </w:r>
      <w:r w:rsidRPr="00986A92">
        <w:rPr>
          <w:rStyle w:val="Hyperlink"/>
        </w:rPr>
        <w:t>https://dep.nj.gov/stormwater/bmp-manual/</w:t>
      </w:r>
      <w:bookmarkEnd w:id="2"/>
      <w:r w:rsidRPr="00986A92">
        <w:fldChar w:fldCharType="end"/>
      </w:r>
      <w:r w:rsidR="00F245D5">
        <w:t xml:space="preserve">.  </w:t>
      </w:r>
    </w:p>
    <w:p w:rsidR="00B13A74" w:rsidRPr="00986A92" w:rsidRDefault="00B13A74" w:rsidP="00B13A74">
      <w:pPr>
        <w:jc w:val="both"/>
      </w:pPr>
      <w:r w:rsidRPr="00986A92">
        <w:t xml:space="preserve">Where the BMP tables in the NJ </w:t>
      </w:r>
      <w:proofErr w:type="spellStart"/>
      <w:r w:rsidRPr="00986A92">
        <w:t>Stormwater</w:t>
      </w:r>
      <w:proofErr w:type="spellEnd"/>
      <w:r w:rsidRPr="00986A92">
        <w:t xml:space="preserve"> Management Rule are different due to updates or amendments with the tables in this ordinance the BMP Tables in the </w:t>
      </w:r>
      <w:proofErr w:type="spellStart"/>
      <w:r w:rsidRPr="00986A92">
        <w:t>Stormwater</w:t>
      </w:r>
      <w:proofErr w:type="spellEnd"/>
      <w:r w:rsidRPr="00986A92">
        <w:t xml:space="preserve"> Management rule at N.J.A.C. 7:8-5.2(f) shall take precedence.  </w:t>
      </w:r>
    </w:p>
    <w:p w:rsidR="00B13A74" w:rsidRPr="00986A92" w:rsidRDefault="00B13A74" w:rsidP="00B13A74">
      <w:pPr>
        <w:jc w:val="both"/>
      </w:pPr>
    </w:p>
    <w:p w:rsidR="00B13A74" w:rsidRPr="00986A92" w:rsidRDefault="00B13A74" w:rsidP="00B13A74"/>
    <w:tbl>
      <w:tblPr>
        <w:tblStyle w:val="TableGrid"/>
        <w:tblW w:w="0" w:type="auto"/>
        <w:tblInd w:w="805" w:type="dxa"/>
        <w:tblLayout w:type="fixed"/>
        <w:tblLook w:val="04A0" w:firstRow="1" w:lastRow="0" w:firstColumn="1" w:lastColumn="0" w:noHBand="0" w:noVBand="1"/>
      </w:tblPr>
      <w:tblGrid>
        <w:gridCol w:w="1584"/>
        <w:gridCol w:w="1728"/>
        <w:gridCol w:w="1440"/>
        <w:gridCol w:w="1440"/>
        <w:gridCol w:w="1728"/>
      </w:tblGrid>
      <w:tr w:rsidR="00B13A74" w:rsidRPr="00986A92" w:rsidTr="00F245D5">
        <w:trPr>
          <w:cantSplit/>
          <w:trHeight w:hRule="exact" w:val="720"/>
        </w:trPr>
        <w:tc>
          <w:tcPr>
            <w:tcW w:w="7920" w:type="dxa"/>
            <w:gridSpan w:val="5"/>
          </w:tcPr>
          <w:p w:rsidR="00B13A74" w:rsidRPr="00986A92" w:rsidRDefault="00B13A74" w:rsidP="00B13A74">
            <w:pPr>
              <w:tabs>
                <w:tab w:val="left" w:pos="745"/>
              </w:tabs>
              <w:spacing w:line="216" w:lineRule="auto"/>
              <w:ind w:right="151"/>
              <w:jc w:val="center"/>
              <w:rPr>
                <w:b/>
                <w:bCs/>
              </w:rPr>
            </w:pPr>
            <w:r w:rsidRPr="00986A92">
              <w:rPr>
                <w:b/>
                <w:bCs/>
              </w:rPr>
              <w:t>Table 1</w:t>
            </w:r>
          </w:p>
          <w:p w:rsidR="00B13A74" w:rsidRPr="00986A92" w:rsidRDefault="00B13A74" w:rsidP="00B13A74">
            <w:pPr>
              <w:tabs>
                <w:tab w:val="left" w:pos="745"/>
              </w:tabs>
              <w:spacing w:line="216" w:lineRule="auto"/>
              <w:ind w:right="151"/>
              <w:jc w:val="center"/>
              <w:rPr>
                <w:b/>
              </w:rPr>
            </w:pPr>
            <w:r w:rsidRPr="00986A92">
              <w:rPr>
                <w:b/>
              </w:rPr>
              <w:t xml:space="preserve">Green Infrastructure BMPs for Groundwater Recharge, </w:t>
            </w:r>
            <w:proofErr w:type="spellStart"/>
            <w:r w:rsidRPr="00986A92">
              <w:rPr>
                <w:b/>
              </w:rPr>
              <w:t>Stormwater</w:t>
            </w:r>
            <w:proofErr w:type="spellEnd"/>
            <w:r w:rsidRPr="00986A92">
              <w:rPr>
                <w:b/>
              </w:rPr>
              <w:t xml:space="preserve"> Runoff Quality, and/or </w:t>
            </w:r>
            <w:proofErr w:type="spellStart"/>
            <w:r w:rsidRPr="00986A92">
              <w:rPr>
                <w:b/>
              </w:rPr>
              <w:t>Stormwater</w:t>
            </w:r>
            <w:proofErr w:type="spellEnd"/>
            <w:r w:rsidRPr="00986A92">
              <w:rPr>
                <w:b/>
              </w:rPr>
              <w:t xml:space="preserve"> Runoff Quantity</w:t>
            </w:r>
          </w:p>
        </w:tc>
      </w:tr>
      <w:tr w:rsidR="00B13A74" w:rsidRPr="00986A92" w:rsidTr="00F245D5">
        <w:trPr>
          <w:cantSplit/>
          <w:trHeight w:hRule="exact" w:val="1224"/>
        </w:trPr>
        <w:tc>
          <w:tcPr>
            <w:tcW w:w="1584" w:type="dxa"/>
            <w:tcMar>
              <w:left w:w="0" w:type="dxa"/>
              <w:right w:w="0" w:type="dxa"/>
            </w:tcMar>
          </w:tcPr>
          <w:p w:rsidR="00B13A74" w:rsidRPr="00986A92" w:rsidRDefault="00B13A74" w:rsidP="00B13A74">
            <w:pPr>
              <w:tabs>
                <w:tab w:val="left" w:pos="745"/>
              </w:tabs>
              <w:spacing w:line="216" w:lineRule="auto"/>
              <w:jc w:val="center"/>
              <w:rPr>
                <w:b/>
              </w:rPr>
            </w:pPr>
          </w:p>
          <w:p w:rsidR="00B13A74" w:rsidRPr="00986A92" w:rsidRDefault="00B13A74" w:rsidP="00B13A74">
            <w:pPr>
              <w:tabs>
                <w:tab w:val="left" w:pos="745"/>
              </w:tabs>
              <w:spacing w:line="216" w:lineRule="auto"/>
              <w:jc w:val="center"/>
              <w:rPr>
                <w:b/>
              </w:rPr>
            </w:pPr>
            <w:r w:rsidRPr="00986A92">
              <w:rPr>
                <w:b/>
              </w:rPr>
              <w:t>Best Management Practice</w:t>
            </w:r>
          </w:p>
        </w:tc>
        <w:tc>
          <w:tcPr>
            <w:tcW w:w="1728" w:type="dxa"/>
            <w:tcMar>
              <w:left w:w="0" w:type="dxa"/>
              <w:right w:w="0" w:type="dxa"/>
            </w:tcMar>
          </w:tcPr>
          <w:p w:rsidR="00B13A74" w:rsidRPr="00986A92" w:rsidRDefault="00B13A74" w:rsidP="00B13A74">
            <w:pPr>
              <w:spacing w:line="216" w:lineRule="auto"/>
              <w:jc w:val="center"/>
              <w:rPr>
                <w:b/>
              </w:rPr>
            </w:pPr>
            <w:proofErr w:type="spellStart"/>
            <w:r w:rsidRPr="00986A92">
              <w:rPr>
                <w:b/>
              </w:rPr>
              <w:t>Stormwater</w:t>
            </w:r>
            <w:proofErr w:type="spellEnd"/>
            <w:r w:rsidRPr="00986A92">
              <w:rPr>
                <w:b/>
              </w:rPr>
              <w:t xml:space="preserve"> Runoff Quality </w:t>
            </w:r>
          </w:p>
          <w:p w:rsidR="00B13A74" w:rsidRPr="00986A92" w:rsidRDefault="00B13A74" w:rsidP="00B13A74">
            <w:pPr>
              <w:spacing w:line="216" w:lineRule="auto"/>
              <w:jc w:val="center"/>
              <w:rPr>
                <w:b/>
              </w:rPr>
            </w:pPr>
            <w:r w:rsidRPr="00986A92">
              <w:rPr>
                <w:b/>
              </w:rPr>
              <w:t xml:space="preserve">TSS Removal </w:t>
            </w:r>
          </w:p>
          <w:p w:rsidR="00B13A74" w:rsidRPr="00986A92" w:rsidRDefault="00B13A74" w:rsidP="00B13A74">
            <w:pPr>
              <w:spacing w:line="216" w:lineRule="auto"/>
              <w:jc w:val="center"/>
              <w:rPr>
                <w:b/>
              </w:rPr>
            </w:pPr>
            <w:r w:rsidRPr="00986A92">
              <w:rPr>
                <w:b/>
              </w:rPr>
              <w:t xml:space="preserve">Rate </w:t>
            </w:r>
          </w:p>
          <w:p w:rsidR="00B13A74" w:rsidRPr="00986A92" w:rsidRDefault="00B13A74" w:rsidP="00B13A74">
            <w:pPr>
              <w:spacing w:line="216" w:lineRule="auto"/>
              <w:jc w:val="center"/>
              <w:rPr>
                <w:b/>
              </w:rPr>
            </w:pPr>
            <w:r w:rsidRPr="00986A92">
              <w:rPr>
                <w:b/>
              </w:rPr>
              <w:t>(percent)</w:t>
            </w:r>
          </w:p>
        </w:tc>
        <w:tc>
          <w:tcPr>
            <w:tcW w:w="1440" w:type="dxa"/>
            <w:tcMar>
              <w:left w:w="0" w:type="dxa"/>
              <w:right w:w="0" w:type="dxa"/>
            </w:tcMar>
          </w:tcPr>
          <w:p w:rsidR="00B13A74" w:rsidRPr="00986A92" w:rsidRDefault="00B13A74" w:rsidP="00B13A74">
            <w:pPr>
              <w:tabs>
                <w:tab w:val="left" w:pos="745"/>
              </w:tabs>
              <w:spacing w:line="216" w:lineRule="auto"/>
              <w:ind w:right="-30"/>
              <w:jc w:val="center"/>
              <w:rPr>
                <w:b/>
              </w:rPr>
            </w:pPr>
          </w:p>
          <w:p w:rsidR="00B13A74" w:rsidRPr="00986A92" w:rsidRDefault="00B13A74" w:rsidP="00B13A74">
            <w:pPr>
              <w:tabs>
                <w:tab w:val="left" w:pos="745"/>
              </w:tabs>
              <w:spacing w:line="216" w:lineRule="auto"/>
              <w:ind w:right="-30"/>
              <w:jc w:val="center"/>
              <w:rPr>
                <w:b/>
              </w:rPr>
            </w:pPr>
            <w:proofErr w:type="spellStart"/>
            <w:r w:rsidRPr="00986A92">
              <w:rPr>
                <w:b/>
              </w:rPr>
              <w:t>Stormwater</w:t>
            </w:r>
            <w:proofErr w:type="spellEnd"/>
            <w:r w:rsidRPr="00986A92">
              <w:rPr>
                <w:b/>
              </w:rPr>
              <w:t xml:space="preserve"> Runoff </w:t>
            </w:r>
          </w:p>
          <w:p w:rsidR="00B13A74" w:rsidRPr="00986A92" w:rsidRDefault="00B13A74" w:rsidP="00B13A74">
            <w:pPr>
              <w:tabs>
                <w:tab w:val="left" w:pos="745"/>
              </w:tabs>
              <w:spacing w:line="216" w:lineRule="auto"/>
              <w:ind w:right="-30"/>
              <w:jc w:val="center"/>
              <w:rPr>
                <w:b/>
              </w:rPr>
            </w:pPr>
            <w:r w:rsidRPr="00986A92">
              <w:rPr>
                <w:b/>
              </w:rPr>
              <w:t>Quantity</w:t>
            </w:r>
          </w:p>
        </w:tc>
        <w:tc>
          <w:tcPr>
            <w:tcW w:w="1440" w:type="dxa"/>
            <w:tcMar>
              <w:left w:w="0" w:type="dxa"/>
              <w:right w:w="0" w:type="dxa"/>
            </w:tcMar>
          </w:tcPr>
          <w:p w:rsidR="00B13A74" w:rsidRPr="00986A92" w:rsidRDefault="00B13A74" w:rsidP="00B13A74">
            <w:pPr>
              <w:tabs>
                <w:tab w:val="left" w:pos="745"/>
              </w:tabs>
              <w:spacing w:line="216" w:lineRule="auto"/>
              <w:ind w:left="16" w:right="-30"/>
              <w:jc w:val="center"/>
              <w:rPr>
                <w:b/>
              </w:rPr>
            </w:pPr>
          </w:p>
          <w:p w:rsidR="00B13A74" w:rsidRPr="00986A92" w:rsidRDefault="00B13A74" w:rsidP="00B13A74">
            <w:pPr>
              <w:tabs>
                <w:tab w:val="left" w:pos="745"/>
              </w:tabs>
              <w:spacing w:line="216" w:lineRule="auto"/>
              <w:ind w:left="16" w:right="-30"/>
              <w:jc w:val="center"/>
              <w:rPr>
                <w:b/>
              </w:rPr>
            </w:pPr>
          </w:p>
          <w:p w:rsidR="00B13A74" w:rsidRPr="00986A92" w:rsidRDefault="00B13A74" w:rsidP="00B13A74">
            <w:pPr>
              <w:tabs>
                <w:tab w:val="left" w:pos="745"/>
              </w:tabs>
              <w:spacing w:line="216" w:lineRule="auto"/>
              <w:ind w:left="16" w:right="-30"/>
              <w:jc w:val="center"/>
              <w:rPr>
                <w:b/>
              </w:rPr>
            </w:pPr>
            <w:r w:rsidRPr="00986A92">
              <w:rPr>
                <w:b/>
              </w:rPr>
              <w:t>Groundwater Recharge</w:t>
            </w:r>
          </w:p>
        </w:tc>
        <w:tc>
          <w:tcPr>
            <w:tcW w:w="1728" w:type="dxa"/>
            <w:tcMar>
              <w:left w:w="0" w:type="dxa"/>
              <w:right w:w="0" w:type="dxa"/>
            </w:tcMar>
          </w:tcPr>
          <w:p w:rsidR="00B13A74" w:rsidRPr="00986A92" w:rsidRDefault="00B13A74" w:rsidP="00B13A74">
            <w:pPr>
              <w:tabs>
                <w:tab w:val="left" w:pos="745"/>
              </w:tabs>
              <w:spacing w:line="216" w:lineRule="auto"/>
              <w:jc w:val="center"/>
              <w:rPr>
                <w:b/>
              </w:rPr>
            </w:pPr>
            <w:r w:rsidRPr="00986A92">
              <w:rPr>
                <w:b/>
              </w:rPr>
              <w:t xml:space="preserve">Minimum Separation from Seasonal High Water Table </w:t>
            </w:r>
          </w:p>
          <w:p w:rsidR="00B13A74" w:rsidRPr="00986A92" w:rsidRDefault="00B13A74" w:rsidP="00B13A74">
            <w:pPr>
              <w:tabs>
                <w:tab w:val="left" w:pos="745"/>
              </w:tabs>
              <w:spacing w:line="216" w:lineRule="auto"/>
              <w:jc w:val="center"/>
              <w:rPr>
                <w:b/>
              </w:rPr>
            </w:pPr>
            <w:r w:rsidRPr="00986A92">
              <w:rPr>
                <w:b/>
              </w:rPr>
              <w:t>(feet)</w:t>
            </w:r>
          </w:p>
        </w:tc>
      </w:tr>
      <w:tr w:rsidR="00B13A74" w:rsidRPr="00986A92" w:rsidTr="00F245D5">
        <w:trPr>
          <w:trHeight w:hRule="exact" w:val="43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Cistern</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w:t>
            </w:r>
          </w:p>
        </w:tc>
      </w:tr>
      <w:tr w:rsidR="00B13A74" w:rsidRPr="00986A92" w:rsidTr="00F245D5">
        <w:trPr>
          <w:trHeight w:hRule="exact" w:val="43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kinsoku w:val="0"/>
              <w:overflowPunct w:val="0"/>
              <w:adjustRightInd w:val="0"/>
              <w:spacing w:line="216" w:lineRule="auto"/>
              <w:ind w:left="180" w:right="151"/>
              <w:rPr>
                <w:bCs/>
              </w:rPr>
            </w:pPr>
            <w:r w:rsidRPr="00986A92">
              <w:rPr>
                <w:bCs/>
              </w:rPr>
              <w:t>Dry Well</w:t>
            </w:r>
            <w:r w:rsidRPr="00986A92">
              <w:rPr>
                <w:bCs/>
                <w:vertAlign w:val="superscript"/>
              </w:rPr>
              <w:t>(a)</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 xml:space="preserve">No </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 xml:space="preserve">Yes </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2</w:t>
            </w:r>
          </w:p>
        </w:tc>
      </w:tr>
      <w:tr w:rsidR="00B13A74" w:rsidRPr="00986A92" w:rsidTr="00F245D5">
        <w:trPr>
          <w:cantSplit/>
          <w:trHeight w:hRule="exact" w:val="1225"/>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Grass Swale</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50 or less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2</w:t>
            </w:r>
            <w:r w:rsidRPr="00986A92">
              <w:rPr>
                <w:bCs/>
                <w:vertAlign w:val="superscript"/>
              </w:rPr>
              <w:t>(e)</w:t>
            </w:r>
          </w:p>
          <w:p w:rsidR="00B13A74" w:rsidRPr="00986A92" w:rsidRDefault="00B13A74" w:rsidP="00B13A74">
            <w:pPr>
              <w:tabs>
                <w:tab w:val="left" w:pos="745"/>
              </w:tabs>
              <w:spacing w:line="216" w:lineRule="auto"/>
              <w:ind w:right="151"/>
              <w:jc w:val="center"/>
              <w:rPr>
                <w:bCs/>
              </w:rPr>
            </w:pPr>
            <w:r w:rsidRPr="00986A92">
              <w:rPr>
                <w:bCs/>
              </w:rPr>
              <w:t>1</w:t>
            </w:r>
            <w:r w:rsidRPr="00986A92">
              <w:rPr>
                <w:bCs/>
                <w:vertAlign w:val="superscript"/>
              </w:rPr>
              <w:t>(f)</w:t>
            </w:r>
          </w:p>
        </w:tc>
      </w:tr>
      <w:tr w:rsidR="00B13A74" w:rsidRPr="00986A92" w:rsidTr="00F245D5">
        <w:trPr>
          <w:trHeight w:hRule="exact" w:val="43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Green Roof</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w:t>
            </w:r>
          </w:p>
        </w:tc>
      </w:tr>
      <w:tr w:rsidR="00B13A74" w:rsidRPr="00986A92" w:rsidTr="00F245D5">
        <w:trPr>
          <w:cantSplit/>
          <w:trHeight w:hRule="exact" w:val="1450"/>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45"/>
              <w:rPr>
                <w:bCs/>
              </w:rPr>
            </w:pPr>
            <w:r w:rsidRPr="00986A92">
              <w:rPr>
                <w:bCs/>
              </w:rPr>
              <w:t>Manufactured Treatment Device</w:t>
            </w:r>
            <w:r w:rsidRPr="00986A92">
              <w:rPr>
                <w:bCs/>
                <w:vertAlign w:val="superscript"/>
              </w:rPr>
              <w:t>(a) (g)</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50 or 80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 xml:space="preserve">No </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 xml:space="preserve">No </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Dependent upon the device</w:t>
            </w:r>
          </w:p>
        </w:tc>
      </w:tr>
      <w:tr w:rsidR="00B13A74" w:rsidRPr="00986A92" w:rsidTr="00F245D5">
        <w:trPr>
          <w:cantSplit/>
          <w:trHeight w:hRule="exact" w:val="1360"/>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Pervious Paving System</w:t>
            </w:r>
            <w:r w:rsidRPr="00986A92">
              <w:rPr>
                <w:bCs/>
                <w:vertAlign w:val="superscript"/>
              </w:rPr>
              <w:t>(a)</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80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r w:rsidRPr="00986A92">
              <w:rPr>
                <w:bCs/>
                <w:vertAlign w:val="superscript"/>
              </w:rPr>
              <w:t>(b)</w:t>
            </w:r>
          </w:p>
          <w:p w:rsidR="00B13A74" w:rsidRPr="00986A92" w:rsidRDefault="00B13A74" w:rsidP="00B13A74">
            <w:pPr>
              <w:tabs>
                <w:tab w:val="left" w:pos="745"/>
              </w:tabs>
              <w:spacing w:line="216" w:lineRule="auto"/>
              <w:ind w:right="151"/>
              <w:jc w:val="center"/>
              <w:rPr>
                <w:bCs/>
              </w:rPr>
            </w:pPr>
            <w:r w:rsidRPr="00986A92">
              <w:rPr>
                <w:bCs/>
              </w:rPr>
              <w:t>No</w:t>
            </w:r>
            <w:r w:rsidRPr="00986A92">
              <w:rPr>
                <w:bCs/>
                <w:vertAlign w:val="superscript"/>
              </w:rPr>
              <w:t>(c)</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2</w:t>
            </w:r>
            <w:r w:rsidRPr="00986A92">
              <w:rPr>
                <w:bCs/>
                <w:vertAlign w:val="superscript"/>
              </w:rPr>
              <w:t>(b)</w:t>
            </w:r>
          </w:p>
          <w:p w:rsidR="00B13A74" w:rsidRPr="00986A92" w:rsidRDefault="00B13A74" w:rsidP="00B13A74">
            <w:pPr>
              <w:tabs>
                <w:tab w:val="left" w:pos="745"/>
              </w:tabs>
              <w:spacing w:line="216" w:lineRule="auto"/>
              <w:ind w:right="151"/>
              <w:jc w:val="center"/>
              <w:rPr>
                <w:bCs/>
              </w:rPr>
            </w:pPr>
            <w:r w:rsidRPr="00986A92">
              <w:rPr>
                <w:bCs/>
              </w:rPr>
              <w:t>1</w:t>
            </w:r>
            <w:r w:rsidRPr="00986A92">
              <w:rPr>
                <w:bCs/>
                <w:vertAlign w:val="superscript"/>
              </w:rPr>
              <w:t>(c)</w:t>
            </w:r>
          </w:p>
        </w:tc>
      </w:tr>
      <w:tr w:rsidR="00B13A74" w:rsidRPr="00986A92" w:rsidTr="00F245D5">
        <w:trPr>
          <w:cantSplit/>
          <w:trHeight w:hRule="exact" w:val="125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 xml:space="preserve">Small-Scale </w:t>
            </w:r>
            <w:proofErr w:type="spellStart"/>
            <w:r w:rsidRPr="00986A92">
              <w:rPr>
                <w:bCs/>
              </w:rPr>
              <w:t>Bioretention</w:t>
            </w:r>
            <w:proofErr w:type="spellEnd"/>
            <w:r w:rsidRPr="00986A92">
              <w:rPr>
                <w:bCs/>
              </w:rPr>
              <w:t xml:space="preserve"> Basin</w:t>
            </w:r>
            <w:r w:rsidRPr="00986A92">
              <w:rPr>
                <w:bCs/>
                <w:vertAlign w:val="superscript"/>
              </w:rPr>
              <w:t>(a)</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80 or 90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r w:rsidRPr="00986A92">
              <w:rPr>
                <w:bCs/>
                <w:vertAlign w:val="superscript"/>
              </w:rPr>
              <w:t>(b)</w:t>
            </w:r>
          </w:p>
          <w:p w:rsidR="00B13A74" w:rsidRPr="00986A92" w:rsidRDefault="00B13A74" w:rsidP="00B13A74">
            <w:pPr>
              <w:tabs>
                <w:tab w:val="left" w:pos="745"/>
              </w:tabs>
              <w:spacing w:line="216" w:lineRule="auto"/>
              <w:ind w:right="151"/>
              <w:jc w:val="center"/>
              <w:rPr>
                <w:bCs/>
              </w:rPr>
            </w:pPr>
            <w:r w:rsidRPr="00986A92">
              <w:rPr>
                <w:bCs/>
              </w:rPr>
              <w:t>No</w:t>
            </w:r>
            <w:r w:rsidRPr="00986A92">
              <w:rPr>
                <w:bCs/>
                <w:vertAlign w:val="superscript"/>
              </w:rPr>
              <w:t>(c)</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vertAlign w:val="superscript"/>
              </w:rPr>
            </w:pPr>
            <w:r w:rsidRPr="00986A92">
              <w:rPr>
                <w:bCs/>
              </w:rPr>
              <w:t>2</w:t>
            </w:r>
            <w:r w:rsidRPr="00986A92">
              <w:rPr>
                <w:bCs/>
                <w:vertAlign w:val="superscript"/>
              </w:rPr>
              <w:t>(b)</w:t>
            </w:r>
          </w:p>
          <w:p w:rsidR="00B13A74" w:rsidRPr="00986A92" w:rsidRDefault="00B13A74" w:rsidP="00B13A74">
            <w:pPr>
              <w:tabs>
                <w:tab w:val="left" w:pos="745"/>
              </w:tabs>
              <w:spacing w:line="216" w:lineRule="auto"/>
              <w:ind w:right="151"/>
              <w:jc w:val="center"/>
              <w:rPr>
                <w:bCs/>
              </w:rPr>
            </w:pPr>
            <w:r w:rsidRPr="00986A92">
              <w:rPr>
                <w:bCs/>
              </w:rPr>
              <w:t>1</w:t>
            </w:r>
            <w:r w:rsidRPr="00986A92">
              <w:rPr>
                <w:bCs/>
                <w:vertAlign w:val="superscript"/>
              </w:rPr>
              <w:t>(c)</w:t>
            </w:r>
          </w:p>
        </w:tc>
      </w:tr>
      <w:tr w:rsidR="00B13A74" w:rsidRPr="00986A92" w:rsidTr="00F245D5">
        <w:trPr>
          <w:cantSplit/>
          <w:trHeight w:hRule="exact" w:val="1450"/>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Small-Scale Infiltration Basin</w:t>
            </w:r>
            <w:r w:rsidRPr="00986A92">
              <w:rPr>
                <w:bCs/>
                <w:vertAlign w:val="superscript"/>
              </w:rPr>
              <w:t>(a)</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80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2</w:t>
            </w:r>
          </w:p>
        </w:tc>
      </w:tr>
      <w:tr w:rsidR="00B13A74" w:rsidRPr="00986A92" w:rsidTr="00F245D5">
        <w:trPr>
          <w:cantSplit/>
          <w:trHeight w:hRule="exact" w:val="134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Small-Scale Sand Filter</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80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Yes</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2</w:t>
            </w:r>
          </w:p>
        </w:tc>
      </w:tr>
      <w:tr w:rsidR="00B13A74" w:rsidRPr="00986A92" w:rsidTr="00F245D5">
        <w:trPr>
          <w:cantSplit/>
          <w:trHeight w:hRule="exact" w:val="1162"/>
        </w:trPr>
        <w:tc>
          <w:tcPr>
            <w:tcW w:w="1584" w:type="dxa"/>
            <w:tcMar>
              <w:left w:w="0" w:type="dxa"/>
              <w:right w:w="0" w:type="dxa"/>
            </w:tcMar>
          </w:tcPr>
          <w:p w:rsidR="00B13A74" w:rsidRPr="00986A92" w:rsidRDefault="00B13A74" w:rsidP="00B13A74">
            <w:pPr>
              <w:tabs>
                <w:tab w:val="left" w:pos="745"/>
              </w:tabs>
              <w:spacing w:line="216" w:lineRule="auto"/>
              <w:ind w:right="151"/>
              <w:rPr>
                <w:bCs/>
              </w:rPr>
            </w:pPr>
          </w:p>
          <w:p w:rsidR="00B13A74" w:rsidRPr="00986A92" w:rsidRDefault="00B13A74" w:rsidP="00B13A74">
            <w:pPr>
              <w:tabs>
                <w:tab w:val="left" w:pos="745"/>
              </w:tabs>
              <w:spacing w:line="216" w:lineRule="auto"/>
              <w:ind w:left="180" w:right="151"/>
              <w:rPr>
                <w:bCs/>
              </w:rPr>
            </w:pPr>
            <w:r w:rsidRPr="00986A92">
              <w:rPr>
                <w:bCs/>
              </w:rPr>
              <w:t>Vegetative Filter Strip</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60-80</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440"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No</w:t>
            </w:r>
          </w:p>
        </w:tc>
        <w:tc>
          <w:tcPr>
            <w:tcW w:w="1728" w:type="dxa"/>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tabs>
                <w:tab w:val="left" w:pos="745"/>
              </w:tabs>
              <w:spacing w:line="216" w:lineRule="auto"/>
              <w:ind w:right="151"/>
              <w:jc w:val="center"/>
              <w:rPr>
                <w:bCs/>
              </w:rPr>
            </w:pPr>
            <w:r w:rsidRPr="00986A92">
              <w:rPr>
                <w:bCs/>
              </w:rPr>
              <w:t>--</w:t>
            </w:r>
          </w:p>
        </w:tc>
      </w:tr>
    </w:tbl>
    <w:p w:rsidR="00B13A74" w:rsidRPr="00986A92" w:rsidRDefault="00B13A74" w:rsidP="00B13A74">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t xml:space="preserve">(Notes corresponding to annotations </w:t>
      </w:r>
      <w:r w:rsidRPr="00986A92">
        <w:rPr>
          <w:rFonts w:ascii="Arial" w:hAnsi="Arial" w:cs="Arial"/>
          <w:sz w:val="24"/>
          <w:szCs w:val="24"/>
          <w:vertAlign w:val="superscript"/>
        </w:rPr>
        <w:t>(a)</w:t>
      </w:r>
      <w:r w:rsidRPr="00986A92">
        <w:rPr>
          <w:rFonts w:ascii="Arial" w:hAnsi="Arial" w:cs="Arial"/>
          <w:i/>
          <w:iCs/>
          <w:sz w:val="24"/>
          <w:szCs w:val="24"/>
        </w:rPr>
        <w:t xml:space="preserve"> through </w:t>
      </w:r>
      <w:r w:rsidRPr="00986A92">
        <w:rPr>
          <w:rFonts w:ascii="Arial" w:hAnsi="Arial" w:cs="Arial"/>
          <w:sz w:val="24"/>
          <w:szCs w:val="24"/>
          <w:vertAlign w:val="superscript"/>
        </w:rPr>
        <w:t>(g)</w:t>
      </w:r>
      <w:r w:rsidRPr="00986A92">
        <w:rPr>
          <w:rFonts w:ascii="Arial" w:hAnsi="Arial" w:cs="Arial"/>
          <w:i/>
          <w:iCs/>
          <w:sz w:val="24"/>
          <w:szCs w:val="24"/>
        </w:rPr>
        <w:t xml:space="preserve"> are found on Page D-14)</w:t>
      </w:r>
    </w:p>
    <w:p w:rsidR="00B13A74" w:rsidRPr="00986A92" w:rsidRDefault="00B13A74" w:rsidP="00B13A74">
      <w:pPr>
        <w:rPr>
          <w:rFonts w:eastAsia="Times New Roman"/>
          <w:b/>
          <w:iCs/>
        </w:rPr>
      </w:pP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B13A74" w:rsidRPr="00986A92" w:rsidTr="00F245D5">
        <w:trPr>
          <w:cantSplit/>
          <w:trHeight w:hRule="exact" w:val="1270"/>
        </w:trPr>
        <w:tc>
          <w:tcPr>
            <w:tcW w:w="7920" w:type="dxa"/>
            <w:gridSpan w:val="5"/>
          </w:tcPr>
          <w:p w:rsidR="00B13A74" w:rsidRPr="00986A92" w:rsidRDefault="00B13A74" w:rsidP="00B13A74">
            <w:pPr>
              <w:tabs>
                <w:tab w:val="left" w:pos="745"/>
              </w:tabs>
              <w:spacing w:line="216" w:lineRule="auto"/>
              <w:ind w:right="144"/>
              <w:jc w:val="center"/>
              <w:rPr>
                <w:b/>
                <w:bCs/>
              </w:rPr>
            </w:pPr>
            <w:r w:rsidRPr="00986A92">
              <w:rPr>
                <w:b/>
                <w:bCs/>
              </w:rPr>
              <w:t>Table 2</w:t>
            </w:r>
          </w:p>
          <w:p w:rsidR="00B13A74" w:rsidRPr="00986A92" w:rsidRDefault="00B13A74" w:rsidP="00B13A74">
            <w:pPr>
              <w:tabs>
                <w:tab w:val="left" w:pos="745"/>
              </w:tabs>
              <w:spacing w:line="216" w:lineRule="auto"/>
              <w:ind w:right="144"/>
              <w:jc w:val="center"/>
              <w:rPr>
                <w:b/>
                <w:bCs/>
              </w:rPr>
            </w:pPr>
            <w:r w:rsidRPr="00986A92">
              <w:rPr>
                <w:b/>
                <w:bCs/>
              </w:rPr>
              <w:t xml:space="preserve">Green Infrastructure BMPs for </w:t>
            </w:r>
            <w:proofErr w:type="spellStart"/>
            <w:r w:rsidRPr="00986A92">
              <w:rPr>
                <w:b/>
                <w:bCs/>
              </w:rPr>
              <w:t>Stormwater</w:t>
            </w:r>
            <w:proofErr w:type="spellEnd"/>
            <w:r w:rsidRPr="00986A92">
              <w:rPr>
                <w:b/>
                <w:bCs/>
              </w:rPr>
              <w:t xml:space="preserve"> Runoff Quantity </w:t>
            </w:r>
          </w:p>
          <w:p w:rsidR="00B13A74" w:rsidRPr="00986A92" w:rsidRDefault="00B13A74" w:rsidP="00B13A74">
            <w:pPr>
              <w:tabs>
                <w:tab w:val="left" w:pos="745"/>
              </w:tabs>
              <w:spacing w:line="216" w:lineRule="auto"/>
              <w:ind w:right="144"/>
              <w:jc w:val="center"/>
              <w:rPr>
                <w:b/>
                <w:bCs/>
              </w:rPr>
            </w:pPr>
            <w:r w:rsidRPr="00986A92">
              <w:rPr>
                <w:b/>
                <w:bCs/>
              </w:rPr>
              <w:t xml:space="preserve">(or for Groundwater Recharge and/or </w:t>
            </w:r>
            <w:proofErr w:type="spellStart"/>
            <w:r w:rsidRPr="00986A92">
              <w:rPr>
                <w:b/>
                <w:bCs/>
              </w:rPr>
              <w:t>Stormwater</w:t>
            </w:r>
            <w:proofErr w:type="spellEnd"/>
            <w:r w:rsidRPr="00986A92">
              <w:rPr>
                <w:b/>
                <w:bCs/>
              </w:rPr>
              <w:t xml:space="preserve"> Runoff Quality </w:t>
            </w:r>
          </w:p>
          <w:p w:rsidR="00B13A74" w:rsidRPr="00986A92" w:rsidRDefault="00B13A74" w:rsidP="00B13A74">
            <w:pPr>
              <w:tabs>
                <w:tab w:val="left" w:pos="745"/>
              </w:tabs>
              <w:spacing w:line="216" w:lineRule="auto"/>
              <w:ind w:right="144"/>
              <w:jc w:val="center"/>
            </w:pPr>
            <w:r w:rsidRPr="00986A92">
              <w:rPr>
                <w:b/>
                <w:bCs/>
              </w:rPr>
              <w:t>with a Waiver or Variance from N.J.A.C. 7:8-5.3)</w:t>
            </w:r>
          </w:p>
        </w:tc>
      </w:tr>
      <w:tr w:rsidR="00B13A74" w:rsidRPr="00986A92" w:rsidTr="00B13A74">
        <w:trPr>
          <w:cantSplit/>
          <w:trHeight w:hRule="exact" w:val="1224"/>
        </w:trPr>
        <w:tc>
          <w:tcPr>
            <w:tcW w:w="1579"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Best </w:t>
            </w:r>
          </w:p>
          <w:p w:rsidR="00B13A74" w:rsidRPr="00986A92" w:rsidRDefault="00B13A74" w:rsidP="00B13A74">
            <w:pPr>
              <w:pStyle w:val="Default"/>
              <w:spacing w:line="216" w:lineRule="auto"/>
              <w:ind w:left="-120" w:right="-105"/>
              <w:jc w:val="center"/>
              <w:rPr>
                <w:rFonts w:ascii="Arial" w:hAnsi="Arial" w:cs="Arial"/>
              </w:rPr>
            </w:pPr>
            <w:r w:rsidRPr="00986A92">
              <w:rPr>
                <w:rFonts w:ascii="Arial" w:hAnsi="Arial" w:cs="Arial"/>
                <w:b/>
              </w:rPr>
              <w:t>Management Practice</w:t>
            </w:r>
          </w:p>
        </w:tc>
        <w:tc>
          <w:tcPr>
            <w:tcW w:w="1537" w:type="dxa"/>
            <w:tcMar>
              <w:left w:w="0" w:type="dxa"/>
              <w:right w:w="0" w:type="dxa"/>
            </w:tcMar>
          </w:tcPr>
          <w:p w:rsidR="00B13A74" w:rsidRPr="00986A92" w:rsidRDefault="00B13A74" w:rsidP="00B13A74">
            <w:pPr>
              <w:tabs>
                <w:tab w:val="left" w:pos="745"/>
              </w:tabs>
              <w:spacing w:line="216" w:lineRule="auto"/>
              <w:ind w:left="-120" w:right="-45"/>
              <w:jc w:val="center"/>
              <w:rPr>
                <w:b/>
              </w:rPr>
            </w:pPr>
            <w:proofErr w:type="spellStart"/>
            <w:r w:rsidRPr="00986A92">
              <w:rPr>
                <w:b/>
              </w:rPr>
              <w:t>Stormwater</w:t>
            </w:r>
            <w:proofErr w:type="spellEnd"/>
            <w:r w:rsidRPr="00986A92">
              <w:rPr>
                <w:b/>
              </w:rPr>
              <w:t xml:space="preserve"> Runoff Quality </w:t>
            </w:r>
          </w:p>
          <w:p w:rsidR="00B13A74" w:rsidRPr="00986A92" w:rsidRDefault="00B13A74" w:rsidP="00B13A74">
            <w:pPr>
              <w:tabs>
                <w:tab w:val="left" w:pos="745"/>
              </w:tabs>
              <w:spacing w:line="216" w:lineRule="auto"/>
              <w:ind w:left="-120" w:right="-45"/>
              <w:jc w:val="center"/>
              <w:rPr>
                <w:b/>
              </w:rPr>
            </w:pPr>
            <w:r w:rsidRPr="00986A92">
              <w:rPr>
                <w:b/>
              </w:rPr>
              <w:t xml:space="preserve">TSS Removal </w:t>
            </w:r>
          </w:p>
          <w:p w:rsidR="00B13A74" w:rsidRPr="00986A92" w:rsidRDefault="00B13A74" w:rsidP="00B13A74">
            <w:pPr>
              <w:pStyle w:val="Default"/>
              <w:spacing w:line="216" w:lineRule="auto"/>
              <w:ind w:left="-120" w:right="-45"/>
              <w:jc w:val="center"/>
              <w:rPr>
                <w:rFonts w:ascii="Arial" w:hAnsi="Arial" w:cs="Arial"/>
                <w:b/>
              </w:rPr>
            </w:pPr>
            <w:r w:rsidRPr="00986A92">
              <w:rPr>
                <w:rFonts w:ascii="Arial" w:hAnsi="Arial" w:cs="Arial"/>
                <w:b/>
              </w:rPr>
              <w:t xml:space="preserve">Rate </w:t>
            </w:r>
          </w:p>
          <w:p w:rsidR="00B13A74" w:rsidRPr="00986A92" w:rsidRDefault="00B13A74" w:rsidP="00B13A74">
            <w:pPr>
              <w:pStyle w:val="Default"/>
              <w:spacing w:line="216" w:lineRule="auto"/>
              <w:ind w:left="-120" w:right="-45"/>
              <w:jc w:val="center"/>
              <w:rPr>
                <w:rFonts w:ascii="Arial" w:hAnsi="Arial" w:cs="Arial"/>
              </w:rPr>
            </w:pPr>
            <w:r w:rsidRPr="00986A92">
              <w:rPr>
                <w:rFonts w:ascii="Arial" w:hAnsi="Arial" w:cs="Arial"/>
                <w:b/>
              </w:rPr>
              <w:t>(percent)</w:t>
            </w:r>
          </w:p>
        </w:tc>
        <w:tc>
          <w:tcPr>
            <w:tcW w:w="1569" w:type="dxa"/>
            <w:tcMar>
              <w:left w:w="0" w:type="dxa"/>
              <w:right w:w="0" w:type="dxa"/>
            </w:tcMar>
          </w:tcPr>
          <w:p w:rsidR="00B13A74" w:rsidRPr="00986A92" w:rsidRDefault="00B13A74" w:rsidP="00B13A74">
            <w:pPr>
              <w:tabs>
                <w:tab w:val="left" w:pos="745"/>
              </w:tabs>
              <w:spacing w:line="216" w:lineRule="auto"/>
              <w:ind w:left="-120" w:right="-105"/>
              <w:jc w:val="center"/>
              <w:rPr>
                <w:b/>
              </w:rPr>
            </w:pPr>
          </w:p>
          <w:p w:rsidR="00B13A74" w:rsidRPr="00986A92" w:rsidRDefault="00B13A74" w:rsidP="00B13A74">
            <w:pPr>
              <w:tabs>
                <w:tab w:val="left" w:pos="745"/>
              </w:tabs>
              <w:spacing w:line="216" w:lineRule="auto"/>
              <w:ind w:left="-120" w:right="-105"/>
              <w:jc w:val="center"/>
              <w:rPr>
                <w:b/>
              </w:rPr>
            </w:pPr>
            <w:proofErr w:type="spellStart"/>
            <w:r w:rsidRPr="00986A92">
              <w:rPr>
                <w:b/>
              </w:rPr>
              <w:t>Stormwater</w:t>
            </w:r>
            <w:proofErr w:type="spellEnd"/>
            <w:r w:rsidRPr="00986A92">
              <w:rPr>
                <w:b/>
              </w:rPr>
              <w:t xml:space="preserve"> </w:t>
            </w:r>
          </w:p>
          <w:p w:rsidR="00B13A74" w:rsidRPr="00986A92" w:rsidRDefault="00B13A74" w:rsidP="00B13A74">
            <w:pPr>
              <w:tabs>
                <w:tab w:val="left" w:pos="745"/>
              </w:tabs>
              <w:spacing w:line="216" w:lineRule="auto"/>
              <w:ind w:left="-120" w:right="-105"/>
              <w:jc w:val="center"/>
              <w:rPr>
                <w:b/>
              </w:rPr>
            </w:pPr>
            <w:r w:rsidRPr="00986A92">
              <w:rPr>
                <w:b/>
              </w:rPr>
              <w:t xml:space="preserve">Runoff </w:t>
            </w:r>
          </w:p>
          <w:p w:rsidR="00B13A74" w:rsidRPr="00986A92" w:rsidRDefault="00B13A74" w:rsidP="00B13A74">
            <w:pPr>
              <w:pStyle w:val="Default"/>
              <w:spacing w:line="216" w:lineRule="auto"/>
              <w:ind w:left="-120" w:right="-105"/>
              <w:jc w:val="center"/>
              <w:rPr>
                <w:rFonts w:ascii="Arial" w:hAnsi="Arial" w:cs="Arial"/>
              </w:rPr>
            </w:pPr>
            <w:r w:rsidRPr="00986A92">
              <w:rPr>
                <w:rFonts w:ascii="Arial" w:hAnsi="Arial" w:cs="Arial"/>
                <w:b/>
              </w:rPr>
              <w:t>Quantity</w:t>
            </w:r>
          </w:p>
        </w:tc>
        <w:tc>
          <w:tcPr>
            <w:tcW w:w="1528"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rPr>
            </w:pPr>
            <w:r w:rsidRPr="00986A92">
              <w:rPr>
                <w:rFonts w:ascii="Arial" w:hAnsi="Arial" w:cs="Arial"/>
                <w:b/>
              </w:rPr>
              <w:t>Groundwater Recharge</w:t>
            </w:r>
          </w:p>
        </w:tc>
        <w:tc>
          <w:tcPr>
            <w:tcW w:w="1707"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Minimum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Separation from Seasonal High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Water Table </w:t>
            </w:r>
          </w:p>
          <w:p w:rsidR="00B13A74" w:rsidRPr="00986A92" w:rsidRDefault="00B13A74" w:rsidP="00B13A74">
            <w:pPr>
              <w:pStyle w:val="Default"/>
              <w:spacing w:line="216" w:lineRule="auto"/>
              <w:ind w:left="-120" w:right="-105"/>
              <w:jc w:val="center"/>
              <w:rPr>
                <w:rFonts w:ascii="Arial" w:hAnsi="Arial" w:cs="Arial"/>
              </w:rPr>
            </w:pPr>
            <w:r w:rsidRPr="00986A92">
              <w:rPr>
                <w:rFonts w:ascii="Arial" w:hAnsi="Arial" w:cs="Arial"/>
                <w:b/>
              </w:rPr>
              <w:t>(feet)</w:t>
            </w:r>
          </w:p>
        </w:tc>
      </w:tr>
      <w:tr w:rsidR="00B13A74" w:rsidRPr="00986A92" w:rsidTr="00F245D5">
        <w:trPr>
          <w:cantSplit/>
          <w:trHeight w:hRule="exact" w:val="1162"/>
        </w:trPr>
        <w:tc>
          <w:tcPr>
            <w:tcW w:w="157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ind w:left="180"/>
              <w:rPr>
                <w:rFonts w:ascii="Arial" w:hAnsi="Arial" w:cs="Arial"/>
              </w:rPr>
            </w:pPr>
            <w:proofErr w:type="spellStart"/>
            <w:r w:rsidRPr="00986A92">
              <w:rPr>
                <w:rFonts w:ascii="Arial" w:hAnsi="Arial" w:cs="Arial"/>
                <w:bCs/>
              </w:rPr>
              <w:t>Bioretention</w:t>
            </w:r>
            <w:proofErr w:type="spellEnd"/>
            <w:r w:rsidRPr="00986A92">
              <w:rPr>
                <w:rFonts w:ascii="Arial" w:hAnsi="Arial" w:cs="Arial"/>
                <w:bCs/>
              </w:rPr>
              <w:t xml:space="preserve"> System </w:t>
            </w:r>
          </w:p>
        </w:tc>
        <w:tc>
          <w:tcPr>
            <w:tcW w:w="153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80 or 90</w:t>
            </w:r>
          </w:p>
        </w:tc>
        <w:tc>
          <w:tcPr>
            <w:tcW w:w="156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r w:rsidRPr="00986A92">
              <w:rPr>
                <w:rFonts w:ascii="Arial" w:hAnsi="Arial" w:cs="Arial"/>
                <w:bCs/>
                <w:vertAlign w:val="superscript"/>
              </w:rPr>
              <w:t>(b)</w:t>
            </w: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No</w:t>
            </w:r>
            <w:r w:rsidRPr="00986A92">
              <w:rPr>
                <w:rFonts w:ascii="Arial" w:hAnsi="Arial" w:cs="Arial"/>
                <w:bCs/>
                <w:vertAlign w:val="superscript"/>
              </w:rPr>
              <w:t>(c)</w:t>
            </w:r>
          </w:p>
        </w:tc>
        <w:tc>
          <w:tcPr>
            <w:tcW w:w="170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2</w:t>
            </w:r>
            <w:r w:rsidRPr="00986A92">
              <w:rPr>
                <w:rFonts w:ascii="Arial" w:hAnsi="Arial" w:cs="Arial"/>
                <w:bCs/>
                <w:vertAlign w:val="superscript"/>
              </w:rPr>
              <w:t>(b)</w:t>
            </w: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1</w:t>
            </w:r>
            <w:r w:rsidRPr="00986A92">
              <w:rPr>
                <w:rFonts w:ascii="Arial" w:hAnsi="Arial" w:cs="Arial"/>
                <w:bCs/>
                <w:vertAlign w:val="superscript"/>
              </w:rPr>
              <w:t>(c)</w:t>
            </w:r>
          </w:p>
        </w:tc>
      </w:tr>
      <w:tr w:rsidR="00B13A74" w:rsidRPr="00986A92" w:rsidTr="00F245D5">
        <w:trPr>
          <w:cantSplit/>
          <w:trHeight w:hRule="exact" w:val="1162"/>
        </w:trPr>
        <w:tc>
          <w:tcPr>
            <w:tcW w:w="157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ind w:left="180"/>
              <w:rPr>
                <w:rFonts w:ascii="Arial" w:hAnsi="Arial" w:cs="Arial"/>
              </w:rPr>
            </w:pPr>
            <w:r w:rsidRPr="00986A92">
              <w:rPr>
                <w:rFonts w:ascii="Arial" w:hAnsi="Arial" w:cs="Arial"/>
                <w:bCs/>
              </w:rPr>
              <w:t xml:space="preserve">Infiltration Basin </w:t>
            </w:r>
          </w:p>
        </w:tc>
        <w:tc>
          <w:tcPr>
            <w:tcW w:w="153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80</w:t>
            </w:r>
          </w:p>
        </w:tc>
        <w:tc>
          <w:tcPr>
            <w:tcW w:w="156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70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2</w:t>
            </w:r>
          </w:p>
        </w:tc>
      </w:tr>
      <w:tr w:rsidR="00B13A74" w:rsidRPr="00986A92" w:rsidTr="00B13A74">
        <w:trPr>
          <w:cantSplit/>
          <w:trHeight w:hRule="exact" w:val="432"/>
        </w:trPr>
        <w:tc>
          <w:tcPr>
            <w:tcW w:w="157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ind w:left="180"/>
              <w:rPr>
                <w:rFonts w:ascii="Arial" w:hAnsi="Arial" w:cs="Arial"/>
              </w:rPr>
            </w:pPr>
            <w:r w:rsidRPr="00986A92">
              <w:rPr>
                <w:rFonts w:ascii="Arial" w:hAnsi="Arial" w:cs="Arial"/>
                <w:bCs/>
              </w:rPr>
              <w:t>Sand Filter</w:t>
            </w:r>
            <w:r w:rsidRPr="00986A92">
              <w:rPr>
                <w:rFonts w:ascii="Arial" w:hAnsi="Arial" w:cs="Arial"/>
                <w:bCs/>
                <w:vertAlign w:val="superscript"/>
              </w:rPr>
              <w:t>(b)</w:t>
            </w:r>
            <w:r w:rsidRPr="00986A92">
              <w:rPr>
                <w:rFonts w:ascii="Arial" w:hAnsi="Arial" w:cs="Arial"/>
                <w:bCs/>
              </w:rPr>
              <w:t xml:space="preserve"> </w:t>
            </w:r>
          </w:p>
        </w:tc>
        <w:tc>
          <w:tcPr>
            <w:tcW w:w="153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80</w:t>
            </w:r>
          </w:p>
        </w:tc>
        <w:tc>
          <w:tcPr>
            <w:tcW w:w="156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70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2</w:t>
            </w:r>
          </w:p>
        </w:tc>
      </w:tr>
      <w:tr w:rsidR="00B13A74" w:rsidRPr="00986A92" w:rsidTr="00F245D5">
        <w:trPr>
          <w:cantSplit/>
          <w:trHeight w:hRule="exact" w:val="1288"/>
        </w:trPr>
        <w:tc>
          <w:tcPr>
            <w:tcW w:w="157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ind w:left="180"/>
              <w:rPr>
                <w:rFonts w:ascii="Arial" w:hAnsi="Arial" w:cs="Arial"/>
              </w:rPr>
            </w:pPr>
            <w:r w:rsidRPr="00986A92">
              <w:rPr>
                <w:rFonts w:ascii="Arial" w:hAnsi="Arial" w:cs="Arial"/>
                <w:bCs/>
              </w:rPr>
              <w:t xml:space="preserve">Standard Constructed Wetland </w:t>
            </w:r>
          </w:p>
        </w:tc>
        <w:tc>
          <w:tcPr>
            <w:tcW w:w="153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90</w:t>
            </w:r>
          </w:p>
        </w:tc>
        <w:tc>
          <w:tcPr>
            <w:tcW w:w="156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No</w:t>
            </w:r>
          </w:p>
        </w:tc>
        <w:tc>
          <w:tcPr>
            <w:tcW w:w="170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N/A</w:t>
            </w:r>
          </w:p>
        </w:tc>
      </w:tr>
      <w:tr w:rsidR="00B13A74" w:rsidRPr="00986A92" w:rsidTr="00B13A74">
        <w:trPr>
          <w:cantSplit/>
          <w:trHeight w:hRule="exact" w:val="432"/>
        </w:trPr>
        <w:tc>
          <w:tcPr>
            <w:tcW w:w="157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ind w:left="180"/>
              <w:rPr>
                <w:rFonts w:ascii="Arial" w:hAnsi="Arial" w:cs="Arial"/>
              </w:rPr>
            </w:pPr>
            <w:r w:rsidRPr="00986A92">
              <w:rPr>
                <w:rFonts w:ascii="Arial" w:hAnsi="Arial" w:cs="Arial"/>
                <w:bCs/>
              </w:rPr>
              <w:t>Wet Pond</w:t>
            </w:r>
            <w:r w:rsidRPr="00986A92">
              <w:rPr>
                <w:rFonts w:ascii="Arial" w:hAnsi="Arial" w:cs="Arial"/>
                <w:bCs/>
                <w:vertAlign w:val="superscript"/>
              </w:rPr>
              <w:t>(d)</w:t>
            </w:r>
            <w:r w:rsidRPr="00986A92">
              <w:rPr>
                <w:rFonts w:ascii="Arial" w:hAnsi="Arial" w:cs="Arial"/>
                <w:bCs/>
              </w:rPr>
              <w:t xml:space="preserve"> </w:t>
            </w:r>
          </w:p>
        </w:tc>
        <w:tc>
          <w:tcPr>
            <w:tcW w:w="153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50-90</w:t>
            </w:r>
          </w:p>
        </w:tc>
        <w:tc>
          <w:tcPr>
            <w:tcW w:w="156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No</w:t>
            </w:r>
          </w:p>
        </w:tc>
        <w:tc>
          <w:tcPr>
            <w:tcW w:w="1707"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N/A</w:t>
            </w:r>
          </w:p>
        </w:tc>
      </w:tr>
    </w:tbl>
    <w:p w:rsidR="00B13A74" w:rsidRPr="00986A92" w:rsidRDefault="00B13A74" w:rsidP="00B13A74">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t xml:space="preserve">(Notes corresponding to annotations </w:t>
      </w:r>
      <w:r w:rsidRPr="00986A92">
        <w:rPr>
          <w:rFonts w:ascii="Arial" w:hAnsi="Arial" w:cs="Arial"/>
          <w:sz w:val="24"/>
          <w:szCs w:val="24"/>
          <w:vertAlign w:val="superscript"/>
        </w:rPr>
        <w:t>(b)</w:t>
      </w:r>
      <w:r w:rsidRPr="00986A92">
        <w:rPr>
          <w:rFonts w:ascii="Arial" w:hAnsi="Arial" w:cs="Arial"/>
          <w:i/>
          <w:iCs/>
          <w:sz w:val="24"/>
          <w:szCs w:val="24"/>
        </w:rPr>
        <w:t xml:space="preserve"> through </w:t>
      </w:r>
      <w:r w:rsidRPr="00986A92">
        <w:rPr>
          <w:rFonts w:ascii="Arial" w:hAnsi="Arial" w:cs="Arial"/>
          <w:sz w:val="24"/>
          <w:szCs w:val="24"/>
          <w:vertAlign w:val="superscript"/>
        </w:rPr>
        <w:t>(d)</w:t>
      </w:r>
      <w:r w:rsidRPr="00986A92">
        <w:rPr>
          <w:rFonts w:ascii="Arial" w:hAnsi="Arial" w:cs="Arial"/>
          <w:i/>
          <w:iCs/>
          <w:sz w:val="24"/>
          <w:szCs w:val="24"/>
        </w:rPr>
        <w:t xml:space="preserve"> are found on Page D-14)</w:t>
      </w:r>
    </w:p>
    <w:p w:rsidR="00B13A74" w:rsidRPr="00986A92" w:rsidRDefault="00B13A74" w:rsidP="00B13A74">
      <w:pPr>
        <w:ind w:left="720" w:right="540"/>
        <w:rPr>
          <w:iCs/>
        </w:rPr>
      </w:pPr>
    </w:p>
    <w:tbl>
      <w:tblPr>
        <w:tblStyle w:val="TableGrid"/>
        <w:tblW w:w="7913" w:type="dxa"/>
        <w:tblInd w:w="835" w:type="dxa"/>
        <w:tblLook w:val="04A0" w:firstRow="1" w:lastRow="0" w:firstColumn="1" w:lastColumn="0" w:noHBand="0" w:noVBand="1"/>
      </w:tblPr>
      <w:tblGrid>
        <w:gridCol w:w="1718"/>
        <w:gridCol w:w="1524"/>
        <w:gridCol w:w="1466"/>
        <w:gridCol w:w="1564"/>
        <w:gridCol w:w="1641"/>
      </w:tblGrid>
      <w:tr w:rsidR="00B13A74" w:rsidRPr="00986A92" w:rsidTr="00B13A74">
        <w:trPr>
          <w:cantSplit/>
          <w:trHeight w:hRule="exact" w:val="1008"/>
        </w:trPr>
        <w:tc>
          <w:tcPr>
            <w:tcW w:w="7913" w:type="dxa"/>
            <w:gridSpan w:val="5"/>
          </w:tcPr>
          <w:p w:rsidR="00B13A74" w:rsidRPr="00986A92" w:rsidRDefault="00B13A74" w:rsidP="00B13A74">
            <w:pPr>
              <w:tabs>
                <w:tab w:val="left" w:pos="745"/>
              </w:tabs>
              <w:spacing w:line="216" w:lineRule="auto"/>
              <w:ind w:right="144"/>
              <w:jc w:val="center"/>
              <w:rPr>
                <w:b/>
                <w:bCs/>
              </w:rPr>
            </w:pPr>
            <w:r w:rsidRPr="00986A92">
              <w:rPr>
                <w:b/>
                <w:bCs/>
              </w:rPr>
              <w:t>Table 3</w:t>
            </w:r>
          </w:p>
          <w:p w:rsidR="00B13A74" w:rsidRPr="00986A92" w:rsidRDefault="00B13A74" w:rsidP="00B13A74">
            <w:pPr>
              <w:tabs>
                <w:tab w:val="left" w:pos="745"/>
              </w:tabs>
              <w:spacing w:line="216" w:lineRule="auto"/>
              <w:ind w:right="144"/>
              <w:jc w:val="center"/>
              <w:rPr>
                <w:b/>
                <w:bCs/>
              </w:rPr>
            </w:pPr>
            <w:r w:rsidRPr="00986A92">
              <w:rPr>
                <w:b/>
                <w:bCs/>
              </w:rPr>
              <w:t xml:space="preserve">BMPs for Groundwater Recharge, </w:t>
            </w:r>
            <w:proofErr w:type="spellStart"/>
            <w:r w:rsidRPr="00986A92">
              <w:rPr>
                <w:b/>
                <w:bCs/>
              </w:rPr>
              <w:t>Stormwater</w:t>
            </w:r>
            <w:proofErr w:type="spellEnd"/>
            <w:r w:rsidRPr="00986A92">
              <w:rPr>
                <w:b/>
                <w:bCs/>
              </w:rPr>
              <w:t xml:space="preserve"> Runoff Quality, and/or </w:t>
            </w:r>
            <w:proofErr w:type="spellStart"/>
            <w:r w:rsidRPr="00986A92">
              <w:rPr>
                <w:b/>
                <w:bCs/>
              </w:rPr>
              <w:t>Stormwater</w:t>
            </w:r>
            <w:proofErr w:type="spellEnd"/>
            <w:r w:rsidRPr="00986A92">
              <w:rPr>
                <w:b/>
                <w:bCs/>
              </w:rPr>
              <w:t xml:space="preserve"> Runoff Quantity </w:t>
            </w:r>
          </w:p>
          <w:p w:rsidR="00B13A74" w:rsidRPr="00986A92" w:rsidRDefault="00B13A74" w:rsidP="00B13A74">
            <w:pPr>
              <w:tabs>
                <w:tab w:val="left" w:pos="745"/>
              </w:tabs>
              <w:spacing w:line="216" w:lineRule="auto"/>
              <w:ind w:right="144"/>
              <w:jc w:val="center"/>
            </w:pPr>
            <w:r w:rsidRPr="00986A92">
              <w:rPr>
                <w:b/>
                <w:bCs/>
              </w:rPr>
              <w:t>only with a Waiver or Variance from N.J.A.C. 7:8-5.3</w:t>
            </w:r>
          </w:p>
        </w:tc>
      </w:tr>
      <w:tr w:rsidR="00B13A74" w:rsidRPr="00986A92" w:rsidTr="00B13A74">
        <w:trPr>
          <w:cantSplit/>
          <w:trHeight w:hRule="exact" w:val="1224"/>
        </w:trPr>
        <w:tc>
          <w:tcPr>
            <w:tcW w:w="1584"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Best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Management Practice </w:t>
            </w:r>
          </w:p>
        </w:tc>
        <w:tc>
          <w:tcPr>
            <w:tcW w:w="1559" w:type="dxa"/>
            <w:tcMar>
              <w:left w:w="0" w:type="dxa"/>
              <w:right w:w="0" w:type="dxa"/>
            </w:tcMar>
          </w:tcPr>
          <w:p w:rsidR="00B13A74" w:rsidRPr="00986A92" w:rsidRDefault="00B13A74" w:rsidP="00B13A74">
            <w:pPr>
              <w:tabs>
                <w:tab w:val="left" w:pos="745"/>
              </w:tabs>
              <w:spacing w:line="216" w:lineRule="auto"/>
              <w:ind w:left="-120" w:right="-45"/>
              <w:jc w:val="center"/>
              <w:rPr>
                <w:b/>
              </w:rPr>
            </w:pPr>
            <w:proofErr w:type="spellStart"/>
            <w:r w:rsidRPr="00986A92">
              <w:rPr>
                <w:b/>
              </w:rPr>
              <w:t>Stormwater</w:t>
            </w:r>
            <w:proofErr w:type="spellEnd"/>
            <w:r w:rsidRPr="00986A92">
              <w:rPr>
                <w:b/>
              </w:rPr>
              <w:t xml:space="preserve"> Runoff Quality </w:t>
            </w:r>
          </w:p>
          <w:p w:rsidR="00B13A74" w:rsidRPr="00986A92" w:rsidRDefault="00B13A74" w:rsidP="00B13A74">
            <w:pPr>
              <w:tabs>
                <w:tab w:val="left" w:pos="745"/>
              </w:tabs>
              <w:spacing w:line="216" w:lineRule="auto"/>
              <w:ind w:left="-120" w:right="-45"/>
              <w:jc w:val="center"/>
              <w:rPr>
                <w:b/>
              </w:rPr>
            </w:pPr>
            <w:r w:rsidRPr="00986A92">
              <w:rPr>
                <w:b/>
              </w:rPr>
              <w:t xml:space="preserve">TSS Removal </w:t>
            </w:r>
          </w:p>
          <w:p w:rsidR="00B13A74" w:rsidRPr="00986A92" w:rsidRDefault="00B13A74" w:rsidP="00B13A74">
            <w:pPr>
              <w:pStyle w:val="Default"/>
              <w:spacing w:line="216" w:lineRule="auto"/>
              <w:ind w:left="-120" w:right="-45"/>
              <w:jc w:val="center"/>
              <w:rPr>
                <w:rFonts w:ascii="Arial" w:hAnsi="Arial" w:cs="Arial"/>
                <w:b/>
              </w:rPr>
            </w:pPr>
            <w:r w:rsidRPr="00986A92">
              <w:rPr>
                <w:rFonts w:ascii="Arial" w:hAnsi="Arial" w:cs="Arial"/>
                <w:b/>
              </w:rPr>
              <w:t xml:space="preserve">Rate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(percent)</w:t>
            </w:r>
          </w:p>
        </w:tc>
        <w:tc>
          <w:tcPr>
            <w:tcW w:w="1494" w:type="dxa"/>
            <w:tcMar>
              <w:left w:w="0" w:type="dxa"/>
              <w:right w:w="0" w:type="dxa"/>
            </w:tcMar>
          </w:tcPr>
          <w:p w:rsidR="00B13A74" w:rsidRPr="00986A92" w:rsidRDefault="00B13A74" w:rsidP="00B13A74">
            <w:pPr>
              <w:tabs>
                <w:tab w:val="left" w:pos="745"/>
              </w:tabs>
              <w:spacing w:line="216" w:lineRule="auto"/>
              <w:ind w:left="-120" w:right="-105"/>
              <w:jc w:val="center"/>
              <w:rPr>
                <w:b/>
              </w:rPr>
            </w:pPr>
          </w:p>
          <w:p w:rsidR="00B13A74" w:rsidRPr="00986A92" w:rsidRDefault="00B13A74" w:rsidP="00B13A74">
            <w:pPr>
              <w:tabs>
                <w:tab w:val="left" w:pos="745"/>
              </w:tabs>
              <w:spacing w:line="216" w:lineRule="auto"/>
              <w:ind w:left="-120" w:right="-105"/>
              <w:jc w:val="center"/>
              <w:rPr>
                <w:b/>
              </w:rPr>
            </w:pPr>
            <w:proofErr w:type="spellStart"/>
            <w:r w:rsidRPr="00986A92">
              <w:rPr>
                <w:b/>
              </w:rPr>
              <w:t>Stormwater</w:t>
            </w:r>
            <w:proofErr w:type="spellEnd"/>
            <w:r w:rsidRPr="00986A92">
              <w:rPr>
                <w:b/>
              </w:rPr>
              <w:t xml:space="preserve"> </w:t>
            </w:r>
          </w:p>
          <w:p w:rsidR="00B13A74" w:rsidRPr="00986A92" w:rsidRDefault="00B13A74" w:rsidP="00B13A74">
            <w:pPr>
              <w:tabs>
                <w:tab w:val="left" w:pos="745"/>
              </w:tabs>
              <w:spacing w:line="216" w:lineRule="auto"/>
              <w:ind w:left="-120" w:right="-105"/>
              <w:jc w:val="center"/>
              <w:rPr>
                <w:b/>
              </w:rPr>
            </w:pPr>
            <w:r w:rsidRPr="00986A92">
              <w:rPr>
                <w:b/>
              </w:rPr>
              <w:t xml:space="preserve">Runoff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Quantity</w:t>
            </w:r>
          </w:p>
        </w:tc>
        <w:tc>
          <w:tcPr>
            <w:tcW w:w="1584"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b/>
              </w:rPr>
            </w:pP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Groundwater Recharge </w:t>
            </w:r>
          </w:p>
        </w:tc>
        <w:tc>
          <w:tcPr>
            <w:tcW w:w="1692" w:type="dxa"/>
            <w:tcMar>
              <w:left w:w="0" w:type="dxa"/>
              <w:right w:w="0" w:type="dxa"/>
            </w:tcMar>
          </w:tcPr>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Minimum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Separation from Seasonal High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 xml:space="preserve">Water Table </w:t>
            </w:r>
          </w:p>
          <w:p w:rsidR="00B13A74" w:rsidRPr="00986A92" w:rsidRDefault="00B13A74" w:rsidP="00B13A74">
            <w:pPr>
              <w:pStyle w:val="Default"/>
              <w:spacing w:line="216" w:lineRule="auto"/>
              <w:ind w:left="-120" w:right="-105"/>
              <w:jc w:val="center"/>
              <w:rPr>
                <w:rFonts w:ascii="Arial" w:hAnsi="Arial" w:cs="Arial"/>
                <w:b/>
              </w:rPr>
            </w:pPr>
            <w:r w:rsidRPr="00986A92">
              <w:rPr>
                <w:rFonts w:ascii="Arial" w:hAnsi="Arial" w:cs="Arial"/>
                <w:b/>
              </w:rPr>
              <w:t>(feet)</w:t>
            </w:r>
          </w:p>
        </w:tc>
      </w:tr>
      <w:tr w:rsidR="00B13A74" w:rsidRPr="00986A92" w:rsidTr="00B13A74">
        <w:trPr>
          <w:cantSplit/>
          <w:trHeight w:hRule="exact" w:val="432"/>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pStyle w:val="Default"/>
              <w:spacing w:line="216" w:lineRule="auto"/>
              <w:ind w:left="180" w:right="60"/>
              <w:rPr>
                <w:rFonts w:ascii="Arial" w:hAnsi="Arial" w:cs="Arial"/>
              </w:rPr>
            </w:pPr>
            <w:r w:rsidRPr="00986A92">
              <w:rPr>
                <w:rFonts w:ascii="Arial" w:hAnsi="Arial" w:cs="Arial"/>
                <w:bCs/>
              </w:rPr>
              <w:t xml:space="preserve">Blue Roof </w:t>
            </w:r>
          </w:p>
        </w:tc>
        <w:tc>
          <w:tcPr>
            <w:tcW w:w="1559"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adjustRightInd w:val="0"/>
              <w:spacing w:line="216" w:lineRule="auto"/>
              <w:jc w:val="center"/>
              <w:rPr>
                <w:color w:val="000000"/>
              </w:rPr>
            </w:pPr>
            <w:r w:rsidRPr="00986A92">
              <w:rPr>
                <w:bCs/>
                <w:color w:val="000000"/>
              </w:rPr>
              <w:t>0</w:t>
            </w:r>
          </w:p>
        </w:tc>
        <w:tc>
          <w:tcPr>
            <w:tcW w:w="1494"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adjustRightInd w:val="0"/>
              <w:spacing w:line="216" w:lineRule="auto"/>
              <w:jc w:val="center"/>
              <w:rPr>
                <w:color w:val="000000"/>
              </w:rPr>
            </w:pPr>
            <w:r w:rsidRPr="00986A92">
              <w:rPr>
                <w:bCs/>
                <w:color w:val="000000"/>
              </w:rPr>
              <w:t>Yes</w:t>
            </w:r>
          </w:p>
        </w:tc>
        <w:tc>
          <w:tcPr>
            <w:tcW w:w="1584"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adjustRightInd w:val="0"/>
              <w:spacing w:line="216" w:lineRule="auto"/>
              <w:jc w:val="center"/>
              <w:rPr>
                <w:color w:val="000000"/>
              </w:rPr>
            </w:pPr>
            <w:r w:rsidRPr="00986A92">
              <w:rPr>
                <w:bCs/>
                <w:color w:val="000000"/>
              </w:rPr>
              <w:t>No</w:t>
            </w:r>
          </w:p>
        </w:tc>
        <w:tc>
          <w:tcPr>
            <w:tcW w:w="1692" w:type="dxa"/>
            <w:tcMar>
              <w:left w:w="0" w:type="dxa"/>
              <w:right w:w="0" w:type="dxa"/>
            </w:tcMar>
          </w:tcPr>
          <w:p w:rsidR="00B13A74" w:rsidRPr="00986A92" w:rsidRDefault="00B13A74" w:rsidP="00B13A74">
            <w:pPr>
              <w:tabs>
                <w:tab w:val="left" w:pos="745"/>
              </w:tabs>
              <w:spacing w:line="216" w:lineRule="auto"/>
              <w:ind w:right="151"/>
              <w:jc w:val="center"/>
              <w:rPr>
                <w:bCs/>
              </w:rPr>
            </w:pPr>
          </w:p>
          <w:p w:rsidR="00B13A74" w:rsidRPr="00986A92" w:rsidRDefault="00B13A74" w:rsidP="00B13A74">
            <w:pPr>
              <w:adjustRightInd w:val="0"/>
              <w:spacing w:line="216" w:lineRule="auto"/>
              <w:jc w:val="center"/>
              <w:rPr>
                <w:color w:val="000000"/>
              </w:rPr>
            </w:pPr>
            <w:r w:rsidRPr="00986A92">
              <w:rPr>
                <w:bCs/>
                <w:color w:val="000000"/>
              </w:rPr>
              <w:t>N/A</w:t>
            </w:r>
          </w:p>
        </w:tc>
      </w:tr>
      <w:tr w:rsidR="00B13A74" w:rsidRPr="00986A92" w:rsidTr="00F245D5">
        <w:trPr>
          <w:cantSplit/>
          <w:trHeight w:hRule="exact" w:val="1180"/>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pStyle w:val="Default"/>
              <w:spacing w:line="216" w:lineRule="auto"/>
              <w:ind w:left="180" w:right="60"/>
              <w:rPr>
                <w:rFonts w:ascii="Arial" w:hAnsi="Arial" w:cs="Arial"/>
              </w:rPr>
            </w:pPr>
            <w:r w:rsidRPr="00986A92">
              <w:rPr>
                <w:rFonts w:ascii="Arial" w:hAnsi="Arial" w:cs="Arial"/>
                <w:bCs/>
              </w:rPr>
              <w:t xml:space="preserve">Extended Detention Basin </w:t>
            </w:r>
          </w:p>
        </w:tc>
        <w:tc>
          <w:tcPr>
            <w:tcW w:w="1559" w:type="dxa"/>
            <w:tcMar>
              <w:left w:w="0" w:type="dxa"/>
              <w:right w:w="0" w:type="dxa"/>
            </w:tcMar>
          </w:tcPr>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40-60</w:t>
            </w:r>
          </w:p>
        </w:tc>
        <w:tc>
          <w:tcPr>
            <w:tcW w:w="1494" w:type="dxa"/>
            <w:tcMar>
              <w:left w:w="0" w:type="dxa"/>
              <w:right w:w="0" w:type="dxa"/>
            </w:tcMar>
          </w:tcPr>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Yes</w:t>
            </w:r>
          </w:p>
        </w:tc>
        <w:tc>
          <w:tcPr>
            <w:tcW w:w="1584" w:type="dxa"/>
            <w:tcMar>
              <w:left w:w="0" w:type="dxa"/>
              <w:right w:w="0" w:type="dxa"/>
            </w:tcMar>
          </w:tcPr>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No</w:t>
            </w:r>
          </w:p>
        </w:tc>
        <w:tc>
          <w:tcPr>
            <w:tcW w:w="1692" w:type="dxa"/>
            <w:tcMar>
              <w:left w:w="0" w:type="dxa"/>
              <w:right w:w="0" w:type="dxa"/>
            </w:tcMar>
          </w:tcPr>
          <w:p w:rsidR="00B13A74" w:rsidRPr="00986A92" w:rsidRDefault="00B13A74" w:rsidP="00B13A74">
            <w:pPr>
              <w:pStyle w:val="Default"/>
              <w:spacing w:line="216" w:lineRule="auto"/>
              <w:jc w:val="center"/>
              <w:rPr>
                <w:rFonts w:ascii="Arial" w:hAnsi="Arial" w:cs="Arial"/>
                <w:bCs/>
              </w:rPr>
            </w:pPr>
          </w:p>
          <w:p w:rsidR="00B13A74" w:rsidRPr="00986A92" w:rsidRDefault="00B13A74" w:rsidP="00B13A74">
            <w:pPr>
              <w:pStyle w:val="Default"/>
              <w:spacing w:line="216" w:lineRule="auto"/>
              <w:jc w:val="center"/>
              <w:rPr>
                <w:rFonts w:ascii="Arial" w:hAnsi="Arial" w:cs="Arial"/>
              </w:rPr>
            </w:pPr>
            <w:r w:rsidRPr="00986A92">
              <w:rPr>
                <w:rFonts w:ascii="Arial" w:hAnsi="Arial" w:cs="Arial"/>
                <w:bCs/>
              </w:rPr>
              <w:t>1</w:t>
            </w:r>
          </w:p>
        </w:tc>
      </w:tr>
      <w:tr w:rsidR="00B13A74" w:rsidRPr="00986A92" w:rsidTr="00F245D5">
        <w:trPr>
          <w:cantSplit/>
          <w:trHeight w:hRule="exact" w:val="1342"/>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ind w:left="180" w:right="60"/>
              <w:rPr>
                <w:color w:val="000000"/>
              </w:rPr>
            </w:pPr>
            <w:r w:rsidRPr="00986A92">
              <w:rPr>
                <w:bCs/>
                <w:color w:val="000000"/>
              </w:rPr>
              <w:t>Manufactured Treatment Device</w:t>
            </w:r>
            <w:r w:rsidRPr="00986A92">
              <w:rPr>
                <w:bCs/>
                <w:color w:val="000000"/>
                <w:vertAlign w:val="superscript"/>
              </w:rPr>
              <w:t>(h)</w:t>
            </w:r>
            <w:r w:rsidRPr="00986A92">
              <w:rPr>
                <w:bCs/>
                <w:color w:val="000000"/>
              </w:rPr>
              <w:t xml:space="preserve"> </w:t>
            </w:r>
          </w:p>
        </w:tc>
        <w:tc>
          <w:tcPr>
            <w:tcW w:w="1559"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color w:val="000000"/>
              </w:rPr>
            </w:pPr>
            <w:r w:rsidRPr="00986A92">
              <w:rPr>
                <w:bCs/>
                <w:color w:val="000000"/>
              </w:rPr>
              <w:t>50 or 80</w:t>
            </w:r>
          </w:p>
        </w:tc>
        <w:tc>
          <w:tcPr>
            <w:tcW w:w="149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color w:val="000000"/>
              </w:rPr>
            </w:pPr>
            <w:r w:rsidRPr="00986A92">
              <w:rPr>
                <w:bCs/>
                <w:color w:val="000000"/>
              </w:rPr>
              <w:t>No</w:t>
            </w:r>
          </w:p>
        </w:tc>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color w:val="000000"/>
              </w:rPr>
            </w:pPr>
            <w:r w:rsidRPr="00986A92">
              <w:rPr>
                <w:bCs/>
                <w:color w:val="000000"/>
              </w:rPr>
              <w:t>No</w:t>
            </w:r>
          </w:p>
        </w:tc>
        <w:tc>
          <w:tcPr>
            <w:tcW w:w="1692"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r w:rsidRPr="00986A92">
              <w:rPr>
                <w:bCs/>
                <w:color w:val="000000"/>
              </w:rPr>
              <w:t xml:space="preserve">Dependent </w:t>
            </w:r>
          </w:p>
          <w:p w:rsidR="00B13A74" w:rsidRPr="00986A92" w:rsidRDefault="00B13A74" w:rsidP="00B13A74">
            <w:pPr>
              <w:adjustRightInd w:val="0"/>
              <w:spacing w:line="216" w:lineRule="auto"/>
              <w:jc w:val="center"/>
              <w:rPr>
                <w:bCs/>
                <w:color w:val="000000"/>
              </w:rPr>
            </w:pPr>
            <w:r w:rsidRPr="00986A92">
              <w:rPr>
                <w:bCs/>
                <w:color w:val="000000"/>
              </w:rPr>
              <w:t xml:space="preserve">upon the </w:t>
            </w:r>
          </w:p>
          <w:p w:rsidR="00B13A74" w:rsidRPr="00986A92" w:rsidRDefault="00B13A74" w:rsidP="00B13A74">
            <w:pPr>
              <w:adjustRightInd w:val="0"/>
              <w:spacing w:line="216" w:lineRule="auto"/>
              <w:jc w:val="center"/>
              <w:rPr>
                <w:color w:val="000000"/>
              </w:rPr>
            </w:pPr>
            <w:r w:rsidRPr="00986A92">
              <w:rPr>
                <w:bCs/>
                <w:color w:val="000000"/>
              </w:rPr>
              <w:t>device</w:t>
            </w:r>
          </w:p>
        </w:tc>
      </w:tr>
      <w:tr w:rsidR="00B13A74" w:rsidRPr="00986A92" w:rsidTr="00B13A74">
        <w:trPr>
          <w:cantSplit/>
          <w:trHeight w:hRule="exact" w:val="432"/>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ind w:left="180" w:right="60"/>
              <w:rPr>
                <w:color w:val="000000"/>
              </w:rPr>
            </w:pPr>
            <w:r w:rsidRPr="00986A92">
              <w:rPr>
                <w:bCs/>
                <w:color w:val="000000"/>
              </w:rPr>
              <w:t>Sand Filter</w:t>
            </w:r>
            <w:r w:rsidRPr="00986A92">
              <w:rPr>
                <w:bCs/>
                <w:color w:val="000000"/>
                <w:vertAlign w:val="superscript"/>
              </w:rPr>
              <w:t>(c)</w:t>
            </w:r>
            <w:r w:rsidRPr="00986A92">
              <w:rPr>
                <w:bCs/>
                <w:color w:val="000000"/>
              </w:rPr>
              <w:t xml:space="preserve"> </w:t>
            </w:r>
          </w:p>
        </w:tc>
        <w:tc>
          <w:tcPr>
            <w:tcW w:w="1559"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color w:val="000000"/>
              </w:rPr>
            </w:pPr>
            <w:r w:rsidRPr="00986A92">
              <w:rPr>
                <w:bCs/>
                <w:color w:val="000000"/>
              </w:rPr>
              <w:t>80</w:t>
            </w:r>
          </w:p>
        </w:tc>
        <w:tc>
          <w:tcPr>
            <w:tcW w:w="149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color w:val="000000"/>
              </w:rPr>
            </w:pPr>
            <w:r w:rsidRPr="00986A92">
              <w:rPr>
                <w:bCs/>
                <w:color w:val="000000"/>
              </w:rPr>
              <w:t>Yes</w:t>
            </w:r>
          </w:p>
        </w:tc>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color w:val="000000"/>
              </w:rPr>
            </w:pPr>
            <w:r w:rsidRPr="00986A92">
              <w:rPr>
                <w:bCs/>
                <w:color w:val="000000"/>
              </w:rPr>
              <w:t>No</w:t>
            </w:r>
          </w:p>
        </w:tc>
        <w:tc>
          <w:tcPr>
            <w:tcW w:w="1692"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color w:val="000000"/>
              </w:rPr>
            </w:pPr>
            <w:r w:rsidRPr="00986A92">
              <w:rPr>
                <w:bCs/>
                <w:color w:val="000000"/>
              </w:rPr>
              <w:t>1</w:t>
            </w:r>
          </w:p>
        </w:tc>
      </w:tr>
      <w:tr w:rsidR="00B13A74" w:rsidRPr="00986A92" w:rsidTr="00F245D5">
        <w:trPr>
          <w:cantSplit/>
          <w:trHeight w:hRule="exact" w:val="1378"/>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tabs>
                <w:tab w:val="left" w:pos="745"/>
              </w:tabs>
              <w:spacing w:line="216" w:lineRule="auto"/>
              <w:ind w:left="180" w:right="60"/>
              <w:rPr>
                <w:bCs/>
              </w:rPr>
            </w:pPr>
            <w:r w:rsidRPr="00986A92">
              <w:rPr>
                <w:bCs/>
                <w:color w:val="000000"/>
              </w:rPr>
              <w:t xml:space="preserve">Subsurface Gravel Wetland </w:t>
            </w:r>
          </w:p>
        </w:tc>
        <w:tc>
          <w:tcPr>
            <w:tcW w:w="1559"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bCs/>
                <w:color w:val="000000"/>
              </w:rPr>
            </w:pPr>
            <w:r w:rsidRPr="00986A92">
              <w:rPr>
                <w:bCs/>
                <w:color w:val="000000"/>
              </w:rPr>
              <w:t>90</w:t>
            </w:r>
          </w:p>
        </w:tc>
        <w:tc>
          <w:tcPr>
            <w:tcW w:w="149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bCs/>
                <w:color w:val="000000"/>
              </w:rPr>
            </w:pPr>
            <w:r w:rsidRPr="00986A92">
              <w:rPr>
                <w:bCs/>
                <w:color w:val="000000"/>
              </w:rPr>
              <w:t>No</w:t>
            </w:r>
          </w:p>
        </w:tc>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bCs/>
                <w:color w:val="000000"/>
              </w:rPr>
            </w:pPr>
            <w:r w:rsidRPr="00986A92">
              <w:rPr>
                <w:bCs/>
                <w:color w:val="000000"/>
              </w:rPr>
              <w:t>No</w:t>
            </w:r>
          </w:p>
        </w:tc>
        <w:tc>
          <w:tcPr>
            <w:tcW w:w="1692"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p>
          <w:p w:rsidR="00B13A74" w:rsidRPr="00986A92" w:rsidRDefault="00B13A74" w:rsidP="00B13A74">
            <w:pPr>
              <w:adjustRightInd w:val="0"/>
              <w:spacing w:line="216" w:lineRule="auto"/>
              <w:jc w:val="center"/>
              <w:rPr>
                <w:bCs/>
                <w:color w:val="000000"/>
              </w:rPr>
            </w:pPr>
            <w:r w:rsidRPr="00986A92">
              <w:rPr>
                <w:bCs/>
                <w:color w:val="000000"/>
              </w:rPr>
              <w:t>1</w:t>
            </w:r>
          </w:p>
        </w:tc>
      </w:tr>
      <w:tr w:rsidR="00B13A74" w:rsidRPr="00986A92" w:rsidTr="00B13A74">
        <w:trPr>
          <w:cantSplit/>
          <w:trHeight w:hRule="exact" w:val="432"/>
        </w:trPr>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tabs>
                <w:tab w:val="left" w:pos="745"/>
              </w:tabs>
              <w:spacing w:line="216" w:lineRule="auto"/>
              <w:ind w:left="180" w:right="60"/>
              <w:rPr>
                <w:bCs/>
              </w:rPr>
            </w:pPr>
            <w:r w:rsidRPr="00986A92">
              <w:rPr>
                <w:bCs/>
                <w:color w:val="000000"/>
              </w:rPr>
              <w:t xml:space="preserve">Wet Pond </w:t>
            </w:r>
          </w:p>
        </w:tc>
        <w:tc>
          <w:tcPr>
            <w:tcW w:w="1559"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r w:rsidRPr="00986A92">
              <w:rPr>
                <w:bCs/>
                <w:color w:val="000000"/>
              </w:rPr>
              <w:t>50-90</w:t>
            </w:r>
          </w:p>
        </w:tc>
        <w:tc>
          <w:tcPr>
            <w:tcW w:w="149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r w:rsidRPr="00986A92">
              <w:rPr>
                <w:bCs/>
                <w:color w:val="000000"/>
              </w:rPr>
              <w:t>Yes</w:t>
            </w:r>
          </w:p>
        </w:tc>
        <w:tc>
          <w:tcPr>
            <w:tcW w:w="1584"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r w:rsidRPr="00986A92">
              <w:rPr>
                <w:bCs/>
                <w:color w:val="000000"/>
              </w:rPr>
              <w:t>No</w:t>
            </w:r>
          </w:p>
        </w:tc>
        <w:tc>
          <w:tcPr>
            <w:tcW w:w="1692" w:type="dxa"/>
            <w:tcMar>
              <w:left w:w="0" w:type="dxa"/>
              <w:right w:w="0" w:type="dxa"/>
            </w:tcMar>
          </w:tcPr>
          <w:p w:rsidR="00B13A74" w:rsidRPr="00986A92" w:rsidRDefault="00B13A74" w:rsidP="00B13A74">
            <w:pPr>
              <w:tabs>
                <w:tab w:val="left" w:pos="745"/>
              </w:tabs>
              <w:spacing w:line="216" w:lineRule="auto"/>
              <w:ind w:left="180" w:right="60"/>
              <w:jc w:val="center"/>
              <w:rPr>
                <w:bCs/>
              </w:rPr>
            </w:pPr>
          </w:p>
          <w:p w:rsidR="00B13A74" w:rsidRPr="00986A92" w:rsidRDefault="00B13A74" w:rsidP="00B13A74">
            <w:pPr>
              <w:adjustRightInd w:val="0"/>
              <w:spacing w:line="216" w:lineRule="auto"/>
              <w:jc w:val="center"/>
              <w:rPr>
                <w:bCs/>
                <w:color w:val="000000"/>
              </w:rPr>
            </w:pPr>
            <w:r w:rsidRPr="00986A92">
              <w:rPr>
                <w:bCs/>
                <w:color w:val="000000"/>
              </w:rPr>
              <w:t>N/A</w:t>
            </w:r>
          </w:p>
        </w:tc>
      </w:tr>
    </w:tbl>
    <w:p w:rsidR="00B13A74" w:rsidRPr="00986A92" w:rsidRDefault="00B13A74" w:rsidP="00B13A74">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lastRenderedPageBreak/>
        <w:t xml:space="preserve">(Notes corresponding to annotations </w:t>
      </w:r>
      <w:r w:rsidRPr="00986A92">
        <w:rPr>
          <w:rFonts w:ascii="Arial" w:hAnsi="Arial" w:cs="Arial"/>
          <w:sz w:val="24"/>
          <w:szCs w:val="24"/>
          <w:vertAlign w:val="superscript"/>
        </w:rPr>
        <w:t>(b)</w:t>
      </w:r>
      <w:r w:rsidRPr="00986A92">
        <w:rPr>
          <w:rFonts w:ascii="Arial" w:hAnsi="Arial" w:cs="Arial"/>
          <w:i/>
          <w:iCs/>
          <w:sz w:val="24"/>
          <w:szCs w:val="24"/>
        </w:rPr>
        <w:t xml:space="preserve"> through </w:t>
      </w:r>
      <w:r w:rsidRPr="00986A92">
        <w:rPr>
          <w:rFonts w:ascii="Arial" w:hAnsi="Arial" w:cs="Arial"/>
          <w:sz w:val="24"/>
          <w:szCs w:val="24"/>
          <w:vertAlign w:val="superscript"/>
        </w:rPr>
        <w:t>(d)</w:t>
      </w:r>
      <w:r w:rsidRPr="00986A92">
        <w:rPr>
          <w:rFonts w:ascii="Arial" w:hAnsi="Arial" w:cs="Arial"/>
          <w:i/>
          <w:iCs/>
          <w:sz w:val="24"/>
          <w:szCs w:val="24"/>
        </w:rPr>
        <w:t xml:space="preserve"> are found on Page D-14)</w:t>
      </w:r>
    </w:p>
    <w:p w:rsidR="00B13A74" w:rsidRPr="00986A92" w:rsidRDefault="00B13A74" w:rsidP="00B13A74">
      <w:pPr>
        <w:rPr>
          <w:bCs/>
          <w:color w:val="000000"/>
        </w:rPr>
      </w:pPr>
    </w:p>
    <w:p w:rsidR="00B13A74" w:rsidRPr="00986A92" w:rsidRDefault="00B13A74" w:rsidP="00B13A74">
      <w:pPr>
        <w:pStyle w:val="Default"/>
        <w:spacing w:line="216" w:lineRule="auto"/>
        <w:ind w:left="900" w:right="547"/>
        <w:rPr>
          <w:rFonts w:ascii="Arial" w:hAnsi="Arial" w:cs="Arial"/>
          <w:bCs/>
        </w:rPr>
      </w:pPr>
      <w:r w:rsidRPr="00986A92">
        <w:rPr>
          <w:rFonts w:ascii="Arial" w:hAnsi="Arial" w:cs="Arial"/>
          <w:bCs/>
        </w:rPr>
        <w:t xml:space="preserve">Notes to Tables 1, 2, and 3:  </w:t>
      </w:r>
    </w:p>
    <w:p w:rsidR="00B13A74" w:rsidRPr="00986A92" w:rsidRDefault="00B13A74" w:rsidP="00B13A74">
      <w:pPr>
        <w:pStyle w:val="Default"/>
        <w:spacing w:line="216" w:lineRule="auto"/>
        <w:ind w:left="1530" w:right="547" w:hanging="450"/>
        <w:rPr>
          <w:rFonts w:ascii="Arial" w:hAnsi="Arial" w:cs="Arial"/>
          <w:bCs/>
        </w:rPr>
      </w:pPr>
      <w:r w:rsidRPr="00986A92">
        <w:rPr>
          <w:rFonts w:ascii="Arial" w:hAnsi="Arial" w:cs="Arial"/>
          <w:bCs/>
        </w:rPr>
        <w:t xml:space="preserve">(a)subject to the applicable contributory drainage    area limitation specified at Section IV.O.2; </w:t>
      </w:r>
    </w:p>
    <w:p w:rsidR="00B13A74" w:rsidRPr="00986A92" w:rsidRDefault="00B13A74" w:rsidP="00B13A74">
      <w:pPr>
        <w:pStyle w:val="Default"/>
        <w:spacing w:line="216" w:lineRule="auto"/>
        <w:ind w:left="1080" w:right="547"/>
        <w:rPr>
          <w:rFonts w:ascii="Arial" w:hAnsi="Arial" w:cs="Arial"/>
          <w:bCs/>
        </w:rPr>
      </w:pPr>
      <w:r w:rsidRPr="00986A92">
        <w:rPr>
          <w:rFonts w:ascii="Arial" w:hAnsi="Arial" w:cs="Arial"/>
          <w:bCs/>
        </w:rPr>
        <w:t xml:space="preserve">(b)designed to infiltrate into the subsoil; </w:t>
      </w:r>
    </w:p>
    <w:p w:rsidR="00B13A74" w:rsidRPr="00986A92" w:rsidRDefault="00B13A74" w:rsidP="00B13A74">
      <w:pPr>
        <w:pStyle w:val="Default"/>
        <w:spacing w:line="216" w:lineRule="auto"/>
        <w:ind w:left="1080" w:right="547"/>
        <w:rPr>
          <w:rFonts w:ascii="Arial" w:hAnsi="Arial" w:cs="Arial"/>
          <w:bCs/>
        </w:rPr>
      </w:pPr>
      <w:r w:rsidRPr="00986A92">
        <w:rPr>
          <w:rFonts w:ascii="Arial" w:hAnsi="Arial" w:cs="Arial"/>
          <w:bCs/>
        </w:rPr>
        <w:t xml:space="preserve">(c)designed with underdrains; </w:t>
      </w:r>
    </w:p>
    <w:p w:rsidR="00B13A74" w:rsidRPr="00986A92" w:rsidRDefault="00B13A74" w:rsidP="00B13A74">
      <w:pPr>
        <w:pStyle w:val="Default"/>
        <w:spacing w:line="216" w:lineRule="auto"/>
        <w:ind w:left="1440" w:right="547" w:hanging="360"/>
        <w:rPr>
          <w:rFonts w:ascii="Arial" w:hAnsi="Arial" w:cs="Arial"/>
          <w:bCs/>
        </w:rPr>
      </w:pPr>
      <w:r w:rsidRPr="00986A92">
        <w:rPr>
          <w:rFonts w:ascii="Arial" w:hAnsi="Arial" w:cs="Arial"/>
          <w:bCs/>
        </w:rPr>
        <w:t xml:space="preserve">(d)designed to maintain at least a 10-foot wide area       of native vegetation along at least 50 percent of the shoreline and to include a </w:t>
      </w:r>
      <w:proofErr w:type="spellStart"/>
      <w:r w:rsidRPr="00986A92">
        <w:rPr>
          <w:rFonts w:ascii="Arial" w:hAnsi="Arial" w:cs="Arial"/>
          <w:bCs/>
        </w:rPr>
        <w:t>stormwater</w:t>
      </w:r>
      <w:proofErr w:type="spellEnd"/>
      <w:r w:rsidRPr="00986A92">
        <w:rPr>
          <w:rFonts w:ascii="Arial" w:hAnsi="Arial" w:cs="Arial"/>
          <w:bCs/>
        </w:rPr>
        <w:t xml:space="preserve"> runoff retention component designed to capture </w:t>
      </w:r>
      <w:proofErr w:type="spellStart"/>
      <w:r w:rsidRPr="00986A92">
        <w:rPr>
          <w:rFonts w:ascii="Arial" w:hAnsi="Arial" w:cs="Arial"/>
          <w:bCs/>
        </w:rPr>
        <w:t>stormwater</w:t>
      </w:r>
      <w:proofErr w:type="spellEnd"/>
      <w:r w:rsidRPr="00986A92">
        <w:rPr>
          <w:rFonts w:ascii="Arial" w:hAnsi="Arial" w:cs="Arial"/>
          <w:bCs/>
        </w:rPr>
        <w:t xml:space="preserve"> runoff for beneficial reuse, such as irrigation; </w:t>
      </w:r>
    </w:p>
    <w:p w:rsidR="00B13A74" w:rsidRPr="00986A92" w:rsidRDefault="00B13A74" w:rsidP="00B13A74">
      <w:pPr>
        <w:pStyle w:val="Default"/>
        <w:spacing w:line="216" w:lineRule="auto"/>
        <w:ind w:left="1080" w:right="547"/>
        <w:rPr>
          <w:rFonts w:ascii="Arial" w:hAnsi="Arial" w:cs="Arial"/>
          <w:bCs/>
        </w:rPr>
      </w:pPr>
      <w:r w:rsidRPr="00986A92">
        <w:rPr>
          <w:rFonts w:ascii="Arial" w:hAnsi="Arial" w:cs="Arial"/>
          <w:bCs/>
        </w:rPr>
        <w:t xml:space="preserve">(e)designed with a slope of less than two percent; </w:t>
      </w:r>
    </w:p>
    <w:p w:rsidR="00B13A74" w:rsidRPr="00986A92" w:rsidRDefault="00B13A74" w:rsidP="00B13A74">
      <w:pPr>
        <w:pStyle w:val="Default"/>
        <w:spacing w:line="216" w:lineRule="auto"/>
        <w:ind w:left="1530" w:right="547" w:hanging="450"/>
        <w:rPr>
          <w:rFonts w:ascii="Arial" w:hAnsi="Arial" w:cs="Arial"/>
          <w:bCs/>
        </w:rPr>
      </w:pPr>
      <w:r w:rsidRPr="00986A92">
        <w:rPr>
          <w:rFonts w:ascii="Arial" w:hAnsi="Arial" w:cs="Arial"/>
          <w:bCs/>
        </w:rPr>
        <w:t xml:space="preserve">(f)designed with a slope of equal to or greater than        two percent; </w:t>
      </w:r>
    </w:p>
    <w:p w:rsidR="00B13A74" w:rsidRPr="00986A92" w:rsidRDefault="00B13A74" w:rsidP="00B13A74">
      <w:pPr>
        <w:pStyle w:val="Default"/>
        <w:spacing w:line="216" w:lineRule="auto"/>
        <w:ind w:left="1530" w:right="547" w:hanging="450"/>
        <w:rPr>
          <w:rFonts w:ascii="Arial" w:hAnsi="Arial" w:cs="Arial"/>
          <w:bCs/>
        </w:rPr>
      </w:pPr>
      <w:r w:rsidRPr="00986A92">
        <w:rPr>
          <w:rFonts w:ascii="Arial" w:hAnsi="Arial" w:cs="Arial"/>
          <w:bCs/>
        </w:rPr>
        <w:t xml:space="preserve">(g)manufactured treatment devices that meet the definition of green infrastructure at Section II; </w:t>
      </w:r>
    </w:p>
    <w:p w:rsidR="00B13A74" w:rsidRPr="00986A92" w:rsidRDefault="00B13A74" w:rsidP="00B13A74">
      <w:pPr>
        <w:pStyle w:val="Default"/>
        <w:spacing w:line="216" w:lineRule="auto"/>
        <w:ind w:left="1440" w:right="547" w:hanging="360"/>
        <w:rPr>
          <w:rFonts w:ascii="Arial" w:hAnsi="Arial" w:cs="Arial"/>
          <w:bCs/>
        </w:rPr>
      </w:pPr>
      <w:r w:rsidRPr="00986A92">
        <w:rPr>
          <w:rFonts w:ascii="Arial" w:hAnsi="Arial" w:cs="Arial"/>
          <w:bCs/>
        </w:rPr>
        <w:t xml:space="preserve">(h)manufactured treatment devices that do not meet the definition of green infrastructure at Section II. </w:t>
      </w:r>
    </w:p>
    <w:p w:rsidR="00B13A74" w:rsidRPr="00986A92" w:rsidRDefault="00B13A74" w:rsidP="00B13A74">
      <w:pPr>
        <w:ind w:left="720" w:right="540"/>
      </w:pPr>
    </w:p>
    <w:p w:rsidR="00B13A74" w:rsidRPr="00986A92" w:rsidRDefault="00B13A74" w:rsidP="00B13A74">
      <w:pPr>
        <w:pStyle w:val="ListParagraph"/>
        <w:numPr>
          <w:ilvl w:val="0"/>
          <w:numId w:val="40"/>
        </w:numPr>
        <w:spacing w:after="0"/>
        <w:ind w:right="540"/>
        <w:jc w:val="both"/>
      </w:pPr>
      <w:r w:rsidRPr="00986A92">
        <w:t xml:space="preserve">An alternative </w:t>
      </w:r>
      <w:proofErr w:type="spellStart"/>
      <w:r w:rsidRPr="00986A92">
        <w:t>stormwater</w:t>
      </w:r>
      <w:proofErr w:type="spellEnd"/>
      <w:r w:rsidRPr="00986A92">
        <w:t xml:space="preserve"> management measure, alternative removal rate, and/or alternative method to calculate the removal rate may be used if the design engineer demonstrates the capability of the proposed alternative </w:t>
      </w:r>
      <w:proofErr w:type="spellStart"/>
      <w:r w:rsidRPr="00986A92">
        <w:t>stormwater</w:t>
      </w:r>
      <w:proofErr w:type="spellEnd"/>
      <w:r w:rsidRPr="00986A92">
        <w:t xml:space="preserve"> management measure and/or the validity of the alternative rate or method to the municipality.  A copy of any approved alternative </w:t>
      </w:r>
      <w:proofErr w:type="spellStart"/>
      <w:r w:rsidRPr="00986A92">
        <w:t>stormwater</w:t>
      </w:r>
      <w:proofErr w:type="spellEnd"/>
      <w:r w:rsidRPr="00986A92">
        <w:t xml:space="preserve"> management measure, alternative removal rate, and/or alternative method to calculate the removal rate shall be provided to the Department in accordance with Section VI.B.  Alternative </w:t>
      </w:r>
      <w:proofErr w:type="spellStart"/>
      <w:r w:rsidRPr="00986A92">
        <w:t>stormwater</w:t>
      </w:r>
      <w:proofErr w:type="spellEnd"/>
      <w:r w:rsidRPr="00986A92">
        <w:t xml:space="preserve"> management measures may be used to satisfy the requirements at Section IV.O only if the measures meet the definition of green infrastructure at Section II.  Alternative </w:t>
      </w:r>
      <w:proofErr w:type="spellStart"/>
      <w:r w:rsidRPr="00986A92">
        <w:t>stormwater</w:t>
      </w:r>
      <w:proofErr w:type="spellEnd"/>
      <w:r w:rsidRPr="00986A92">
        <w:t xml:space="preserve"> management measures that function in a similar manner to a BMP listed at Section O.2 are subject to the contributory drainage area limitation specified at Section O.2 for that similarly functioning BMP.  Alternative </w:t>
      </w:r>
      <w:proofErr w:type="spellStart"/>
      <w:r w:rsidRPr="00986A92">
        <w:t>stormwater</w:t>
      </w:r>
      <w:proofErr w:type="spellEnd"/>
      <w:r w:rsidRPr="00986A92">
        <w:t xml:space="preserve"> management measures approved in accordance with this subsection that do not function in a similar manner to any BMP listed at Section O.2 shall have a contributory drainage area less than or equal to 2.5 acres, except for alternative </w:t>
      </w:r>
      <w:proofErr w:type="spellStart"/>
      <w:r w:rsidRPr="00986A92">
        <w:t>stormwater</w:t>
      </w:r>
      <w:proofErr w:type="spellEnd"/>
      <w:r w:rsidRPr="00986A92">
        <w:t xml:space="preserve">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w:t>
      </w:r>
      <w:proofErr w:type="spellStart"/>
      <w:r w:rsidRPr="00986A92">
        <w:t>stormwater</w:t>
      </w:r>
      <w:proofErr w:type="spellEnd"/>
      <w:r w:rsidRPr="00986A92">
        <w:t xml:space="preserve"> runoff quality standard unless a variance in accordance with N.J.A.C. 7:8-4.6 or a waiver from strict compliance in accordance with Section IV.D is granted from Section IV.O.  </w:t>
      </w:r>
    </w:p>
    <w:p w:rsidR="00B13A74" w:rsidRPr="00986A92" w:rsidRDefault="00B13A74" w:rsidP="00B13A74">
      <w:pPr>
        <w:pStyle w:val="ListParagraph"/>
        <w:ind w:left="1080" w:right="540"/>
      </w:pPr>
    </w:p>
    <w:p w:rsidR="00B13A74" w:rsidRPr="00986A92" w:rsidRDefault="00B13A74" w:rsidP="00B13A74">
      <w:pPr>
        <w:pStyle w:val="ListParagraph"/>
        <w:numPr>
          <w:ilvl w:val="0"/>
          <w:numId w:val="40"/>
        </w:numPr>
        <w:spacing w:after="0"/>
        <w:ind w:right="540"/>
        <w:jc w:val="both"/>
      </w:pPr>
      <w:r w:rsidRPr="00986A92">
        <w:t xml:space="preserve">Whenever the </w:t>
      </w:r>
      <w:proofErr w:type="spellStart"/>
      <w:r w:rsidRPr="00986A92">
        <w:t>stormwater</w:t>
      </w:r>
      <w:proofErr w:type="spellEnd"/>
      <w:r w:rsidRPr="00986A92">
        <w:t xml:space="preserve"> management design includes one or more BMPs that will infiltrate </w:t>
      </w:r>
      <w:proofErr w:type="spellStart"/>
      <w:r w:rsidRPr="00986A92">
        <w:t>stormwater</w:t>
      </w:r>
      <w:proofErr w:type="spellEnd"/>
      <w:r w:rsidRPr="00986A92">
        <w:t xml:space="preserve"> into subsoil, the design engineer shall assess the hydraulic impact on the groundwater table and design the site, so as to </w:t>
      </w:r>
      <w:r w:rsidRPr="00986A92">
        <w:lastRenderedPageBreak/>
        <w:t xml:space="preserve">avoid adverse hydraulic impacts.  Potential adverse hydraulic impacts include, but are not limited to, exacerbating a naturally 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w:t>
      </w:r>
      <w:proofErr w:type="spellStart"/>
      <w:r w:rsidRPr="00986A92">
        <w:t>stormwater</w:t>
      </w:r>
      <w:proofErr w:type="spellEnd"/>
      <w:r w:rsidRPr="00986A92">
        <w:t xml:space="preserve"> management measure itself. </w:t>
      </w:r>
    </w:p>
    <w:p w:rsidR="00B13A74" w:rsidRPr="00986A92" w:rsidRDefault="00B13A74" w:rsidP="00B13A74">
      <w:pPr>
        <w:pStyle w:val="ListParagraph"/>
      </w:pPr>
    </w:p>
    <w:p w:rsidR="00B13A74" w:rsidRPr="00986A92" w:rsidRDefault="00B13A74" w:rsidP="00B13A74">
      <w:pPr>
        <w:pStyle w:val="BodyText"/>
        <w:numPr>
          <w:ilvl w:val="0"/>
          <w:numId w:val="40"/>
        </w:numPr>
        <w:spacing w:after="120"/>
        <w:rPr>
          <w:rFonts w:eastAsiaTheme="minorHAnsi"/>
        </w:rPr>
      </w:pPr>
      <w:r w:rsidRPr="00986A92">
        <w:rPr>
          <w:rFonts w:eastAsiaTheme="minorHAnsi"/>
        </w:rPr>
        <w:t xml:space="preserve">Design standards for </w:t>
      </w:r>
      <w:proofErr w:type="spellStart"/>
      <w:r w:rsidRPr="00986A92">
        <w:rPr>
          <w:rFonts w:eastAsiaTheme="minorHAnsi"/>
        </w:rPr>
        <w:t>stormwater</w:t>
      </w:r>
      <w:proofErr w:type="spellEnd"/>
      <w:r w:rsidRPr="00986A92">
        <w:rPr>
          <w:rFonts w:eastAsiaTheme="minorHAnsi"/>
        </w:rPr>
        <w:t xml:space="preserve"> management measures are as follows: </w:t>
      </w:r>
    </w:p>
    <w:p w:rsidR="00B13A74" w:rsidRPr="00986A92" w:rsidRDefault="00B13A74" w:rsidP="00B13A74">
      <w:pPr>
        <w:pStyle w:val="ListParagraph"/>
        <w:numPr>
          <w:ilvl w:val="0"/>
          <w:numId w:val="11"/>
        </w:numPr>
        <w:spacing w:after="0"/>
        <w:ind w:left="1440" w:right="540"/>
        <w:jc w:val="both"/>
      </w:pPr>
      <w:proofErr w:type="spellStart"/>
      <w:r w:rsidRPr="00986A92">
        <w:t>Stormwater</w:t>
      </w:r>
      <w:proofErr w:type="spellEnd"/>
      <w:r w:rsidRPr="00986A92">
        <w:t xml:space="preserve">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rsidR="00B13A74" w:rsidRPr="00986A92" w:rsidRDefault="00B13A74" w:rsidP="00B13A74">
      <w:pPr>
        <w:pStyle w:val="ListParagraph"/>
        <w:numPr>
          <w:ilvl w:val="0"/>
          <w:numId w:val="11"/>
        </w:numPr>
        <w:spacing w:after="0"/>
        <w:ind w:left="1440" w:right="540"/>
        <w:jc w:val="both"/>
      </w:pPr>
      <w:proofErr w:type="spellStart"/>
      <w:r w:rsidRPr="00986A92">
        <w:t>Stormwater</w:t>
      </w:r>
      <w:proofErr w:type="spellEnd"/>
      <w:r w:rsidRPr="00986A92">
        <w:t xml:space="preserve"> management measures shall be designed to minimize maintenance, facilitate maintenance and repairs, and ensure proper functioning.  Trash racks shall be installed at the intake to the outlet structure, as appropriate, and shall have </w:t>
      </w:r>
      <w:bookmarkStart w:id="3" w:name="_Hlk31031160"/>
      <w:r w:rsidRPr="00986A92">
        <w:t xml:space="preserve">parallel bars with one-inch spacing between the bars to the elevation of the water quality design storm.  For elevations higher than the water quality design storm, the parallel bars at the outlet structure shall be spaced no greater than one-third </w:t>
      </w:r>
      <w:bookmarkEnd w:id="3"/>
      <w:r w:rsidRPr="00986A92">
        <w:t xml:space="preserve">the width of the diameter of the orifice or one-third the width of the weir, with a minimum spacing between bars of one inch and a maximum spacing between bars of six inches.  In addition, the design of trash racks must comply with the requirements of Section VIII.C; </w:t>
      </w:r>
    </w:p>
    <w:p w:rsidR="00B13A74" w:rsidRPr="00986A92" w:rsidRDefault="00B13A74" w:rsidP="00B13A74">
      <w:pPr>
        <w:pStyle w:val="ListParagraph"/>
        <w:numPr>
          <w:ilvl w:val="0"/>
          <w:numId w:val="11"/>
        </w:numPr>
        <w:spacing w:after="0"/>
        <w:ind w:left="1440" w:right="540"/>
        <w:jc w:val="both"/>
      </w:pPr>
      <w:proofErr w:type="spellStart"/>
      <w:r w:rsidRPr="00986A92">
        <w:t>Stormwater</w:t>
      </w:r>
      <w:proofErr w:type="spellEnd"/>
      <w:r w:rsidRPr="00986A92">
        <w:t xml:space="preserve">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rsidR="00B13A74" w:rsidRPr="00986A92" w:rsidRDefault="00B13A74" w:rsidP="00B13A74">
      <w:pPr>
        <w:pStyle w:val="ListParagraph"/>
        <w:numPr>
          <w:ilvl w:val="0"/>
          <w:numId w:val="11"/>
        </w:numPr>
        <w:spacing w:after="0"/>
        <w:ind w:left="1440" w:right="540"/>
        <w:jc w:val="both"/>
      </w:pPr>
      <w:proofErr w:type="spellStart"/>
      <w:r w:rsidRPr="00986A92">
        <w:t>Stormwater</w:t>
      </w:r>
      <w:proofErr w:type="spellEnd"/>
      <w:r w:rsidRPr="00986A92">
        <w:t xml:space="preserve"> management BMPs shall be designed to meet the minimum safety standards for </w:t>
      </w:r>
      <w:proofErr w:type="spellStart"/>
      <w:r w:rsidRPr="00986A92">
        <w:t>stormwater</w:t>
      </w:r>
      <w:proofErr w:type="spellEnd"/>
      <w:r w:rsidRPr="00986A92">
        <w:t xml:space="preserve"> management BMPs at Section VIII; and </w:t>
      </w:r>
    </w:p>
    <w:p w:rsidR="00B13A74" w:rsidRPr="00986A92" w:rsidRDefault="00B13A74" w:rsidP="00B13A74">
      <w:pPr>
        <w:pStyle w:val="ListParagraph"/>
        <w:numPr>
          <w:ilvl w:val="0"/>
          <w:numId w:val="11"/>
        </w:numPr>
        <w:spacing w:after="0"/>
        <w:ind w:left="1440" w:right="540"/>
        <w:jc w:val="both"/>
      </w:pPr>
      <w:r w:rsidRPr="00986A92">
        <w:t xml:space="preserve">The size of the orifice at the intake to the outlet from the </w:t>
      </w:r>
      <w:proofErr w:type="spellStart"/>
      <w:r w:rsidRPr="00986A92">
        <w:t>stormwater</w:t>
      </w:r>
      <w:proofErr w:type="spellEnd"/>
      <w:r w:rsidRPr="00986A92">
        <w:t xml:space="preserve"> management BMP shall be a minimum of two and one-half inches in diameter.</w:t>
      </w:r>
    </w:p>
    <w:p w:rsidR="00B13A74" w:rsidRPr="00986A92" w:rsidRDefault="00B13A74" w:rsidP="00B13A74">
      <w:pPr>
        <w:pStyle w:val="BodyText"/>
        <w:ind w:left="1080" w:right="360"/>
        <w:jc w:val="both"/>
        <w:rPr>
          <w:bCs/>
        </w:rPr>
      </w:pPr>
    </w:p>
    <w:p w:rsidR="00B13A74" w:rsidRPr="00986A92" w:rsidRDefault="00B13A74" w:rsidP="00B13A74">
      <w:pPr>
        <w:pStyle w:val="ListParagraph"/>
        <w:numPr>
          <w:ilvl w:val="0"/>
          <w:numId w:val="40"/>
        </w:numPr>
        <w:spacing w:after="0"/>
        <w:ind w:right="360"/>
        <w:jc w:val="both"/>
      </w:pPr>
      <w:r w:rsidRPr="00986A92">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rsidR="00B13A74" w:rsidRPr="00986A92" w:rsidRDefault="00B13A74" w:rsidP="00B13A74">
      <w:pPr>
        <w:ind w:left="720" w:right="540"/>
      </w:pPr>
    </w:p>
    <w:p w:rsidR="00B13A74" w:rsidRPr="00986A92" w:rsidRDefault="00B13A74" w:rsidP="00B13A74">
      <w:pPr>
        <w:pStyle w:val="ListParagraph"/>
        <w:numPr>
          <w:ilvl w:val="0"/>
          <w:numId w:val="40"/>
        </w:numPr>
        <w:spacing w:after="0"/>
        <w:ind w:right="540"/>
        <w:jc w:val="both"/>
      </w:pPr>
      <w:r w:rsidRPr="00986A92">
        <w:rPr>
          <w:bCs/>
        </w:rPr>
        <w:lastRenderedPageBreak/>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w:t>
      </w:r>
      <w:proofErr w:type="spellStart"/>
      <w:r w:rsidRPr="00986A92">
        <w:rPr>
          <w:bCs/>
        </w:rPr>
        <w:t>stormwater</w:t>
      </w:r>
      <w:proofErr w:type="spellEnd"/>
      <w:r w:rsidRPr="00986A92">
        <w:rPr>
          <w:bCs/>
        </w:rPr>
        <w:t xml:space="preserve">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rsidR="00B13A74" w:rsidRPr="00986A92" w:rsidRDefault="00B13A74" w:rsidP="00B13A74">
      <w:pPr>
        <w:pStyle w:val="ListParagraph"/>
        <w:ind w:left="1080" w:right="540"/>
      </w:pPr>
    </w:p>
    <w:p w:rsidR="00B13A74" w:rsidRPr="00986A92" w:rsidRDefault="00B13A74" w:rsidP="00B13A74">
      <w:pPr>
        <w:pStyle w:val="ListParagraph"/>
        <w:numPr>
          <w:ilvl w:val="0"/>
          <w:numId w:val="40"/>
        </w:numPr>
        <w:spacing w:after="0"/>
        <w:ind w:right="540"/>
        <w:jc w:val="both"/>
      </w:pPr>
      <w:r w:rsidRPr="00986A92">
        <w:rPr>
          <w:bCs/>
        </w:rPr>
        <w:t xml:space="preserve">If there is more than one drainage area, the groundwater recharge, </w:t>
      </w:r>
      <w:proofErr w:type="spellStart"/>
      <w:r w:rsidRPr="00986A92">
        <w:rPr>
          <w:bCs/>
        </w:rPr>
        <w:t>stormwater</w:t>
      </w:r>
      <w:proofErr w:type="spellEnd"/>
      <w:r w:rsidRPr="00986A92">
        <w:rPr>
          <w:bCs/>
        </w:rPr>
        <w:t xml:space="preserve"> runoff quality, and </w:t>
      </w:r>
      <w:proofErr w:type="spellStart"/>
      <w:r w:rsidRPr="00986A92">
        <w:rPr>
          <w:bCs/>
        </w:rPr>
        <w:t>stormwater</w:t>
      </w:r>
      <w:proofErr w:type="spellEnd"/>
      <w:r w:rsidRPr="00986A92">
        <w:rPr>
          <w:bCs/>
        </w:rPr>
        <w:t xml:space="preserve">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rsidR="00B13A74" w:rsidRPr="00986A92" w:rsidRDefault="00B13A74" w:rsidP="00B13A74">
      <w:pPr>
        <w:pStyle w:val="Default"/>
        <w:ind w:left="90"/>
        <w:rPr>
          <w:rFonts w:ascii="Arial" w:hAnsi="Arial" w:cs="Arial"/>
          <w:bCs/>
        </w:rPr>
      </w:pPr>
    </w:p>
    <w:p w:rsidR="00B13A74" w:rsidRPr="00986A92" w:rsidRDefault="00B13A74" w:rsidP="00B13A74">
      <w:pPr>
        <w:ind w:left="720" w:right="540" w:hanging="360"/>
      </w:pPr>
      <w:r w:rsidRPr="00986A92">
        <w:rPr>
          <w:bCs/>
        </w:rPr>
        <w:t>M.</w:t>
      </w:r>
      <w:r w:rsidRPr="00986A92">
        <w:rPr>
          <w:bCs/>
        </w:rPr>
        <w:tab/>
        <w:t xml:space="preserve">Any </w:t>
      </w:r>
      <w:proofErr w:type="spellStart"/>
      <w:r w:rsidRPr="00986A92">
        <w:rPr>
          <w:bCs/>
        </w:rPr>
        <w:t>stormwater</w:t>
      </w:r>
      <w:proofErr w:type="spellEnd"/>
      <w:r w:rsidRPr="00986A92">
        <w:rPr>
          <w:bCs/>
        </w:rPr>
        <w:t xml:space="preserve"> management measure authorized under the municipal </w:t>
      </w:r>
      <w:proofErr w:type="spellStart"/>
      <w:r w:rsidRPr="00986A92">
        <w:rPr>
          <w:bCs/>
        </w:rPr>
        <w:t>stormwater</w:t>
      </w:r>
      <w:proofErr w:type="spellEnd"/>
      <w:r w:rsidRPr="00986A92">
        <w:rPr>
          <w:bCs/>
        </w:rPr>
        <w:t xml:space="preserve"> management plan or ordinance shall be reflected in a deed notice recorded in the Office of Bergen County Clerk.  A form of deed notice shall be submitted to the municipality for approval prior to filing.  The deed notice shall contain a description of the </w:t>
      </w:r>
      <w:proofErr w:type="spellStart"/>
      <w:r w:rsidRPr="00986A92">
        <w:rPr>
          <w:bCs/>
        </w:rPr>
        <w:t>stormwater</w:t>
      </w:r>
      <w:proofErr w:type="spellEnd"/>
      <w:r w:rsidRPr="00986A92">
        <w:rPr>
          <w:bCs/>
        </w:rPr>
        <w:t xml:space="preserve"> management measure(s) used to meet the green infrastructure, groundwater recharge, </w:t>
      </w:r>
      <w:proofErr w:type="spellStart"/>
      <w:r w:rsidRPr="00986A92">
        <w:rPr>
          <w:bCs/>
        </w:rPr>
        <w:t>stormwater</w:t>
      </w:r>
      <w:proofErr w:type="spellEnd"/>
      <w:r w:rsidRPr="00986A92">
        <w:rPr>
          <w:bCs/>
        </w:rPr>
        <w:t xml:space="preserve"> runoff quality, and </w:t>
      </w:r>
      <w:proofErr w:type="spellStart"/>
      <w:r w:rsidRPr="00986A92">
        <w:rPr>
          <w:bCs/>
        </w:rPr>
        <w:t>stormwater</w:t>
      </w:r>
      <w:proofErr w:type="spellEnd"/>
      <w:r w:rsidRPr="00986A92">
        <w:rPr>
          <w:bCs/>
        </w:rPr>
        <w:t xml:space="preserve"> runoff quantity standards at Section IV.O, P, Q and R and shall</w:t>
      </w:r>
      <w:r w:rsidRPr="00986A92">
        <w:t xml:space="preserve"> </w:t>
      </w:r>
      <w:r w:rsidRPr="00986A92">
        <w:rPr>
          <w:bCs/>
        </w:rPr>
        <w:t xml:space="preserve">identify the location of the </w:t>
      </w:r>
      <w:proofErr w:type="spellStart"/>
      <w:r w:rsidRPr="00986A92">
        <w:rPr>
          <w:bCs/>
        </w:rPr>
        <w:t>stormwater</w:t>
      </w:r>
      <w:proofErr w:type="spellEnd"/>
      <w:r w:rsidRPr="00986A92">
        <w:rPr>
          <w:bCs/>
        </w:rPr>
        <w:t xml:space="preserve">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rsidR="00B13A74" w:rsidRPr="00986A92" w:rsidRDefault="00B13A74" w:rsidP="00B13A74">
      <w:pPr>
        <w:ind w:left="1080" w:right="540"/>
        <w:jc w:val="both"/>
      </w:pPr>
    </w:p>
    <w:p w:rsidR="00B13A74" w:rsidRPr="00986A92" w:rsidRDefault="00B13A74" w:rsidP="00B13A74">
      <w:pPr>
        <w:pStyle w:val="ListParagraph"/>
        <w:numPr>
          <w:ilvl w:val="0"/>
          <w:numId w:val="41"/>
        </w:numPr>
        <w:spacing w:after="0"/>
        <w:ind w:right="540"/>
        <w:jc w:val="both"/>
      </w:pPr>
      <w:r w:rsidRPr="00986A92">
        <w:rPr>
          <w:bCs/>
        </w:rPr>
        <w:t xml:space="preserve">A </w:t>
      </w:r>
      <w:proofErr w:type="spellStart"/>
      <w:r w:rsidRPr="00986A92">
        <w:rPr>
          <w:bCs/>
        </w:rPr>
        <w:t>stormwater</w:t>
      </w:r>
      <w:proofErr w:type="spellEnd"/>
      <w:r w:rsidRPr="00986A92">
        <w:rPr>
          <w:bCs/>
        </w:rPr>
        <w:t xml:space="preserve"> management measure approved under the municipal </w:t>
      </w:r>
      <w:proofErr w:type="spellStart"/>
      <w:r w:rsidRPr="00986A92">
        <w:rPr>
          <w:bCs/>
        </w:rPr>
        <w:t>stormwater</w:t>
      </w:r>
      <w:proofErr w:type="spellEnd"/>
      <w:r w:rsidRPr="00986A92">
        <w:rPr>
          <w:bCs/>
        </w:rPr>
        <w:t xml:space="preserve"> management plan or ordinance may be altered or replaced with the approval of the municipality, if the municipality determines that the proposed alteration or replacement meets the design and performance </w:t>
      </w:r>
      <w:r w:rsidRPr="00986A92">
        <w:rPr>
          <w:bCs/>
        </w:rPr>
        <w:lastRenderedPageBreak/>
        <w:t xml:space="preserve">standards pursuant to Section IV of this ordinance and provides the same level of </w:t>
      </w:r>
      <w:proofErr w:type="spellStart"/>
      <w:r w:rsidRPr="00986A92">
        <w:rPr>
          <w:bCs/>
        </w:rPr>
        <w:t>stormwater</w:t>
      </w:r>
      <w:proofErr w:type="spellEnd"/>
      <w:r w:rsidRPr="00986A92">
        <w:rPr>
          <w:bCs/>
        </w:rPr>
        <w:t xml:space="preserve"> management as the previously approved </w:t>
      </w:r>
      <w:proofErr w:type="spellStart"/>
      <w:r w:rsidRPr="00986A92">
        <w:rPr>
          <w:bCs/>
        </w:rPr>
        <w:t>stormwater</w:t>
      </w:r>
      <w:proofErr w:type="spellEnd"/>
      <w:r w:rsidRPr="00986A92">
        <w:rPr>
          <w:bCs/>
        </w:rPr>
        <w:t xml:space="preserve"> management measure that is being altered or replaced.  If an alteration or replacement is approved, a revised deed notice shall be submitted to the municipality for approval and subsequently recorded with the Bergen County Clerk and shall contain a description and location of the </w:t>
      </w:r>
      <w:proofErr w:type="spellStart"/>
      <w:r w:rsidRPr="00986A92">
        <w:rPr>
          <w:bCs/>
        </w:rPr>
        <w:t>stormwater</w:t>
      </w:r>
      <w:proofErr w:type="spellEnd"/>
      <w:r w:rsidRPr="00986A92">
        <w:rPr>
          <w:bCs/>
        </w:rPr>
        <w:t xml:space="preserve"> management measure, as well as reference to the maintenance plan, in accordance with M above.  Prior to the commencement of construction, proof that the above required deed notice has been filed shall be submitted to the municipality in accordance with M above.</w:t>
      </w:r>
    </w:p>
    <w:p w:rsidR="00B13A74" w:rsidRPr="00986A92" w:rsidRDefault="00B13A74" w:rsidP="00B13A74">
      <w:pPr>
        <w:ind w:left="720"/>
      </w:pPr>
    </w:p>
    <w:p w:rsidR="00B13A74" w:rsidRPr="00986A92" w:rsidRDefault="00B13A74" w:rsidP="00B13A74">
      <w:pPr>
        <w:pStyle w:val="ListParagraph"/>
        <w:numPr>
          <w:ilvl w:val="0"/>
          <w:numId w:val="41"/>
        </w:numPr>
        <w:spacing w:after="0"/>
        <w:ind w:right="540"/>
        <w:jc w:val="both"/>
        <w:rPr>
          <w:bCs/>
        </w:rPr>
      </w:pPr>
      <w:r w:rsidRPr="00986A92">
        <w:rPr>
          <w:bCs/>
        </w:rPr>
        <w:t>Green Infrastructure Standards</w:t>
      </w:r>
    </w:p>
    <w:p w:rsidR="00B13A74" w:rsidRPr="00986A92" w:rsidRDefault="00B13A74" w:rsidP="00B13A74">
      <w:pPr>
        <w:ind w:left="720" w:right="540"/>
        <w:jc w:val="both"/>
      </w:pPr>
    </w:p>
    <w:p w:rsidR="00B13A74" w:rsidRPr="00986A92" w:rsidRDefault="00B13A74" w:rsidP="00B13A74">
      <w:pPr>
        <w:pStyle w:val="ListParagraph"/>
        <w:numPr>
          <w:ilvl w:val="0"/>
          <w:numId w:val="21"/>
        </w:numPr>
        <w:spacing w:after="0"/>
        <w:ind w:left="1080" w:right="540"/>
        <w:jc w:val="both"/>
      </w:pPr>
      <w:r w:rsidRPr="00986A92">
        <w:t xml:space="preserve">This subsection specifies the types of green infrastructure BMPs that may be used to satisfy the groundwater recharge, </w:t>
      </w:r>
      <w:proofErr w:type="spellStart"/>
      <w:r w:rsidRPr="00986A92">
        <w:t>stormwater</w:t>
      </w:r>
      <w:proofErr w:type="spellEnd"/>
      <w:r w:rsidRPr="00986A92">
        <w:t xml:space="preserve"> runoff quality, and </w:t>
      </w:r>
      <w:proofErr w:type="spellStart"/>
      <w:r w:rsidRPr="00986A92">
        <w:t>stormwater</w:t>
      </w:r>
      <w:proofErr w:type="spellEnd"/>
      <w:r w:rsidRPr="00986A92">
        <w:t xml:space="preserve"> runoff quantity standards.</w:t>
      </w:r>
    </w:p>
    <w:p w:rsidR="00B13A74" w:rsidRPr="00986A92" w:rsidRDefault="00B13A74" w:rsidP="00B13A74">
      <w:pPr>
        <w:pStyle w:val="ListParagraph"/>
        <w:ind w:left="1080" w:right="540"/>
        <w:rPr>
          <w:bCs/>
        </w:rPr>
      </w:pPr>
    </w:p>
    <w:p w:rsidR="00B13A74" w:rsidRPr="00986A92" w:rsidRDefault="00B13A74" w:rsidP="00B13A74">
      <w:pPr>
        <w:pStyle w:val="ListParagraph"/>
        <w:numPr>
          <w:ilvl w:val="0"/>
          <w:numId w:val="21"/>
        </w:numPr>
        <w:spacing w:after="0"/>
        <w:ind w:left="1080" w:right="540"/>
        <w:jc w:val="both"/>
      </w:pPr>
      <w:r w:rsidRPr="00986A92">
        <w:t xml:space="preserve">To satisfy the groundwater recharge and </w:t>
      </w:r>
      <w:proofErr w:type="spellStart"/>
      <w:r w:rsidRPr="00986A92">
        <w:t>stormwater</w:t>
      </w:r>
      <w:proofErr w:type="spellEnd"/>
      <w:r w:rsidRPr="00986A92">
        <w:t xml:space="preserve"> runoff quality standards at Section IV.P and Q, the design engineer shall utilize green infrastructure BMPs identified in Table 1 at Section IV.F. and/or an alternative </w:t>
      </w:r>
      <w:proofErr w:type="spellStart"/>
      <w:r w:rsidRPr="00986A92">
        <w:t>stormwater</w:t>
      </w:r>
      <w:proofErr w:type="spellEnd"/>
      <w:r w:rsidRPr="00986A92">
        <w:t xml:space="preserve"> management measure approved in accordance with Section IV.G.  The following green infrastructure BMPs are subject to the following maximum contributory drainage area limitations:</w:t>
      </w:r>
    </w:p>
    <w:p w:rsidR="00B13A74" w:rsidRPr="00986A92" w:rsidRDefault="00B13A74" w:rsidP="00B13A74">
      <w:pPr>
        <w:pStyle w:val="ListParagraph"/>
      </w:pPr>
    </w:p>
    <w:tbl>
      <w:tblPr>
        <w:tblStyle w:val="TableGrid"/>
        <w:tblW w:w="6840" w:type="dxa"/>
        <w:tblInd w:w="1805" w:type="dxa"/>
        <w:tblLook w:val="04A0" w:firstRow="1" w:lastRow="0" w:firstColumn="1" w:lastColumn="0" w:noHBand="0" w:noVBand="1"/>
      </w:tblPr>
      <w:tblGrid>
        <w:gridCol w:w="3330"/>
        <w:gridCol w:w="3510"/>
      </w:tblGrid>
      <w:tr w:rsidR="00B13A74" w:rsidRPr="00986A92" w:rsidTr="00B13A74">
        <w:trPr>
          <w:trHeight w:hRule="exact" w:val="576"/>
        </w:trPr>
        <w:tc>
          <w:tcPr>
            <w:tcW w:w="3330" w:type="dxa"/>
            <w:tcMar>
              <w:left w:w="0" w:type="dxa"/>
              <w:right w:w="0" w:type="dxa"/>
            </w:tcMar>
          </w:tcPr>
          <w:p w:rsidR="00B13A74" w:rsidRPr="00986A92" w:rsidRDefault="00B13A74" w:rsidP="00B13A74">
            <w:pPr>
              <w:pStyle w:val="ListParagraph"/>
              <w:spacing w:line="216" w:lineRule="auto"/>
              <w:ind w:left="0"/>
              <w:jc w:val="center"/>
              <w:rPr>
                <w:b/>
                <w:bCs/>
              </w:rPr>
            </w:pPr>
            <w:r w:rsidRPr="00986A92">
              <w:rPr>
                <w:b/>
                <w:bCs/>
              </w:rPr>
              <w:t xml:space="preserve">Best </w:t>
            </w:r>
          </w:p>
          <w:p w:rsidR="00B13A74" w:rsidRPr="00986A92" w:rsidRDefault="00B13A74" w:rsidP="00B13A74">
            <w:pPr>
              <w:pStyle w:val="ListParagraph"/>
              <w:spacing w:line="216" w:lineRule="auto"/>
              <w:ind w:left="0"/>
              <w:jc w:val="center"/>
              <w:rPr>
                <w:b/>
                <w:bCs/>
              </w:rPr>
            </w:pPr>
            <w:r w:rsidRPr="00986A92">
              <w:rPr>
                <w:b/>
                <w:bCs/>
              </w:rPr>
              <w:t>Management Practice</w:t>
            </w:r>
          </w:p>
        </w:tc>
        <w:tc>
          <w:tcPr>
            <w:tcW w:w="3510" w:type="dxa"/>
            <w:tcMar>
              <w:left w:w="0" w:type="dxa"/>
              <w:right w:w="0" w:type="dxa"/>
            </w:tcMar>
          </w:tcPr>
          <w:p w:rsidR="00B13A74" w:rsidRPr="00986A92" w:rsidRDefault="00B13A74" w:rsidP="00B13A74">
            <w:pPr>
              <w:pStyle w:val="ListParagraph"/>
              <w:spacing w:line="216" w:lineRule="auto"/>
              <w:ind w:left="0" w:right="90"/>
              <w:jc w:val="center"/>
              <w:rPr>
                <w:b/>
                <w:bCs/>
              </w:rPr>
            </w:pPr>
            <w:r w:rsidRPr="00986A92">
              <w:rPr>
                <w:b/>
                <w:bCs/>
              </w:rPr>
              <w:t xml:space="preserve">Maximum Contributory </w:t>
            </w:r>
          </w:p>
          <w:p w:rsidR="00B13A74" w:rsidRPr="00986A92" w:rsidRDefault="00B13A74" w:rsidP="00B13A74">
            <w:pPr>
              <w:pStyle w:val="ListParagraph"/>
              <w:spacing w:line="216" w:lineRule="auto"/>
              <w:ind w:left="0" w:right="90"/>
              <w:jc w:val="center"/>
              <w:rPr>
                <w:b/>
                <w:bCs/>
              </w:rPr>
            </w:pPr>
            <w:r w:rsidRPr="00986A92">
              <w:rPr>
                <w:b/>
                <w:bCs/>
              </w:rPr>
              <w:t>Drainage Area</w:t>
            </w:r>
          </w:p>
        </w:tc>
      </w:tr>
      <w:tr w:rsidR="00B13A74" w:rsidRPr="00986A92" w:rsidTr="00B13A74">
        <w:trPr>
          <w:cantSplit/>
          <w:trHeight w:hRule="exact" w:val="360"/>
        </w:trPr>
        <w:tc>
          <w:tcPr>
            <w:tcW w:w="3330" w:type="dxa"/>
            <w:tcMar>
              <w:left w:w="115" w:type="dxa"/>
              <w:right w:w="115" w:type="dxa"/>
            </w:tcMar>
            <w:vAlign w:val="center"/>
          </w:tcPr>
          <w:p w:rsidR="00B13A74" w:rsidRPr="00986A92" w:rsidRDefault="00B13A74" w:rsidP="00B13A74">
            <w:pPr>
              <w:pStyle w:val="ListParagraph"/>
              <w:ind w:left="0"/>
              <w:jc w:val="center"/>
            </w:pPr>
            <w:r w:rsidRPr="00986A92">
              <w:t>Dry Well</w:t>
            </w:r>
          </w:p>
        </w:tc>
        <w:tc>
          <w:tcPr>
            <w:tcW w:w="3510" w:type="dxa"/>
            <w:tcMar>
              <w:left w:w="115" w:type="dxa"/>
              <w:right w:w="115" w:type="dxa"/>
            </w:tcMar>
            <w:vAlign w:val="center"/>
          </w:tcPr>
          <w:p w:rsidR="00B13A74" w:rsidRPr="00986A92" w:rsidRDefault="00B13A74" w:rsidP="00B13A74">
            <w:pPr>
              <w:pStyle w:val="ListParagraph"/>
              <w:ind w:left="0" w:right="-19"/>
              <w:jc w:val="center"/>
            </w:pPr>
            <w:r w:rsidRPr="00986A92">
              <w:t>1 acre</w:t>
            </w:r>
          </w:p>
        </w:tc>
      </w:tr>
      <w:tr w:rsidR="00B13A74" w:rsidRPr="00986A92" w:rsidTr="00B13A74">
        <w:trPr>
          <w:cantSplit/>
          <w:trHeight w:hRule="exact" w:val="360"/>
        </w:trPr>
        <w:tc>
          <w:tcPr>
            <w:tcW w:w="3330" w:type="dxa"/>
            <w:tcMar>
              <w:left w:w="115" w:type="dxa"/>
              <w:right w:w="115" w:type="dxa"/>
            </w:tcMar>
            <w:vAlign w:val="center"/>
          </w:tcPr>
          <w:p w:rsidR="00B13A74" w:rsidRPr="00986A92" w:rsidRDefault="00B13A74" w:rsidP="00B13A74">
            <w:pPr>
              <w:pStyle w:val="ListParagraph"/>
              <w:ind w:left="0" w:right="-108"/>
              <w:jc w:val="center"/>
            </w:pPr>
            <w:r w:rsidRPr="00986A92">
              <w:t>Manufactured Treatment Device</w:t>
            </w:r>
          </w:p>
        </w:tc>
        <w:tc>
          <w:tcPr>
            <w:tcW w:w="3510" w:type="dxa"/>
            <w:tcMar>
              <w:left w:w="115" w:type="dxa"/>
              <w:right w:w="115" w:type="dxa"/>
            </w:tcMar>
            <w:vAlign w:val="center"/>
          </w:tcPr>
          <w:p w:rsidR="00B13A74" w:rsidRPr="00986A92" w:rsidRDefault="00B13A74" w:rsidP="00B13A74">
            <w:pPr>
              <w:pStyle w:val="ListParagraph"/>
              <w:ind w:left="0" w:right="-19"/>
              <w:jc w:val="center"/>
            </w:pPr>
            <w:r w:rsidRPr="00986A92">
              <w:t>2.5 acres</w:t>
            </w:r>
          </w:p>
        </w:tc>
      </w:tr>
      <w:tr w:rsidR="00B13A74" w:rsidRPr="00986A92" w:rsidTr="00B13A74">
        <w:trPr>
          <w:cantSplit/>
          <w:trHeight w:hRule="exact" w:val="720"/>
        </w:trPr>
        <w:tc>
          <w:tcPr>
            <w:tcW w:w="3330" w:type="dxa"/>
            <w:tcMar>
              <w:left w:w="115" w:type="dxa"/>
              <w:right w:w="115" w:type="dxa"/>
            </w:tcMar>
          </w:tcPr>
          <w:p w:rsidR="00B13A74" w:rsidRPr="00986A92" w:rsidRDefault="00B13A74" w:rsidP="00B13A74">
            <w:pPr>
              <w:pStyle w:val="ListParagraph"/>
              <w:spacing w:line="216" w:lineRule="auto"/>
              <w:ind w:left="0" w:right="-108"/>
              <w:jc w:val="center"/>
            </w:pPr>
            <w:r w:rsidRPr="00986A92">
              <w:t>Pervious Pavement Systems</w:t>
            </w:r>
          </w:p>
        </w:tc>
        <w:tc>
          <w:tcPr>
            <w:tcW w:w="3510" w:type="dxa"/>
            <w:tcMar>
              <w:left w:w="115" w:type="dxa"/>
              <w:right w:w="115" w:type="dxa"/>
            </w:tcMar>
          </w:tcPr>
          <w:p w:rsidR="00B13A74" w:rsidRPr="00986A92" w:rsidRDefault="00B13A74" w:rsidP="00B13A74">
            <w:pPr>
              <w:pStyle w:val="ListParagraph"/>
              <w:spacing w:line="216" w:lineRule="auto"/>
              <w:ind w:left="-115" w:right="-19"/>
              <w:jc w:val="center"/>
            </w:pPr>
            <w:r w:rsidRPr="00986A92">
              <w:t>Area of additional inflow cannot</w:t>
            </w:r>
          </w:p>
          <w:p w:rsidR="00B13A74" w:rsidRPr="00986A92" w:rsidRDefault="00B13A74" w:rsidP="00B13A74">
            <w:pPr>
              <w:pStyle w:val="ListParagraph"/>
              <w:spacing w:line="216" w:lineRule="auto"/>
              <w:ind w:left="-115" w:right="-19"/>
              <w:jc w:val="center"/>
            </w:pPr>
            <w:r w:rsidRPr="00986A92">
              <w:t>exceed three times the area</w:t>
            </w:r>
          </w:p>
          <w:p w:rsidR="00B13A74" w:rsidRPr="00986A92" w:rsidRDefault="00B13A74" w:rsidP="00B13A74">
            <w:pPr>
              <w:pStyle w:val="ListParagraph"/>
              <w:spacing w:line="216" w:lineRule="auto"/>
              <w:ind w:left="-115" w:right="-19"/>
              <w:jc w:val="center"/>
            </w:pPr>
            <w:r w:rsidRPr="00986A92">
              <w:t>occupied by the BMP</w:t>
            </w:r>
          </w:p>
        </w:tc>
      </w:tr>
      <w:tr w:rsidR="00B13A74" w:rsidRPr="00986A92" w:rsidTr="00B13A74">
        <w:trPr>
          <w:cantSplit/>
          <w:trHeight w:hRule="exact" w:val="360"/>
        </w:trPr>
        <w:tc>
          <w:tcPr>
            <w:tcW w:w="3330" w:type="dxa"/>
            <w:tcMar>
              <w:left w:w="115" w:type="dxa"/>
              <w:right w:w="115" w:type="dxa"/>
            </w:tcMar>
            <w:vAlign w:val="center"/>
          </w:tcPr>
          <w:p w:rsidR="00B13A74" w:rsidRPr="00986A92" w:rsidRDefault="00B13A74" w:rsidP="00B13A74">
            <w:pPr>
              <w:pStyle w:val="ListParagraph"/>
              <w:ind w:left="0" w:right="-108"/>
              <w:jc w:val="center"/>
            </w:pPr>
            <w:r w:rsidRPr="00986A92">
              <w:t xml:space="preserve">Small-scale </w:t>
            </w:r>
            <w:proofErr w:type="spellStart"/>
            <w:r w:rsidRPr="00986A92">
              <w:t>Bioretention</w:t>
            </w:r>
            <w:proofErr w:type="spellEnd"/>
            <w:r w:rsidRPr="00986A92">
              <w:t xml:space="preserve"> Systems</w:t>
            </w:r>
          </w:p>
        </w:tc>
        <w:tc>
          <w:tcPr>
            <w:tcW w:w="3510" w:type="dxa"/>
            <w:tcMar>
              <w:left w:w="115" w:type="dxa"/>
              <w:right w:w="115" w:type="dxa"/>
            </w:tcMar>
            <w:vAlign w:val="center"/>
          </w:tcPr>
          <w:p w:rsidR="00B13A74" w:rsidRPr="00986A92" w:rsidRDefault="00B13A74" w:rsidP="00B13A74">
            <w:pPr>
              <w:pStyle w:val="ListParagraph"/>
              <w:ind w:left="0" w:right="-19"/>
              <w:jc w:val="center"/>
            </w:pPr>
            <w:r w:rsidRPr="00986A92">
              <w:t>2.5 acres</w:t>
            </w:r>
          </w:p>
        </w:tc>
      </w:tr>
      <w:tr w:rsidR="00B13A74" w:rsidRPr="00986A92" w:rsidTr="00B13A74">
        <w:trPr>
          <w:cantSplit/>
          <w:trHeight w:hRule="exact" w:val="360"/>
        </w:trPr>
        <w:tc>
          <w:tcPr>
            <w:tcW w:w="3330" w:type="dxa"/>
            <w:tcMar>
              <w:left w:w="115" w:type="dxa"/>
              <w:right w:w="115" w:type="dxa"/>
            </w:tcMar>
            <w:vAlign w:val="center"/>
          </w:tcPr>
          <w:p w:rsidR="00B13A74" w:rsidRPr="00986A92" w:rsidRDefault="00B13A74" w:rsidP="00B13A74">
            <w:pPr>
              <w:pStyle w:val="ListParagraph"/>
              <w:ind w:left="0" w:right="-108"/>
              <w:jc w:val="center"/>
            </w:pPr>
            <w:r w:rsidRPr="00986A92">
              <w:t>Small-scale Infiltration Basin</w:t>
            </w:r>
          </w:p>
        </w:tc>
        <w:tc>
          <w:tcPr>
            <w:tcW w:w="3510" w:type="dxa"/>
            <w:tcMar>
              <w:left w:w="115" w:type="dxa"/>
              <w:right w:w="115" w:type="dxa"/>
            </w:tcMar>
            <w:vAlign w:val="center"/>
          </w:tcPr>
          <w:p w:rsidR="00B13A74" w:rsidRPr="00986A92" w:rsidRDefault="00B13A74" w:rsidP="00B13A74">
            <w:pPr>
              <w:pStyle w:val="ListParagraph"/>
              <w:ind w:left="0" w:right="-19"/>
              <w:jc w:val="center"/>
            </w:pPr>
            <w:r w:rsidRPr="00986A92">
              <w:t>2.5 acres</w:t>
            </w:r>
          </w:p>
        </w:tc>
      </w:tr>
      <w:tr w:rsidR="00B13A74" w:rsidRPr="00986A92" w:rsidTr="00B13A74">
        <w:trPr>
          <w:cantSplit/>
          <w:trHeight w:hRule="exact" w:val="360"/>
        </w:trPr>
        <w:tc>
          <w:tcPr>
            <w:tcW w:w="3330" w:type="dxa"/>
            <w:tcMar>
              <w:left w:w="115" w:type="dxa"/>
              <w:right w:w="115" w:type="dxa"/>
            </w:tcMar>
            <w:vAlign w:val="center"/>
          </w:tcPr>
          <w:p w:rsidR="00B13A74" w:rsidRPr="00986A92" w:rsidRDefault="00B13A74" w:rsidP="00B13A74">
            <w:pPr>
              <w:pStyle w:val="ListParagraph"/>
              <w:ind w:left="0" w:right="-108"/>
              <w:jc w:val="center"/>
            </w:pPr>
            <w:r w:rsidRPr="00986A92">
              <w:t>Small-scale Sand Filter</w:t>
            </w:r>
          </w:p>
        </w:tc>
        <w:tc>
          <w:tcPr>
            <w:tcW w:w="3510" w:type="dxa"/>
            <w:tcMar>
              <w:left w:w="115" w:type="dxa"/>
              <w:right w:w="115" w:type="dxa"/>
            </w:tcMar>
            <w:vAlign w:val="center"/>
          </w:tcPr>
          <w:p w:rsidR="00B13A74" w:rsidRPr="00986A92" w:rsidRDefault="00B13A74" w:rsidP="00B13A74">
            <w:pPr>
              <w:pStyle w:val="ListParagraph"/>
              <w:ind w:left="0" w:right="-19"/>
              <w:jc w:val="center"/>
            </w:pPr>
            <w:r w:rsidRPr="00986A92">
              <w:t>2.5 acres</w:t>
            </w:r>
          </w:p>
        </w:tc>
      </w:tr>
    </w:tbl>
    <w:p w:rsidR="00B13A74" w:rsidRPr="00986A92" w:rsidRDefault="00B13A74" w:rsidP="00B13A74">
      <w:pPr>
        <w:ind w:left="720" w:right="540"/>
      </w:pPr>
    </w:p>
    <w:p w:rsidR="00B13A74" w:rsidRPr="00986A92" w:rsidRDefault="00B13A74" w:rsidP="00B13A74">
      <w:pPr>
        <w:pStyle w:val="ListParagraph"/>
        <w:numPr>
          <w:ilvl w:val="0"/>
          <w:numId w:val="21"/>
        </w:numPr>
        <w:spacing w:after="0"/>
        <w:ind w:left="1080" w:right="547"/>
        <w:jc w:val="both"/>
      </w:pPr>
      <w:r w:rsidRPr="00986A92">
        <w:t xml:space="preserve">To satisfy the </w:t>
      </w:r>
      <w:proofErr w:type="spellStart"/>
      <w:r w:rsidRPr="00986A92">
        <w:t>stormwater</w:t>
      </w:r>
      <w:proofErr w:type="spellEnd"/>
      <w:r w:rsidRPr="00986A92">
        <w:t xml:space="preserve"> runoff quantity standards at Section IV.R, the design engineer shall utilize BMPs from Table 1 or from Table 2 and/or an alternative </w:t>
      </w:r>
      <w:proofErr w:type="spellStart"/>
      <w:r w:rsidRPr="00986A92">
        <w:t>stormwater</w:t>
      </w:r>
      <w:proofErr w:type="spellEnd"/>
      <w:r w:rsidRPr="00986A92">
        <w:t xml:space="preserve"> management measure approved in accordance with Section IV.G. </w:t>
      </w:r>
    </w:p>
    <w:p w:rsidR="00B13A74" w:rsidRPr="00986A92" w:rsidRDefault="00B13A74" w:rsidP="00B13A74">
      <w:pPr>
        <w:ind w:left="1080" w:right="540"/>
      </w:pPr>
    </w:p>
    <w:p w:rsidR="00B13A74" w:rsidRPr="00986A92" w:rsidRDefault="00B13A74" w:rsidP="00B13A74">
      <w:pPr>
        <w:pStyle w:val="ListParagraph"/>
        <w:numPr>
          <w:ilvl w:val="0"/>
          <w:numId w:val="21"/>
        </w:numPr>
        <w:spacing w:after="0"/>
        <w:ind w:left="1080" w:right="540"/>
        <w:jc w:val="both"/>
      </w:pPr>
      <w:r w:rsidRPr="00986A92">
        <w:t xml:space="preserve">If a variance in accordance with N.J.A.C. 7:8-4.6 or a waiver from strict compliance in accordance with Section IV.D is granted from the </w:t>
      </w:r>
      <w:r w:rsidRPr="00986A92">
        <w:lastRenderedPageBreak/>
        <w:t xml:space="preserve">requirements of this subsection, then BMPs from Table 1, 2, or 3, and/or an alternative </w:t>
      </w:r>
      <w:proofErr w:type="spellStart"/>
      <w:r w:rsidRPr="00986A92">
        <w:t>stormwater</w:t>
      </w:r>
      <w:proofErr w:type="spellEnd"/>
      <w:r w:rsidRPr="00986A92">
        <w:t xml:space="preserve"> management measure approved in accordance with Section IV.G may be used to meet the groundwater recharge, </w:t>
      </w:r>
      <w:proofErr w:type="spellStart"/>
      <w:r w:rsidRPr="00986A92">
        <w:t>stormwater</w:t>
      </w:r>
      <w:proofErr w:type="spellEnd"/>
      <w:r w:rsidRPr="00986A92">
        <w:t xml:space="preserve"> runoff quality, and </w:t>
      </w:r>
      <w:proofErr w:type="spellStart"/>
      <w:r w:rsidRPr="00986A92">
        <w:t>stormwater</w:t>
      </w:r>
      <w:proofErr w:type="spellEnd"/>
      <w:r w:rsidRPr="00986A92">
        <w:t xml:space="preserve"> runoff quantity standards at Section IV.P, Q and R.</w:t>
      </w:r>
    </w:p>
    <w:p w:rsidR="00B13A74" w:rsidRPr="00986A92" w:rsidRDefault="00B13A74" w:rsidP="00B13A74">
      <w:pPr>
        <w:ind w:left="720" w:right="540"/>
      </w:pPr>
    </w:p>
    <w:p w:rsidR="00B13A74" w:rsidRPr="00986A92" w:rsidRDefault="00B13A74" w:rsidP="00B13A74">
      <w:pPr>
        <w:ind w:left="990" w:right="540" w:hanging="990"/>
      </w:pPr>
      <w:r w:rsidRPr="00986A92">
        <w:t xml:space="preserve">     5.For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w:t>
      </w:r>
      <w:proofErr w:type="spellStart"/>
      <w:r w:rsidRPr="00986A92">
        <w:t>stormwater</w:t>
      </w:r>
      <w:proofErr w:type="spellEnd"/>
      <w:r w:rsidRPr="00986A92">
        <w:t xml:space="preserve"> runoff quality control, and </w:t>
      </w:r>
      <w:proofErr w:type="spellStart"/>
      <w:r w:rsidRPr="00986A92">
        <w:t>stormwater</w:t>
      </w:r>
      <w:proofErr w:type="spellEnd"/>
      <w:r w:rsidRPr="00986A92">
        <w:t xml:space="preserve"> runoff quantity standards at Section IV.P, Q and R, unless the project is granted a waiver from strict compliance in accordance with Section IV.D.</w:t>
      </w:r>
    </w:p>
    <w:p w:rsidR="00B13A74" w:rsidRPr="00986A92" w:rsidRDefault="00B13A74" w:rsidP="00B13A74">
      <w:pPr>
        <w:ind w:left="720"/>
      </w:pPr>
    </w:p>
    <w:p w:rsidR="00B13A74" w:rsidRPr="00986A92" w:rsidRDefault="00B13A74" w:rsidP="00B13A74">
      <w:pPr>
        <w:pStyle w:val="ListParagraph"/>
        <w:numPr>
          <w:ilvl w:val="0"/>
          <w:numId w:val="41"/>
        </w:numPr>
        <w:spacing w:after="0"/>
        <w:ind w:left="1080" w:right="540"/>
        <w:jc w:val="both"/>
        <w:rPr>
          <w:bCs/>
        </w:rPr>
      </w:pPr>
      <w:r w:rsidRPr="00986A92">
        <w:t>Groundwater Recharge</w:t>
      </w:r>
      <w:r w:rsidRPr="00986A92">
        <w:rPr>
          <w:bCs/>
        </w:rPr>
        <w:t xml:space="preserve"> Standards</w:t>
      </w:r>
    </w:p>
    <w:p w:rsidR="00B13A74" w:rsidRPr="00986A92" w:rsidRDefault="00B13A74" w:rsidP="00B13A74">
      <w:pPr>
        <w:ind w:left="720" w:right="540"/>
        <w:jc w:val="both"/>
      </w:pPr>
    </w:p>
    <w:p w:rsidR="00B13A74" w:rsidRPr="00986A92" w:rsidRDefault="00B13A74" w:rsidP="00B13A74">
      <w:pPr>
        <w:pStyle w:val="ListParagraph"/>
        <w:numPr>
          <w:ilvl w:val="0"/>
          <w:numId w:val="13"/>
        </w:numPr>
        <w:spacing w:after="0"/>
        <w:ind w:left="1440" w:right="547"/>
        <w:jc w:val="both"/>
      </w:pPr>
      <w:r w:rsidRPr="00986A92">
        <w:t xml:space="preserve">This subsection contains the minimum design and performance standards for groundwater recharge as follows:  </w:t>
      </w:r>
    </w:p>
    <w:p w:rsidR="00B13A74" w:rsidRPr="00986A92" w:rsidRDefault="00B13A74" w:rsidP="00B13A74">
      <w:pPr>
        <w:pStyle w:val="ListParagraph"/>
        <w:numPr>
          <w:ilvl w:val="0"/>
          <w:numId w:val="13"/>
        </w:numPr>
        <w:spacing w:after="0"/>
        <w:ind w:left="1440" w:right="547"/>
        <w:jc w:val="both"/>
      </w:pPr>
      <w:r w:rsidRPr="00986A92">
        <w:t xml:space="preserve">The design engineer shall, using the assumptions and factors for </w:t>
      </w:r>
      <w:proofErr w:type="spellStart"/>
      <w:r w:rsidRPr="00986A92">
        <w:t>stormwater</w:t>
      </w:r>
      <w:proofErr w:type="spellEnd"/>
      <w:r w:rsidRPr="00986A92">
        <w:t xml:space="preserve"> runoff and groundwater recharge calculations at Section V, either: </w:t>
      </w:r>
    </w:p>
    <w:p w:rsidR="00B13A74" w:rsidRPr="00986A92" w:rsidRDefault="00B13A74" w:rsidP="00B13A74">
      <w:pPr>
        <w:ind w:left="720" w:right="540"/>
      </w:pPr>
    </w:p>
    <w:p w:rsidR="00B13A74" w:rsidRPr="00986A92" w:rsidRDefault="00B13A74" w:rsidP="00B13A74">
      <w:pPr>
        <w:pStyle w:val="ListParagraph"/>
        <w:numPr>
          <w:ilvl w:val="0"/>
          <w:numId w:val="14"/>
        </w:numPr>
        <w:spacing w:after="0"/>
        <w:ind w:left="1800" w:right="547" w:hanging="187"/>
        <w:jc w:val="both"/>
      </w:pPr>
      <w:r w:rsidRPr="00986A92">
        <w:t xml:space="preserve">Demonstrate through hydrologic and hydraulic analysis that the site and its </w:t>
      </w:r>
      <w:proofErr w:type="spellStart"/>
      <w:r w:rsidRPr="00986A92">
        <w:t>stormwater</w:t>
      </w:r>
      <w:proofErr w:type="spellEnd"/>
      <w:r w:rsidRPr="00986A92">
        <w:t xml:space="preserve"> management measures maintain 100 percent of the average annual pre-construction groundwater recharge volume for the site; or</w:t>
      </w:r>
    </w:p>
    <w:p w:rsidR="00B13A74" w:rsidRPr="00986A92" w:rsidRDefault="00B13A74" w:rsidP="00B13A74">
      <w:pPr>
        <w:pStyle w:val="ListParagraph"/>
        <w:numPr>
          <w:ilvl w:val="0"/>
          <w:numId w:val="14"/>
        </w:numPr>
        <w:spacing w:after="0"/>
        <w:ind w:left="1800" w:right="547" w:hanging="187"/>
        <w:jc w:val="both"/>
      </w:pPr>
      <w:r w:rsidRPr="00986A92">
        <w:t xml:space="preserve">Demonstrate through hydrologic and hydraulic analysis that the increase of </w:t>
      </w:r>
      <w:proofErr w:type="spellStart"/>
      <w:r w:rsidRPr="00986A92">
        <w:t>stormwater</w:t>
      </w:r>
      <w:proofErr w:type="spellEnd"/>
      <w:r w:rsidRPr="00986A92">
        <w:t xml:space="preserve"> runoff volume from pre-construction to post-construction for the projected 2-year storm, as defined and determined pursuant to Section V.D of this ordinance is infiltrated.</w:t>
      </w:r>
    </w:p>
    <w:p w:rsidR="00B13A74" w:rsidRPr="00986A92" w:rsidRDefault="00B13A74" w:rsidP="00B13A74">
      <w:pPr>
        <w:ind w:left="720" w:right="540"/>
      </w:pPr>
    </w:p>
    <w:p w:rsidR="00B13A74" w:rsidRPr="00986A92" w:rsidRDefault="00B13A74" w:rsidP="00B13A74">
      <w:pPr>
        <w:pStyle w:val="ListParagraph"/>
        <w:numPr>
          <w:ilvl w:val="0"/>
          <w:numId w:val="13"/>
        </w:numPr>
        <w:spacing w:after="0"/>
        <w:ind w:left="1440" w:right="540"/>
        <w:jc w:val="both"/>
      </w:pPr>
      <w:r w:rsidRPr="00986A92">
        <w:t>This groundwater recharge requirement does not apply to projects within the “urban redevelopment area,” or to projects subject to 4 below.</w:t>
      </w:r>
    </w:p>
    <w:p w:rsidR="00B13A74" w:rsidRPr="00986A92" w:rsidRDefault="00B13A74" w:rsidP="00B13A74">
      <w:pPr>
        <w:pStyle w:val="ListParagraph"/>
        <w:numPr>
          <w:ilvl w:val="0"/>
          <w:numId w:val="13"/>
        </w:numPr>
        <w:spacing w:after="0"/>
        <w:ind w:left="1440" w:right="540"/>
        <w:jc w:val="both"/>
      </w:pPr>
      <w:r w:rsidRPr="00986A92">
        <w:t xml:space="preserve">The following types of </w:t>
      </w:r>
      <w:proofErr w:type="spellStart"/>
      <w:r w:rsidRPr="00986A92">
        <w:t>stormwater</w:t>
      </w:r>
      <w:proofErr w:type="spellEnd"/>
      <w:r w:rsidRPr="00986A92">
        <w:t xml:space="preserve"> shall not be recharged: </w:t>
      </w:r>
    </w:p>
    <w:p w:rsidR="00B13A74" w:rsidRPr="00986A92" w:rsidRDefault="00B13A74" w:rsidP="00B13A74">
      <w:pPr>
        <w:ind w:left="1440" w:right="540"/>
        <w:jc w:val="both"/>
      </w:pPr>
    </w:p>
    <w:p w:rsidR="00B13A74" w:rsidRPr="00986A92" w:rsidRDefault="00B13A74" w:rsidP="00B13A74">
      <w:pPr>
        <w:pStyle w:val="ListParagraph"/>
        <w:numPr>
          <w:ilvl w:val="0"/>
          <w:numId w:val="19"/>
        </w:numPr>
        <w:spacing w:after="0"/>
        <w:ind w:left="1814" w:right="547" w:hanging="187"/>
        <w:jc w:val="both"/>
      </w:pPr>
      <w:proofErr w:type="spellStart"/>
      <w:r w:rsidRPr="00986A92">
        <w:t>Stormwater</w:t>
      </w:r>
      <w:proofErr w:type="spellEnd"/>
      <w:r w:rsidRPr="00986A92">
        <w:t xml:space="preserve">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approved pursuant to the Administrative Requirements for the Remediation of Contaminated Sites rules, N.J.A.C. 7:26C, or Department landfill closure plan and areas; and areas with high risks for spills of toxic materials, such as gas stations and vehicle maintenance facilities; and</w:t>
      </w:r>
    </w:p>
    <w:p w:rsidR="00B13A74" w:rsidRPr="00986A92" w:rsidRDefault="00B13A74" w:rsidP="00B13A74">
      <w:pPr>
        <w:pStyle w:val="ListParagraph"/>
        <w:numPr>
          <w:ilvl w:val="0"/>
          <w:numId w:val="19"/>
        </w:numPr>
        <w:spacing w:after="0"/>
        <w:ind w:left="1800" w:right="547" w:hanging="180"/>
        <w:jc w:val="both"/>
      </w:pPr>
      <w:r w:rsidRPr="00986A92">
        <w:t xml:space="preserve">Industrial </w:t>
      </w:r>
      <w:proofErr w:type="spellStart"/>
      <w:r w:rsidRPr="00986A92">
        <w:t>stormwater</w:t>
      </w:r>
      <w:proofErr w:type="spellEnd"/>
      <w:r w:rsidRPr="00986A92">
        <w:t xml:space="preserve"> exposed to “source material.” “Source material” means any material(s) or machinery, located at an industrial facility, that is directly or indirectly related to process, manufacturing or other industrial activities, which could be a source of pollutants in any industrial </w:t>
      </w:r>
      <w:proofErr w:type="spellStart"/>
      <w:r w:rsidRPr="00986A92">
        <w:t>stormwater</w:t>
      </w:r>
      <w:proofErr w:type="spellEnd"/>
      <w:r w:rsidRPr="00986A92">
        <w:t xml:space="preserve">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w:t>
      </w:r>
      <w:proofErr w:type="spellStart"/>
      <w:r w:rsidRPr="00986A92">
        <w:t>stormwater</w:t>
      </w:r>
      <w:proofErr w:type="spellEnd"/>
      <w:r w:rsidRPr="00986A92">
        <w:t>.</w:t>
      </w:r>
    </w:p>
    <w:p w:rsidR="00B13A74" w:rsidRPr="00986A92" w:rsidRDefault="00B13A74" w:rsidP="00B13A74">
      <w:pPr>
        <w:ind w:left="720" w:right="540"/>
      </w:pPr>
    </w:p>
    <w:p w:rsidR="00B13A74" w:rsidRPr="00986A92" w:rsidRDefault="00B13A74" w:rsidP="00B13A74">
      <w:pPr>
        <w:pStyle w:val="ListParagraph"/>
        <w:numPr>
          <w:ilvl w:val="0"/>
          <w:numId w:val="41"/>
        </w:numPr>
        <w:spacing w:after="0"/>
        <w:ind w:left="1080" w:right="540"/>
        <w:jc w:val="both"/>
      </w:pPr>
      <w:proofErr w:type="spellStart"/>
      <w:r w:rsidRPr="00986A92">
        <w:t>Stormwater</w:t>
      </w:r>
      <w:proofErr w:type="spellEnd"/>
      <w:r w:rsidRPr="00986A92">
        <w:t xml:space="preserve"> Runoff Quality Standards</w:t>
      </w:r>
    </w:p>
    <w:p w:rsidR="00B13A74" w:rsidRPr="00986A92" w:rsidRDefault="00B13A74" w:rsidP="00B13A74">
      <w:pPr>
        <w:ind w:left="720" w:right="540"/>
      </w:pPr>
    </w:p>
    <w:p w:rsidR="00B13A74" w:rsidRPr="00986A92" w:rsidRDefault="00B13A74" w:rsidP="00B13A74">
      <w:pPr>
        <w:pStyle w:val="ListParagraph"/>
        <w:numPr>
          <w:ilvl w:val="0"/>
          <w:numId w:val="15"/>
        </w:numPr>
        <w:spacing w:after="0"/>
        <w:ind w:left="1440" w:right="540"/>
        <w:jc w:val="both"/>
      </w:pPr>
      <w:r w:rsidRPr="00986A92">
        <w:t xml:space="preserve">This subsection contains the minimum design and performance standards to control </w:t>
      </w:r>
      <w:proofErr w:type="spellStart"/>
      <w:r w:rsidRPr="00986A92">
        <w:t>stormwater</w:t>
      </w:r>
      <w:proofErr w:type="spellEnd"/>
      <w:r w:rsidRPr="00986A92">
        <w:t xml:space="preserve"> runoff quality impacts of major development. </w:t>
      </w:r>
      <w:proofErr w:type="spellStart"/>
      <w:r w:rsidRPr="00986A92">
        <w:t>Stormwater</w:t>
      </w:r>
      <w:proofErr w:type="spellEnd"/>
      <w:r w:rsidRPr="00986A92">
        <w:t xml:space="preserve"> runoff quality standards are applicable when the major development results in an increase of one-quarter acre or more of regulated motor vehicle surface.</w:t>
      </w:r>
    </w:p>
    <w:p w:rsidR="00B13A74" w:rsidRPr="00986A92" w:rsidRDefault="00B13A74" w:rsidP="00B13A74">
      <w:pPr>
        <w:pStyle w:val="ListParagraph"/>
        <w:numPr>
          <w:ilvl w:val="0"/>
          <w:numId w:val="15"/>
        </w:numPr>
        <w:spacing w:after="0"/>
        <w:ind w:left="1440" w:right="540"/>
        <w:jc w:val="both"/>
      </w:pPr>
      <w:proofErr w:type="spellStart"/>
      <w:r w:rsidRPr="00986A92">
        <w:t>Stormwater</w:t>
      </w:r>
      <w:proofErr w:type="spellEnd"/>
      <w:r w:rsidRPr="00986A92">
        <w:t xml:space="preserve"> management measures shall be designed to reduce the post-construction load of total suspended solids (TSS) in </w:t>
      </w:r>
      <w:proofErr w:type="spellStart"/>
      <w:r w:rsidRPr="00986A92">
        <w:t>stormwater</w:t>
      </w:r>
      <w:proofErr w:type="spellEnd"/>
      <w:r w:rsidRPr="00986A92">
        <w:t xml:space="preserve"> runoff generated from the water quality design storm as follows:</w:t>
      </w:r>
    </w:p>
    <w:p w:rsidR="00B13A74" w:rsidRPr="00986A92" w:rsidRDefault="00B13A74" w:rsidP="00B13A74">
      <w:pPr>
        <w:pStyle w:val="ListParagraph"/>
        <w:ind w:right="540"/>
      </w:pPr>
    </w:p>
    <w:p w:rsidR="00B13A74" w:rsidRPr="00986A92" w:rsidRDefault="00B13A74" w:rsidP="00B13A74">
      <w:pPr>
        <w:pStyle w:val="ListParagraph"/>
        <w:numPr>
          <w:ilvl w:val="0"/>
          <w:numId w:val="22"/>
        </w:numPr>
        <w:spacing w:after="0"/>
        <w:ind w:left="1800" w:right="547" w:hanging="180"/>
        <w:jc w:val="both"/>
      </w:pPr>
      <w:r w:rsidRPr="00986A92">
        <w:t xml:space="preserve">Eighty percent TSS removal of the anticipated load, expressed as an annual average shall be achieved for the </w:t>
      </w:r>
      <w:proofErr w:type="spellStart"/>
      <w:r w:rsidRPr="00986A92">
        <w:t>stormwater</w:t>
      </w:r>
      <w:proofErr w:type="spellEnd"/>
      <w:r w:rsidRPr="00986A92">
        <w:t xml:space="preserve"> runoff from the net increase of motor vehicle surface.</w:t>
      </w:r>
    </w:p>
    <w:p w:rsidR="00B13A74" w:rsidRPr="00986A92" w:rsidRDefault="00B13A74" w:rsidP="00B13A74">
      <w:pPr>
        <w:pStyle w:val="ListParagraph"/>
        <w:ind w:left="1800" w:right="547"/>
      </w:pPr>
    </w:p>
    <w:p w:rsidR="00B13A74" w:rsidRPr="00986A92" w:rsidRDefault="00B13A74" w:rsidP="00B13A74">
      <w:pPr>
        <w:pStyle w:val="ListParagraph"/>
        <w:numPr>
          <w:ilvl w:val="0"/>
          <w:numId w:val="22"/>
        </w:numPr>
        <w:spacing w:after="0"/>
        <w:ind w:left="1800" w:right="547" w:hanging="180"/>
        <w:jc w:val="both"/>
      </w:pPr>
      <w:r w:rsidRPr="00986A92">
        <w:t xml:space="preserve">If the surface is considered regulated motor vehicle surface because the water quality treatment for an area of motor vehicle surface that is currently receiving water quality treatment either by </w:t>
      </w:r>
      <w:r w:rsidRPr="00986A92">
        <w:lastRenderedPageBreak/>
        <w:t xml:space="preserve">vegetation or soil, by an existing </w:t>
      </w:r>
      <w:proofErr w:type="spellStart"/>
      <w:r w:rsidRPr="00986A92">
        <w:t>stormwater</w:t>
      </w:r>
      <w:proofErr w:type="spellEnd"/>
      <w:r w:rsidRPr="00986A92">
        <w:t xml:space="preserve"> management measure, or by treatment at a wastewater treatment plant is to be modified or removed, the project shall maintain or increase the existing TSS removal of the anticipated load expressed as an annual average.</w:t>
      </w:r>
      <w:r w:rsidRPr="00986A92">
        <w:cr/>
      </w:r>
    </w:p>
    <w:p w:rsidR="00B13A74" w:rsidRPr="00986A92" w:rsidRDefault="00B13A74" w:rsidP="00B13A74">
      <w:pPr>
        <w:pStyle w:val="ListParagraph"/>
        <w:numPr>
          <w:ilvl w:val="0"/>
          <w:numId w:val="15"/>
        </w:numPr>
        <w:spacing w:after="0"/>
        <w:ind w:left="1440" w:right="540"/>
        <w:jc w:val="both"/>
      </w:pPr>
      <w:r w:rsidRPr="00986A92">
        <w:t xml:space="preserve">The requirement to reduce TSS does not apply to any </w:t>
      </w:r>
      <w:proofErr w:type="spellStart"/>
      <w:r w:rsidRPr="00986A92">
        <w:t>stormwater</w:t>
      </w:r>
      <w:proofErr w:type="spellEnd"/>
      <w:r w:rsidRPr="00986A92">
        <w:t xml:space="preserve">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rsidR="00B13A74" w:rsidRPr="00986A92" w:rsidRDefault="00B13A74" w:rsidP="00B13A74">
      <w:pPr>
        <w:pStyle w:val="ListParagraph"/>
        <w:numPr>
          <w:ilvl w:val="0"/>
          <w:numId w:val="15"/>
        </w:numPr>
        <w:spacing w:after="0"/>
        <w:ind w:left="1440" w:right="547"/>
        <w:jc w:val="both"/>
      </w:pPr>
      <w:r w:rsidRPr="00986A92">
        <w:t xml:space="preserve">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w:t>
      </w:r>
      <w:proofErr w:type="spellStart"/>
      <w:r w:rsidRPr="00986A92">
        <w:t>stormwater</w:t>
      </w:r>
      <w:proofErr w:type="spellEnd"/>
      <w:r w:rsidRPr="00986A92">
        <w:t xml:space="preserve"> management measures.</w:t>
      </w:r>
    </w:p>
    <w:p w:rsidR="00B13A74" w:rsidRPr="00986A92" w:rsidRDefault="00B13A74" w:rsidP="00B13A74">
      <w:pPr>
        <w:ind w:left="720" w:right="540"/>
        <w:jc w:val="center"/>
      </w:pPr>
      <w:r w:rsidRPr="00986A92">
        <w:rPr>
          <w:noProof/>
        </w:rPr>
        <w:lastRenderedPageBreak/>
        <mc:AlternateContent>
          <mc:Choice Requires="wps">
            <w:drawing>
              <wp:anchor distT="0" distB="0" distL="114300" distR="114300" simplePos="0" relativeHeight="251659264" behindDoc="0" locked="0" layoutInCell="1" allowOverlap="1" wp14:anchorId="0296DA3F" wp14:editId="703F5084">
                <wp:simplePos x="0" y="0"/>
                <wp:positionH relativeFrom="column">
                  <wp:posOffset>744515</wp:posOffset>
                </wp:positionH>
                <wp:positionV relativeFrom="paragraph">
                  <wp:posOffset>187162</wp:posOffset>
                </wp:positionV>
                <wp:extent cx="4577715" cy="7302500"/>
                <wp:effectExtent l="0" t="0" r="13335" b="12700"/>
                <wp:wrapNone/>
                <wp:docPr id="11" name="Rectangle 11"/>
                <wp:cNvGraphicFramePr/>
                <a:graphic xmlns:a="http://schemas.openxmlformats.org/drawingml/2006/main">
                  <a:graphicData uri="http://schemas.microsoft.com/office/word/2010/wordprocessingShape">
                    <wps:wsp>
                      <wps:cNvSpPr/>
                      <wps:spPr>
                        <a:xfrm>
                          <a:off x="0" y="0"/>
                          <a:ext cx="4577715" cy="730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BC051" id="Rectangle 11" o:spid="_x0000_s1026" style="position:absolute;margin-left:58.6pt;margin-top:14.75pt;width:360.4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" filled="f" strokecolor="black [3213]" strokeweight="1.75pt"/>
            </w:pict>
          </mc:Fallback>
        </mc:AlternateContent>
      </w:r>
      <w:r w:rsidRPr="00986A92">
        <w:rPr>
          <w:b/>
          <w:bCs/>
        </w:rPr>
        <w:t>Table 4 - Water Quality Design Storm Distribution</w:t>
      </w:r>
      <w:r w:rsidRPr="00986A92">
        <w:rPr>
          <w:noProof/>
        </w:rPr>
        <mc:AlternateContent>
          <mc:Choice Requires="wpg">
            <w:drawing>
              <wp:inline distT="0" distB="0" distL="0" distR="0" wp14:anchorId="4800C98C" wp14:editId="6140D87F">
                <wp:extent cx="4572000" cy="7291070"/>
                <wp:effectExtent l="0" t="0" r="0" b="5080"/>
                <wp:docPr id="12" name="Group 12"/>
                <wp:cNvGraphicFramePr/>
                <a:graphic xmlns:a="http://schemas.openxmlformats.org/drawingml/2006/main">
                  <a:graphicData uri="http://schemas.microsoft.com/office/word/2010/wordprocessingGroup">
                    <wpg:wgp>
                      <wpg:cNvGrpSpPr/>
                      <wpg:grpSpPr>
                        <a:xfrm>
                          <a:off x="0" y="0"/>
                          <a:ext cx="4572000" cy="7291070"/>
                          <a:chOff x="0" y="0"/>
                          <a:chExt cx="4572000" cy="7291433"/>
                        </a:xfrm>
                      </wpg:grpSpPr>
                      <pic:pic xmlns:pic="http://schemas.openxmlformats.org/drawingml/2006/picture">
                        <pic:nvPicPr>
                          <pic:cNvPr id="35" name="Picture 35"/>
                          <pic:cNvPicPr>
                            <a:picLocks noChangeAspect="1"/>
                          </pic:cNvPicPr>
                        </pic:nvPicPr>
                        <pic:blipFill rotWithShape="1">
                          <a:blip r:embed="rId5"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6"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4A4C3D9" id="Group 12" o:spid="_x0000_s1026" style="width:5in;height:574.1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">
                  <v:imagedata r:id="rId7" o:title="" croptop="430f" cropbottom="613f" cropleft="244f" cropright="366f"/>
                  <v:path arrowok="t"/>
                </v:shape>
                <v:shape id="Picture 37"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">
                  <v:imagedata r:id="rId8" o:title="" croptop="627f" cropbottom="575f" cropleft="449f" cropright="554f"/>
                  <v:path arrowok="t"/>
                </v:shape>
                <w10:anchorlock/>
              </v:group>
            </w:pict>
          </mc:Fallback>
        </mc:AlternateContent>
      </w:r>
    </w:p>
    <w:p w:rsidR="00B13A74" w:rsidRPr="00986A92" w:rsidRDefault="00B13A74" w:rsidP="00B13A74">
      <w:pPr>
        <w:ind w:left="720" w:right="540"/>
      </w:pPr>
    </w:p>
    <w:p w:rsidR="00B13A74" w:rsidRPr="00986A92" w:rsidRDefault="00B13A74" w:rsidP="00B13A74">
      <w:pPr>
        <w:rPr>
          <w:highlight w:val="lightGray"/>
        </w:rPr>
      </w:pPr>
      <w:r w:rsidRPr="00986A92">
        <w:rPr>
          <w:highlight w:val="lightGray"/>
        </w:rPr>
        <w:br w:type="page"/>
      </w:r>
    </w:p>
    <w:p w:rsidR="00B13A74" w:rsidRPr="00986A92" w:rsidRDefault="00B13A74" w:rsidP="00B13A74">
      <w:pPr>
        <w:pStyle w:val="ListParagraph"/>
        <w:numPr>
          <w:ilvl w:val="0"/>
          <w:numId w:val="15"/>
        </w:numPr>
        <w:spacing w:after="0"/>
        <w:ind w:left="1440" w:right="547"/>
        <w:jc w:val="both"/>
      </w:pPr>
      <w:r w:rsidRPr="00986A92">
        <w:lastRenderedPageBreak/>
        <w:t>If more than one BMP in series is necessary to achieve the required 80 percent TSS reduction for a site, the applicant shall utilize the following formula to calculate TSS reduction:</w:t>
      </w:r>
    </w:p>
    <w:p w:rsidR="00B13A74" w:rsidRPr="00986A92" w:rsidRDefault="00B13A74" w:rsidP="00B13A74">
      <w:pPr>
        <w:ind w:left="1080" w:right="540"/>
      </w:pPr>
    </w:p>
    <w:p w:rsidR="00B13A74" w:rsidRPr="00986A92" w:rsidRDefault="00B13A74" w:rsidP="00B13A74">
      <w:pPr>
        <w:ind w:left="1800" w:right="540"/>
      </w:pPr>
      <w:r w:rsidRPr="00986A92">
        <w:t xml:space="preserve">R </w:t>
      </w:r>
      <w:r w:rsidRPr="00986A92">
        <w:rPr>
          <w:i/>
        </w:rPr>
        <w:t>=</w:t>
      </w:r>
      <w:r w:rsidRPr="00986A92">
        <w:t xml:space="preserve"> A </w:t>
      </w:r>
      <w:r w:rsidRPr="00986A92">
        <w:rPr>
          <w:i/>
        </w:rPr>
        <w:t>+</w:t>
      </w:r>
      <w:r w:rsidRPr="00986A92">
        <w:t xml:space="preserve"> B – (A </w:t>
      </w:r>
      <w:r w:rsidRPr="00986A92">
        <w:rPr>
          <w:i/>
        </w:rPr>
        <w:t>x</w:t>
      </w:r>
      <w:r w:rsidRPr="00986A92">
        <w:t xml:space="preserve"> B) </w:t>
      </w:r>
      <w:r w:rsidRPr="00986A92">
        <w:rPr>
          <w:i/>
        </w:rPr>
        <w:t xml:space="preserve">/ </w:t>
      </w:r>
      <w:r w:rsidRPr="00986A92">
        <w:t xml:space="preserve">100, </w:t>
      </w:r>
    </w:p>
    <w:p w:rsidR="00B13A74" w:rsidRPr="00986A92" w:rsidRDefault="00B13A74" w:rsidP="00B13A74">
      <w:pPr>
        <w:ind w:left="1800" w:right="540"/>
      </w:pPr>
      <w:r w:rsidRPr="00986A92">
        <w:t>Where</w:t>
      </w:r>
    </w:p>
    <w:p w:rsidR="00B13A74" w:rsidRPr="00986A92" w:rsidRDefault="00B13A74" w:rsidP="00B13A74">
      <w:pPr>
        <w:ind w:left="1440"/>
        <w:rPr>
          <w:i/>
        </w:rPr>
      </w:pPr>
    </w:p>
    <w:p w:rsidR="00B13A74" w:rsidRPr="00986A92" w:rsidRDefault="00B13A74" w:rsidP="00B13A74">
      <w:pPr>
        <w:ind w:left="2160"/>
      </w:pPr>
      <w:r w:rsidRPr="00986A92">
        <w:rPr>
          <w:i/>
        </w:rPr>
        <w:t>R</w:t>
      </w:r>
      <w:r w:rsidRPr="00986A92">
        <w:t xml:space="preserve"> </w:t>
      </w:r>
      <w:r w:rsidRPr="00986A92">
        <w:rPr>
          <w:i/>
        </w:rPr>
        <w:t>=</w:t>
      </w:r>
      <w:r w:rsidRPr="00986A92">
        <w:t xml:space="preserve"> total TSS Percent Load Removal from application of both BMPs, and</w:t>
      </w:r>
    </w:p>
    <w:p w:rsidR="00B13A74" w:rsidRPr="00986A92" w:rsidRDefault="00B13A74" w:rsidP="00B13A74">
      <w:pPr>
        <w:ind w:left="2160"/>
      </w:pPr>
      <w:r w:rsidRPr="00986A92">
        <w:t xml:space="preserve">A </w:t>
      </w:r>
      <w:r w:rsidRPr="00986A92">
        <w:rPr>
          <w:i/>
        </w:rPr>
        <w:t>=</w:t>
      </w:r>
      <w:r w:rsidRPr="00986A92">
        <w:t xml:space="preserve"> the TSS Percent Removal Rate applicable to the first BMP </w:t>
      </w:r>
    </w:p>
    <w:p w:rsidR="00B13A74" w:rsidRPr="00986A92" w:rsidRDefault="00B13A74" w:rsidP="00B13A74">
      <w:pPr>
        <w:ind w:left="2160"/>
      </w:pPr>
      <w:r w:rsidRPr="00986A92">
        <w:t xml:space="preserve">B </w:t>
      </w:r>
      <w:r w:rsidRPr="00986A92">
        <w:rPr>
          <w:i/>
        </w:rPr>
        <w:t>=</w:t>
      </w:r>
      <w:r w:rsidRPr="00986A92">
        <w:t xml:space="preserve"> the TSS Percent Removal Rate applicable to the second BMP.</w:t>
      </w:r>
    </w:p>
    <w:p w:rsidR="00B13A74" w:rsidRPr="00986A92" w:rsidRDefault="00B13A74" w:rsidP="00B13A74">
      <w:pPr>
        <w:ind w:left="720"/>
        <w:jc w:val="both"/>
        <w:rPr>
          <w:rFonts w:eastAsia="Arial Unicode MS"/>
        </w:rPr>
      </w:pPr>
    </w:p>
    <w:p w:rsidR="00B13A74" w:rsidRPr="00986A92" w:rsidRDefault="00B13A74" w:rsidP="00B13A74">
      <w:pPr>
        <w:pStyle w:val="ListParagraph"/>
        <w:numPr>
          <w:ilvl w:val="0"/>
          <w:numId w:val="15"/>
        </w:numPr>
        <w:spacing w:after="0"/>
        <w:ind w:left="1440" w:right="540"/>
        <w:jc w:val="both"/>
      </w:pPr>
      <w:proofErr w:type="spellStart"/>
      <w:r w:rsidRPr="00986A92">
        <w:t>Stormwater</w:t>
      </w:r>
      <w:proofErr w:type="spellEnd"/>
      <w:r w:rsidRPr="00986A92">
        <w:t xml:space="preserve"> management measures shall also be designed to reduce, to the maximum extent feasible, the post-construction nutrient load of the anticipated load from the developed site in </w:t>
      </w:r>
      <w:proofErr w:type="spellStart"/>
      <w:r w:rsidRPr="00986A92">
        <w:t>stormwater</w:t>
      </w:r>
      <w:proofErr w:type="spellEnd"/>
      <w:r w:rsidRPr="00986A92">
        <w:t xml:space="preserve">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rsidR="00B13A74" w:rsidRPr="00986A92" w:rsidRDefault="00B13A74" w:rsidP="00B13A74">
      <w:pPr>
        <w:pStyle w:val="ListParagraph"/>
        <w:numPr>
          <w:ilvl w:val="0"/>
          <w:numId w:val="15"/>
        </w:numPr>
        <w:spacing w:after="0"/>
        <w:ind w:left="1440" w:right="540"/>
        <w:jc w:val="both"/>
      </w:pPr>
      <w:r w:rsidRPr="00986A92">
        <w:t xml:space="preserve">In accordance with the definition of FW1 at N.J.A.C. 7:9B-1.4, </w:t>
      </w:r>
      <w:proofErr w:type="spellStart"/>
      <w:r w:rsidRPr="00986A92">
        <w:t>stormwater</w:t>
      </w:r>
      <w:proofErr w:type="spellEnd"/>
      <w:r w:rsidRPr="00986A92">
        <w:t xml:space="preserve"> management measures shall be designed to prevent any increase in </w:t>
      </w:r>
      <w:proofErr w:type="spellStart"/>
      <w:r w:rsidRPr="00986A92">
        <w:t>stormwater</w:t>
      </w:r>
      <w:proofErr w:type="spellEnd"/>
      <w:r w:rsidRPr="00986A92">
        <w:t xml:space="preserve"> runoff to waters classified as FW1.</w:t>
      </w:r>
    </w:p>
    <w:p w:rsidR="00B13A74" w:rsidRPr="00986A92" w:rsidRDefault="00B13A74" w:rsidP="00B13A74">
      <w:pPr>
        <w:pStyle w:val="ListParagraph"/>
        <w:numPr>
          <w:ilvl w:val="0"/>
          <w:numId w:val="15"/>
        </w:numPr>
        <w:spacing w:after="0"/>
        <w:ind w:left="1440" w:right="540"/>
        <w:jc w:val="both"/>
      </w:pPr>
      <w:r w:rsidRPr="00986A92">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rsidR="00B13A74" w:rsidRPr="00986A92" w:rsidRDefault="00B13A74" w:rsidP="00B13A74">
      <w:pPr>
        <w:pStyle w:val="ListParagraph"/>
        <w:numPr>
          <w:ilvl w:val="0"/>
          <w:numId w:val="15"/>
        </w:numPr>
        <w:spacing w:after="0"/>
        <w:ind w:left="1440" w:right="540"/>
        <w:jc w:val="both"/>
      </w:pPr>
      <w:r w:rsidRPr="00986A92">
        <w:t xml:space="preserve">Pursuant to the Flood Hazard Area Control Act Rules at N.J.A.C. 7:13-11.2(j)3. </w:t>
      </w:r>
      <w:proofErr w:type="spellStart"/>
      <w:r w:rsidRPr="00986A92">
        <w:t>i</w:t>
      </w:r>
      <w:proofErr w:type="spellEnd"/>
      <w:r w:rsidRPr="00986A92">
        <w:t>,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rsidR="00B13A74" w:rsidRPr="00986A92" w:rsidRDefault="00B13A74" w:rsidP="00B13A74">
      <w:pPr>
        <w:ind w:left="1440" w:right="540" w:hanging="360"/>
      </w:pPr>
      <w:r w:rsidRPr="00986A92">
        <w:t xml:space="preserve">10.The </w:t>
      </w:r>
      <w:proofErr w:type="spellStart"/>
      <w:r w:rsidRPr="00986A92">
        <w:t>stormwater</w:t>
      </w:r>
      <w:proofErr w:type="spellEnd"/>
      <w:r w:rsidRPr="00986A92">
        <w:t xml:space="preserve">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rsidR="00B13A74" w:rsidRPr="00986A92" w:rsidRDefault="00B13A74" w:rsidP="00B13A74">
      <w:pPr>
        <w:ind w:right="540"/>
      </w:pPr>
    </w:p>
    <w:p w:rsidR="00B13A74" w:rsidRPr="00986A92" w:rsidRDefault="00B13A74" w:rsidP="00B13A74">
      <w:pPr>
        <w:pStyle w:val="ListParagraph"/>
        <w:numPr>
          <w:ilvl w:val="0"/>
          <w:numId w:val="41"/>
        </w:numPr>
        <w:spacing w:after="0"/>
        <w:ind w:left="1080" w:right="540"/>
        <w:jc w:val="both"/>
        <w:rPr>
          <w:rFonts w:eastAsia="Times New Roman"/>
        </w:rPr>
      </w:pPr>
      <w:proofErr w:type="spellStart"/>
      <w:r w:rsidRPr="00986A92">
        <w:rPr>
          <w:rFonts w:eastAsia="Times New Roman"/>
        </w:rPr>
        <w:t>Stormwater</w:t>
      </w:r>
      <w:proofErr w:type="spellEnd"/>
      <w:r w:rsidRPr="00986A92">
        <w:rPr>
          <w:rFonts w:eastAsia="Times New Roman"/>
        </w:rPr>
        <w:t xml:space="preserve"> Runoff Quantity Standards</w:t>
      </w:r>
    </w:p>
    <w:p w:rsidR="00B13A74" w:rsidRPr="00986A92" w:rsidRDefault="00B13A74" w:rsidP="00B13A74">
      <w:pPr>
        <w:pStyle w:val="ListParagraph"/>
        <w:ind w:left="1080" w:right="540"/>
        <w:rPr>
          <w:rFonts w:eastAsia="Times New Roman"/>
        </w:rPr>
      </w:pPr>
    </w:p>
    <w:p w:rsidR="00B13A74" w:rsidRPr="00986A92" w:rsidRDefault="00B13A74" w:rsidP="00B13A74">
      <w:pPr>
        <w:pStyle w:val="ListParagraph"/>
        <w:numPr>
          <w:ilvl w:val="0"/>
          <w:numId w:val="16"/>
        </w:numPr>
        <w:spacing w:after="0"/>
        <w:ind w:left="1440" w:right="540"/>
        <w:jc w:val="both"/>
      </w:pPr>
      <w:r w:rsidRPr="00986A92">
        <w:t xml:space="preserve">This subsection contains the minimum design and performance standards to control </w:t>
      </w:r>
      <w:proofErr w:type="spellStart"/>
      <w:r w:rsidRPr="00986A92">
        <w:t>stormwater</w:t>
      </w:r>
      <w:proofErr w:type="spellEnd"/>
      <w:r w:rsidRPr="00986A92">
        <w:t xml:space="preserve"> runoff quantity impacts of major development. </w:t>
      </w:r>
    </w:p>
    <w:p w:rsidR="00B13A74" w:rsidRPr="00986A92" w:rsidRDefault="00B13A74" w:rsidP="00B13A74">
      <w:pPr>
        <w:pStyle w:val="ListParagraph"/>
        <w:numPr>
          <w:ilvl w:val="0"/>
          <w:numId w:val="16"/>
        </w:numPr>
        <w:spacing w:after="0"/>
        <w:ind w:left="1440" w:right="540"/>
        <w:jc w:val="both"/>
      </w:pPr>
      <w:r w:rsidRPr="00986A92">
        <w:t xml:space="preserve">In order to control </w:t>
      </w:r>
      <w:proofErr w:type="spellStart"/>
      <w:r w:rsidRPr="00986A92">
        <w:t>stormwater</w:t>
      </w:r>
      <w:proofErr w:type="spellEnd"/>
      <w:r w:rsidRPr="00986A92">
        <w:t xml:space="preserve"> runoff quantity impacts, the design engineer shall, using the assumptions and factors for </w:t>
      </w:r>
      <w:proofErr w:type="spellStart"/>
      <w:r w:rsidRPr="00986A92">
        <w:t>stormwater</w:t>
      </w:r>
      <w:proofErr w:type="spellEnd"/>
      <w:r w:rsidRPr="00986A92">
        <w:t xml:space="preserve"> runoff calculations at Section V, complete one of the following:</w:t>
      </w:r>
    </w:p>
    <w:p w:rsidR="00B13A74" w:rsidRPr="00986A92" w:rsidRDefault="00B13A74" w:rsidP="00B13A74">
      <w:pPr>
        <w:ind w:left="1440" w:right="540"/>
      </w:pPr>
    </w:p>
    <w:p w:rsidR="00B13A74" w:rsidRPr="00986A92" w:rsidRDefault="00B13A74" w:rsidP="00B13A74">
      <w:pPr>
        <w:pStyle w:val="ListParagraph"/>
        <w:numPr>
          <w:ilvl w:val="0"/>
          <w:numId w:val="23"/>
        </w:numPr>
        <w:spacing w:after="0"/>
        <w:ind w:right="547" w:hanging="180"/>
        <w:jc w:val="both"/>
      </w:pPr>
      <w:r w:rsidRPr="00986A92">
        <w:t xml:space="preserve">Demonstrate through hydrologic and hydraulic analysis that for </w:t>
      </w:r>
      <w:proofErr w:type="spellStart"/>
      <w:r w:rsidRPr="00986A92">
        <w:t>stormwater</w:t>
      </w:r>
      <w:proofErr w:type="spellEnd"/>
      <w:r w:rsidRPr="00986A92">
        <w:t xml:space="preserve"> leaving the site, post-construction runoff hydrographs for the current and projected 2-, 10-, and 100-year storm events, as defined and determined in Section V.C and D, respectively, of this ordinance, do not exceed, at any point in time, the pre-construction runoff hydrographs for the same storm events;</w:t>
      </w:r>
    </w:p>
    <w:p w:rsidR="00B13A74" w:rsidRPr="00986A92" w:rsidRDefault="00B13A74" w:rsidP="00B13A74">
      <w:pPr>
        <w:pStyle w:val="ListParagraph"/>
        <w:numPr>
          <w:ilvl w:val="0"/>
          <w:numId w:val="23"/>
        </w:numPr>
        <w:spacing w:after="0"/>
        <w:ind w:left="1814" w:right="547" w:hanging="187"/>
        <w:jc w:val="both"/>
      </w:pPr>
      <w:r w:rsidRPr="00986A92">
        <w:t xml:space="preserve">Demonstrate through hydrologic and hydraulic analysis that there is no increase, as compared to the pre-construction condition, in the peak runoff rates of </w:t>
      </w:r>
      <w:proofErr w:type="spellStart"/>
      <w:r w:rsidRPr="00986A92">
        <w:t>stormwater</w:t>
      </w:r>
      <w:proofErr w:type="spellEnd"/>
      <w:r w:rsidRPr="00986A92">
        <w:t xml:space="preserve"> leaving the site for the current and projected 2-, 10-, and 100-year storm events, as defined and determined pursuant to Section V.C and D, respectively, of this ordinance,</w:t>
      </w:r>
      <w:r w:rsidRPr="00986A92" w:rsidDel="0053376E">
        <w:t xml:space="preserve"> </w:t>
      </w:r>
      <w:r w:rsidRPr="00986A92">
        <w:t xml:space="preserve">and that the increased volume or change in timing of </w:t>
      </w:r>
      <w:proofErr w:type="spellStart"/>
      <w:r w:rsidRPr="00986A92">
        <w:t>stormwater</w:t>
      </w:r>
      <w:proofErr w:type="spellEnd"/>
      <w:r w:rsidRPr="00986A92">
        <w:t xml:space="preserve"> runoff will not increase flood damage at or downstream of the site.  This analysis shall include the analysis of impacts of existing land uses and projected land uses assuming full development under existing zoning and land use ordinances in the drainage area;</w:t>
      </w:r>
    </w:p>
    <w:p w:rsidR="00B13A74" w:rsidRPr="00986A92" w:rsidRDefault="00B13A74" w:rsidP="00B13A74">
      <w:pPr>
        <w:pStyle w:val="ListParagraph"/>
        <w:numPr>
          <w:ilvl w:val="0"/>
          <w:numId w:val="23"/>
        </w:numPr>
        <w:spacing w:after="0"/>
        <w:ind w:left="1814" w:right="547" w:hanging="187"/>
        <w:jc w:val="both"/>
      </w:pPr>
      <w:r w:rsidRPr="00986A92">
        <w:t xml:space="preserve">Design </w:t>
      </w:r>
      <w:proofErr w:type="spellStart"/>
      <w:r w:rsidRPr="00986A92">
        <w:t>stormwater</w:t>
      </w:r>
      <w:proofErr w:type="spellEnd"/>
      <w:r w:rsidRPr="00986A92">
        <w:t xml:space="preserve"> management measures so that the post-construction peak runoff rates for the current and projected 2-, 10-, and 100-year storm events, as defined and determined in Section V.C and D, respectively, of this ordinance,</w:t>
      </w:r>
      <w:r w:rsidRPr="00986A92" w:rsidDel="00E3518F">
        <w:t xml:space="preserve"> </w:t>
      </w:r>
      <w:r w:rsidRPr="00986A92">
        <w:t xml:space="preserve">are 50, 75 and 80 percent, respectively, of the pre-construction peak runoff rates.  The percentages apply only to the post-construction </w:t>
      </w:r>
      <w:proofErr w:type="spellStart"/>
      <w:r w:rsidRPr="00986A92">
        <w:t>stormwater</w:t>
      </w:r>
      <w:proofErr w:type="spellEnd"/>
      <w:r w:rsidRPr="00986A92">
        <w:t xml:space="preserve"> runoff that is attributable to the portion of the site on which the proposed development or project is to be constructed; or</w:t>
      </w:r>
    </w:p>
    <w:p w:rsidR="00B13A74" w:rsidRPr="00986A92" w:rsidRDefault="00B13A74" w:rsidP="00B13A74">
      <w:pPr>
        <w:pStyle w:val="ListParagraph"/>
        <w:numPr>
          <w:ilvl w:val="0"/>
          <w:numId w:val="23"/>
        </w:numPr>
        <w:spacing w:after="0"/>
        <w:ind w:left="1814" w:right="547" w:hanging="187"/>
        <w:jc w:val="both"/>
      </w:pPr>
      <w:r w:rsidRPr="00986A92">
        <w:t xml:space="preserve">In tidal flood hazard areas, </w:t>
      </w:r>
      <w:proofErr w:type="spellStart"/>
      <w:r w:rsidRPr="00986A92">
        <w:t>stormwater</w:t>
      </w:r>
      <w:proofErr w:type="spellEnd"/>
      <w:r w:rsidRPr="00986A92">
        <w:t xml:space="preserve"> runoff quantity analysis in accordance with 2.i, ii and iii above is required unless the design engineer demonstrates through hydrologic and hydraulic analysis that the increased volume, change in timing, or increased rate of the </w:t>
      </w:r>
      <w:proofErr w:type="spellStart"/>
      <w:r w:rsidRPr="00986A92">
        <w:t>stormwater</w:t>
      </w:r>
      <w:proofErr w:type="spellEnd"/>
      <w:r w:rsidRPr="00986A92">
        <w:t xml:space="preserve"> runoff, or any combination of the three will not result in additional flood damage below the point of discharge of the major development.  No analysis is required if the </w:t>
      </w:r>
      <w:proofErr w:type="spellStart"/>
      <w:r w:rsidRPr="00986A92">
        <w:t>stormwater</w:t>
      </w:r>
      <w:proofErr w:type="spellEnd"/>
      <w:r w:rsidRPr="00986A92">
        <w:t xml:space="preserve"> is discharged directly into any ocean, bay, inlet, or the reach of any watercourse between its confluence with an ocean, bay, or inlet and downstream of the first water control structure.</w:t>
      </w:r>
    </w:p>
    <w:p w:rsidR="00B13A74" w:rsidRPr="00986A92" w:rsidRDefault="00B13A74" w:rsidP="00B13A74">
      <w:pPr>
        <w:ind w:left="720"/>
      </w:pPr>
    </w:p>
    <w:p w:rsidR="00B13A74" w:rsidRPr="00986A92" w:rsidRDefault="00B13A74" w:rsidP="00B13A74">
      <w:pPr>
        <w:pStyle w:val="ListParagraph"/>
        <w:numPr>
          <w:ilvl w:val="0"/>
          <w:numId w:val="16"/>
        </w:numPr>
        <w:spacing w:after="0"/>
        <w:ind w:left="1440" w:right="540"/>
        <w:jc w:val="both"/>
      </w:pPr>
      <w:r w:rsidRPr="00986A92">
        <w:t xml:space="preserve">The </w:t>
      </w:r>
      <w:proofErr w:type="spellStart"/>
      <w:r w:rsidRPr="00986A92">
        <w:t>stormwater</w:t>
      </w:r>
      <w:proofErr w:type="spellEnd"/>
      <w:r w:rsidRPr="00986A92">
        <w:t xml:space="preserve"> runoff quantity standards shall be applied at the site’s boundary to each abutting lot, roadway, watercourse, or receiving storm sewer system.</w:t>
      </w:r>
    </w:p>
    <w:p w:rsidR="00B13A74" w:rsidRPr="00986A92" w:rsidRDefault="00B13A74" w:rsidP="00B13A74">
      <w:pPr>
        <w:pStyle w:val="ListParagraph"/>
        <w:ind w:left="1440" w:right="540"/>
      </w:pPr>
    </w:p>
    <w:p w:rsidR="00B13A74" w:rsidRPr="00986A92" w:rsidRDefault="00B13A74" w:rsidP="00B13A74">
      <w:pPr>
        <w:ind w:left="720" w:right="540"/>
        <w:rPr>
          <w:b/>
        </w:rPr>
      </w:pPr>
      <w:r w:rsidRPr="00986A92">
        <w:rPr>
          <w:b/>
        </w:rPr>
        <w:t xml:space="preserve">Section V.  Calculation of </w:t>
      </w:r>
      <w:proofErr w:type="spellStart"/>
      <w:r w:rsidRPr="00986A92">
        <w:rPr>
          <w:b/>
        </w:rPr>
        <w:t>Stormwater</w:t>
      </w:r>
      <w:proofErr w:type="spellEnd"/>
      <w:r w:rsidRPr="00986A92">
        <w:rPr>
          <w:b/>
        </w:rPr>
        <w:t xml:space="preserve"> Runoff and Groundwater Recharge:</w:t>
      </w:r>
    </w:p>
    <w:p w:rsidR="00B13A74" w:rsidRPr="00986A92" w:rsidRDefault="00B13A74" w:rsidP="00B13A74">
      <w:pPr>
        <w:ind w:left="720" w:right="540"/>
        <w:jc w:val="both"/>
      </w:pPr>
    </w:p>
    <w:p w:rsidR="00B13A74" w:rsidRPr="00986A92" w:rsidRDefault="00B13A74" w:rsidP="00B13A74">
      <w:pPr>
        <w:pStyle w:val="ListParagraph"/>
        <w:numPr>
          <w:ilvl w:val="0"/>
          <w:numId w:val="17"/>
        </w:numPr>
        <w:spacing w:after="0"/>
        <w:ind w:left="1080" w:right="540"/>
        <w:jc w:val="both"/>
        <w:rPr>
          <w:rFonts w:eastAsia="Times New Roman"/>
        </w:rPr>
      </w:pPr>
      <w:proofErr w:type="spellStart"/>
      <w:r w:rsidRPr="00986A92">
        <w:rPr>
          <w:rFonts w:eastAsia="Times New Roman"/>
        </w:rPr>
        <w:t>Stormwater</w:t>
      </w:r>
      <w:proofErr w:type="spellEnd"/>
      <w:r w:rsidRPr="00986A92">
        <w:rPr>
          <w:rFonts w:eastAsia="Times New Roman"/>
        </w:rPr>
        <w:t xml:space="preserve"> runoff shall be calculated in accordance with the following:</w:t>
      </w:r>
    </w:p>
    <w:p w:rsidR="00B13A74" w:rsidRPr="00986A92" w:rsidRDefault="00B13A74" w:rsidP="00B13A74">
      <w:pPr>
        <w:ind w:left="720" w:right="540"/>
      </w:pPr>
    </w:p>
    <w:p w:rsidR="00B13A74" w:rsidRPr="00986A92" w:rsidRDefault="00B13A74" w:rsidP="00B13A74">
      <w:pPr>
        <w:numPr>
          <w:ilvl w:val="0"/>
          <w:numId w:val="3"/>
        </w:numPr>
        <w:spacing w:after="0"/>
        <w:ind w:left="1440" w:right="547"/>
        <w:contextualSpacing/>
        <w:jc w:val="both"/>
      </w:pPr>
      <w:r w:rsidRPr="00986A92">
        <w:t>The design engineer shall calculate runoff using the following method:</w:t>
      </w:r>
    </w:p>
    <w:p w:rsidR="00B13A74" w:rsidRPr="00986A92" w:rsidRDefault="00B13A74" w:rsidP="00B13A74">
      <w:pPr>
        <w:ind w:left="1440" w:right="540"/>
      </w:pPr>
    </w:p>
    <w:p w:rsidR="00B13A74" w:rsidRPr="00986A92" w:rsidRDefault="00B13A74" w:rsidP="00B13A74">
      <w:pPr>
        <w:ind w:left="1800" w:right="540"/>
        <w:jc w:val="both"/>
      </w:pPr>
      <w:r w:rsidRPr="00986A92">
        <w:t xml:space="preserve">The USDA Natural Resources Conservation Service (NRCS) methodology, including the NRCS Runoff Equation and Dimensionless Unit Hydrograph, as described in </w:t>
      </w:r>
      <w:r w:rsidRPr="00986A92" w:rsidDel="006E43AE">
        <w:t xml:space="preserve">Chapters 7, 9, 10, 15 and 16 </w:t>
      </w:r>
      <w:r w:rsidRPr="00986A92" w:rsidDel="006E43AE">
        <w:rPr>
          <w:i/>
          <w:iCs/>
        </w:rPr>
        <w:t>Part 630, Hydrology National Engineering Handbook</w:t>
      </w:r>
      <w:r w:rsidRPr="00986A92" w:rsidDel="006E43AE">
        <w:t xml:space="preserve">, incorporated herein by reference as amended and </w:t>
      </w:r>
      <w:r w:rsidRPr="00986A92" w:rsidDel="00D16ABE">
        <w:t xml:space="preserve">supplemented.  This methodology is additionally described in </w:t>
      </w:r>
      <w:r w:rsidRPr="00986A92" w:rsidDel="00D16ABE">
        <w:rPr>
          <w:i/>
        </w:rPr>
        <w:t>Technical Release 55</w:t>
      </w:r>
      <w:r w:rsidRPr="00986A92" w:rsidDel="00D16ABE">
        <w:t xml:space="preserve"> - </w:t>
      </w:r>
      <w:r w:rsidRPr="00986A92" w:rsidDel="00D16ABE">
        <w:rPr>
          <w:i/>
        </w:rPr>
        <w:t>Urban Hydrology for Small Watersheds</w:t>
      </w:r>
      <w:r w:rsidRPr="00986A92" w:rsidDel="00D16ABE">
        <w:t xml:space="preserve"> (TR-55), dated June 1986, </w:t>
      </w:r>
      <w:r w:rsidRPr="00986A92">
        <w:t xml:space="preserve">incorporated herein by reference as amended and supplemented.  </w:t>
      </w:r>
      <w:r w:rsidRPr="00986A92" w:rsidDel="00AB5E8A">
        <w:t>Information regarding the methodology is available from the Natural Resources Conservation Service website at</w:t>
      </w:r>
      <w:r w:rsidRPr="00986A92">
        <w:t xml:space="preserve">: </w:t>
      </w:r>
    </w:p>
    <w:p w:rsidR="00B13A74" w:rsidRPr="00986A92" w:rsidRDefault="00B13A74" w:rsidP="00B13A74">
      <w:pPr>
        <w:ind w:left="1800" w:right="540"/>
        <w:jc w:val="both"/>
      </w:pPr>
    </w:p>
    <w:p w:rsidR="00B13A74" w:rsidRPr="00986A92" w:rsidRDefault="004A50E1" w:rsidP="00B13A74">
      <w:pPr>
        <w:ind w:left="1440" w:right="540" w:firstLine="360"/>
      </w:pPr>
      <w:hyperlink r:id="rId9" w:history="1">
        <w:r w:rsidR="00B13A74" w:rsidRPr="00986A92">
          <w:rPr>
            <w:rStyle w:val="Hyperlink"/>
          </w:rPr>
          <w:t>https://directives.sc.egov.usda.gov/viewerFS.aspx?hid=21422</w:t>
        </w:r>
      </w:hyperlink>
      <w:r w:rsidR="00B13A74" w:rsidRPr="00986A92">
        <w:rPr>
          <w:spacing w:val="-34"/>
        </w:rPr>
        <w:t xml:space="preserve"> </w:t>
      </w:r>
    </w:p>
    <w:p w:rsidR="00B13A74" w:rsidRPr="00986A92" w:rsidRDefault="00B13A74" w:rsidP="00B13A74">
      <w:pPr>
        <w:ind w:left="1800" w:right="540"/>
      </w:pPr>
    </w:p>
    <w:p w:rsidR="00B13A74" w:rsidRPr="00986A92" w:rsidRDefault="00B13A74" w:rsidP="00B13A74">
      <w:pPr>
        <w:ind w:left="1800" w:right="540"/>
        <w:rPr>
          <w:rFonts w:eastAsia="Times New Roman"/>
        </w:rPr>
      </w:pPr>
      <w:r w:rsidRPr="00986A92">
        <w:t>or at United States Department of Agriculture Natural Resources Conservation Service, New Jersey State Office.</w:t>
      </w:r>
    </w:p>
    <w:p w:rsidR="00B13A74" w:rsidRPr="00986A92" w:rsidRDefault="00B13A74" w:rsidP="00B13A74">
      <w:pPr>
        <w:ind w:left="1800" w:right="540"/>
        <w:jc w:val="both"/>
        <w:rPr>
          <w:strike/>
          <w:color w:val="FF0000"/>
        </w:rPr>
      </w:pPr>
    </w:p>
    <w:p w:rsidR="00B13A74" w:rsidRPr="00986A92" w:rsidRDefault="00B13A74" w:rsidP="00B13A74">
      <w:pPr>
        <w:ind w:left="720" w:right="540"/>
      </w:pPr>
    </w:p>
    <w:p w:rsidR="00B13A74" w:rsidRPr="00986A92" w:rsidRDefault="00B13A74" w:rsidP="00B13A74">
      <w:pPr>
        <w:numPr>
          <w:ilvl w:val="0"/>
          <w:numId w:val="3"/>
        </w:numPr>
        <w:spacing w:after="0"/>
        <w:ind w:left="1440" w:right="547"/>
        <w:contextualSpacing/>
        <w:jc w:val="both"/>
      </w:pPr>
      <w:r w:rsidRPr="00986A92">
        <w:t xml:space="preserve">For the purpose of calculating curve numbers and groundwater recharge, there is a presumption that the pre-construction condition of a site or portion thereof is a wooded land use with good hydrologic condition.  The term “curve number” applies to the NRCS methodology above at Section V.A.1.  A curve number or a groundwater recharge land cover for an existing condition may be used on all or a portion of the site if the design engineer verifies that the hydrologic condition has existed on the site or portion of the site for at least five years without </w:t>
      </w:r>
      <w:r w:rsidRPr="00986A92">
        <w:lastRenderedPageBreak/>
        <w:t>interruption prior to the time of application.  If more than one land cover has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rsidR="00B13A74" w:rsidRPr="00986A92" w:rsidRDefault="00B13A74" w:rsidP="00B13A74">
      <w:pPr>
        <w:ind w:left="1080" w:right="547"/>
        <w:contextualSpacing/>
        <w:jc w:val="both"/>
      </w:pPr>
    </w:p>
    <w:p w:rsidR="00B13A74" w:rsidRPr="00986A92" w:rsidRDefault="00B13A74" w:rsidP="00B13A74">
      <w:pPr>
        <w:numPr>
          <w:ilvl w:val="0"/>
          <w:numId w:val="3"/>
        </w:numPr>
        <w:spacing w:after="0"/>
        <w:ind w:left="1440" w:right="540"/>
        <w:contextualSpacing/>
        <w:jc w:val="both"/>
      </w:pPr>
      <w:r w:rsidRPr="00986A92">
        <w:t xml:space="preserve">In computing pre-construction </w:t>
      </w:r>
      <w:proofErr w:type="spellStart"/>
      <w:r w:rsidRPr="00986A92">
        <w:t>stormwater</w:t>
      </w:r>
      <w:proofErr w:type="spellEnd"/>
      <w:r w:rsidRPr="00986A92">
        <w:t xml:space="preserve"> runoff, the design engineer shall account for all significant land features and structures, such as ponds, wetlands, depressions, hedgerows, or culverts, that may reduce pre-construction </w:t>
      </w:r>
      <w:proofErr w:type="spellStart"/>
      <w:r w:rsidRPr="00986A92">
        <w:t>stormwater</w:t>
      </w:r>
      <w:proofErr w:type="spellEnd"/>
      <w:r w:rsidRPr="00986A92">
        <w:t xml:space="preserve"> runoff rates and volumes.</w:t>
      </w:r>
    </w:p>
    <w:p w:rsidR="00B13A74" w:rsidRPr="00986A92" w:rsidRDefault="00B13A74" w:rsidP="00B13A74">
      <w:pPr>
        <w:ind w:left="720" w:right="540"/>
      </w:pPr>
    </w:p>
    <w:p w:rsidR="00B13A74" w:rsidRPr="00986A92" w:rsidRDefault="00B13A74" w:rsidP="00B13A74">
      <w:pPr>
        <w:pStyle w:val="ListParagraph"/>
        <w:numPr>
          <w:ilvl w:val="0"/>
          <w:numId w:val="3"/>
        </w:numPr>
        <w:spacing w:after="0"/>
        <w:ind w:left="1440" w:right="540"/>
        <w:jc w:val="both"/>
      </w:pPr>
      <w:r w:rsidRPr="00986A92">
        <w:t xml:space="preserve">In computing </w:t>
      </w:r>
      <w:proofErr w:type="spellStart"/>
      <w:r w:rsidRPr="00986A92">
        <w:t>stormwater</w:t>
      </w:r>
      <w:proofErr w:type="spellEnd"/>
      <w:r w:rsidRPr="00986A92">
        <w:t xml:space="preserve"> runoff from all design storms, the design engineer shall consider the relative </w:t>
      </w:r>
      <w:proofErr w:type="spellStart"/>
      <w:r w:rsidRPr="00986A92">
        <w:t>stormwater</w:t>
      </w:r>
      <w:proofErr w:type="spellEnd"/>
      <w:r w:rsidRPr="00986A92">
        <w:t xml:space="preserve"> runoff rates and/or volumes of pervious and impervious surfaces separately to accurately compute the rates and volume of </w:t>
      </w:r>
      <w:proofErr w:type="spellStart"/>
      <w:r w:rsidRPr="00986A92">
        <w:t>stormwater</w:t>
      </w:r>
      <w:proofErr w:type="spellEnd"/>
      <w:r w:rsidRPr="00986A92">
        <w:t xml:space="preserve"> runoff from the site.  To calculate runoff from unconnected impervious cover, urban impervious area modifications as described in the NRCS </w:t>
      </w:r>
      <w:r w:rsidRPr="00986A92">
        <w:rPr>
          <w:i/>
        </w:rPr>
        <w:t>Technical Release 55 – Urban Hydrology for Small Watersheds</w:t>
      </w:r>
      <w:r w:rsidRPr="00986A92">
        <w:t xml:space="preserve"> or other methods may be employed.</w:t>
      </w:r>
    </w:p>
    <w:p w:rsidR="00B13A74" w:rsidRPr="00986A92" w:rsidRDefault="00B13A74" w:rsidP="00B13A74">
      <w:pPr>
        <w:ind w:left="720" w:right="540"/>
      </w:pPr>
    </w:p>
    <w:p w:rsidR="00B13A74" w:rsidRPr="00986A92" w:rsidRDefault="00B13A74" w:rsidP="00B13A74">
      <w:pPr>
        <w:numPr>
          <w:ilvl w:val="0"/>
          <w:numId w:val="3"/>
        </w:numPr>
        <w:spacing w:after="0"/>
        <w:ind w:left="1440" w:right="540"/>
        <w:contextualSpacing/>
        <w:jc w:val="both"/>
      </w:pPr>
      <w:r w:rsidRPr="00986A92">
        <w:t xml:space="preserve">If the invert of the outlet structure of a </w:t>
      </w:r>
      <w:proofErr w:type="spellStart"/>
      <w:r w:rsidRPr="00986A92">
        <w:t>stormwater</w:t>
      </w:r>
      <w:proofErr w:type="spellEnd"/>
      <w:r w:rsidRPr="00986A92">
        <w:t xml:space="preserve"> management measure is below the flood hazard design flood elevation as defined at N.J.A.C. 7:13, the design engineer shall take into account the effects of </w:t>
      </w:r>
      <w:proofErr w:type="spellStart"/>
      <w:r w:rsidRPr="00986A92">
        <w:t>tailwater</w:t>
      </w:r>
      <w:proofErr w:type="spellEnd"/>
      <w:r w:rsidRPr="00986A92">
        <w:t xml:space="preserve"> in the design of structural </w:t>
      </w:r>
      <w:proofErr w:type="spellStart"/>
      <w:r w:rsidRPr="00986A92">
        <w:t>stormwater</w:t>
      </w:r>
      <w:proofErr w:type="spellEnd"/>
      <w:r w:rsidRPr="00986A92">
        <w:t xml:space="preserve"> management measures.</w:t>
      </w:r>
    </w:p>
    <w:p w:rsidR="00B13A74" w:rsidRPr="00986A92" w:rsidRDefault="00B13A74" w:rsidP="00B13A74">
      <w:pPr>
        <w:ind w:left="720" w:right="540"/>
      </w:pPr>
      <w:bookmarkStart w:id="4" w:name="_Hlk137129957"/>
    </w:p>
    <w:bookmarkEnd w:id="4"/>
    <w:p w:rsidR="00B13A74" w:rsidRPr="00986A92" w:rsidRDefault="00B13A74" w:rsidP="00B13A74">
      <w:pPr>
        <w:pStyle w:val="ListParagraph"/>
        <w:numPr>
          <w:ilvl w:val="0"/>
          <w:numId w:val="17"/>
        </w:numPr>
        <w:spacing w:after="0"/>
        <w:ind w:left="1080" w:right="540"/>
        <w:jc w:val="both"/>
        <w:rPr>
          <w:rFonts w:eastAsia="Times New Roman"/>
        </w:rPr>
      </w:pPr>
      <w:r w:rsidRPr="00986A92">
        <w:rPr>
          <w:rFonts w:eastAsia="Times New Roman"/>
        </w:rPr>
        <w:t>Groundwater recharge may be calculated in accordance with the following:</w:t>
      </w:r>
    </w:p>
    <w:p w:rsidR="00B13A74" w:rsidRPr="00986A92" w:rsidRDefault="00B13A74" w:rsidP="00B13A74">
      <w:pPr>
        <w:ind w:left="720" w:right="540"/>
      </w:pPr>
    </w:p>
    <w:p w:rsidR="00B13A74" w:rsidRPr="00986A92" w:rsidRDefault="00B13A74" w:rsidP="00B13A74">
      <w:pPr>
        <w:ind w:left="1080" w:right="540"/>
        <w:contextualSpacing/>
        <w:jc w:val="both"/>
      </w:pPr>
      <w:r w:rsidRPr="00986A92">
        <w:t xml:space="preserve">The New Jersey Geological Survey Report </w:t>
      </w:r>
      <w:r w:rsidRPr="00986A92">
        <w:rPr>
          <w:u w:val="single"/>
        </w:rPr>
        <w:t>GSR-32:  A Method for Evaluating Groundwater-Recharge Areas in New Jersey</w:t>
      </w:r>
      <w:r w:rsidRPr="00986A92">
        <w:t xml:space="preserve">, incorporated herein by reference as amended and supplemented.  Information regarding the methodology is available from the New Jersey </w:t>
      </w:r>
      <w:proofErr w:type="spellStart"/>
      <w:r w:rsidRPr="00986A92">
        <w:t>Stormwater</w:t>
      </w:r>
      <w:proofErr w:type="spellEnd"/>
      <w:r w:rsidRPr="00986A92">
        <w:t xml:space="preserve"> Best Management Practices Manual; at the New Jersey Geological Survey website at:</w:t>
      </w:r>
    </w:p>
    <w:p w:rsidR="00B13A74" w:rsidRPr="00986A92" w:rsidRDefault="00B13A74" w:rsidP="00B13A74">
      <w:pPr>
        <w:ind w:left="1080" w:right="540"/>
        <w:jc w:val="both"/>
      </w:pPr>
    </w:p>
    <w:p w:rsidR="00B13A74" w:rsidRPr="00986A92" w:rsidRDefault="004A50E1" w:rsidP="00B13A74">
      <w:pPr>
        <w:ind w:left="1440" w:right="540"/>
        <w:rPr>
          <w:rStyle w:val="Hyperlink"/>
        </w:rPr>
      </w:pPr>
      <w:hyperlink r:id="rId10" w:history="1">
        <w:r w:rsidR="00B13A74" w:rsidRPr="00986A92">
          <w:rPr>
            <w:rStyle w:val="Hyperlink"/>
          </w:rPr>
          <w:t>https://www.nj.gov/dep/njgs/pricelst/gsreport/gsr32.pdf</w:t>
        </w:r>
      </w:hyperlink>
    </w:p>
    <w:p w:rsidR="00B13A74" w:rsidRPr="00986A92" w:rsidRDefault="00B13A74" w:rsidP="00B13A74">
      <w:pPr>
        <w:ind w:left="1440" w:right="540"/>
        <w:rPr>
          <w:rStyle w:val="Hyperlink"/>
        </w:rPr>
      </w:pPr>
    </w:p>
    <w:p w:rsidR="00B13A74" w:rsidRPr="00986A92" w:rsidRDefault="00B13A74" w:rsidP="00B13A74">
      <w:pPr>
        <w:ind w:left="1080" w:right="540"/>
        <w:jc w:val="both"/>
      </w:pPr>
      <w:r w:rsidRPr="00986A92">
        <w:lastRenderedPageBreak/>
        <w:t>or at New Jersey Geological and Water Survey, 29 Arctic Parkway, PO Box 420 Mail Code 29-01, Trenton, New Jersey 08625-0420.</w:t>
      </w:r>
    </w:p>
    <w:p w:rsidR="00B13A74" w:rsidRPr="00986A92" w:rsidRDefault="00B13A74" w:rsidP="00B13A74">
      <w:pPr>
        <w:ind w:left="1080" w:right="540"/>
        <w:jc w:val="both"/>
      </w:pPr>
    </w:p>
    <w:p w:rsidR="00B13A74" w:rsidRPr="00986A92" w:rsidRDefault="00B13A74" w:rsidP="00B13A74">
      <w:pPr>
        <w:pStyle w:val="ListParagraph"/>
        <w:numPr>
          <w:ilvl w:val="0"/>
          <w:numId w:val="17"/>
        </w:numPr>
        <w:spacing w:after="0"/>
        <w:ind w:left="1080" w:right="547"/>
        <w:jc w:val="both"/>
        <w:rPr>
          <w:rFonts w:eastAsia="Times New Roman"/>
        </w:rPr>
      </w:pPr>
      <w:r w:rsidRPr="00986A92">
        <w:rPr>
          <w:rFonts w:eastAsia="Times New Roman"/>
        </w:rPr>
        <w:t>The precipitation depths of the current two-, 10-, and 100-year storm events shall be determined by multiplying the values determined in accordance with items 1 and 2 below:</w:t>
      </w:r>
    </w:p>
    <w:p w:rsidR="00B13A74" w:rsidRPr="00986A92" w:rsidRDefault="00B13A74" w:rsidP="00B13A74">
      <w:pPr>
        <w:ind w:left="720" w:right="540"/>
      </w:pPr>
    </w:p>
    <w:p w:rsidR="00B13A74" w:rsidRPr="00986A92" w:rsidRDefault="00B13A74" w:rsidP="00B13A74">
      <w:pPr>
        <w:pStyle w:val="ListParagraph"/>
        <w:numPr>
          <w:ilvl w:val="0"/>
          <w:numId w:val="32"/>
        </w:numPr>
        <w:spacing w:after="0"/>
        <w:ind w:left="1440" w:right="540"/>
        <w:jc w:val="both"/>
      </w:pPr>
      <w:r w:rsidRPr="00986A92">
        <w:t xml:space="preserve">The applicant shall utilize the National Oceanographic and Atmospheric Administration (NOAA), National Weather Service’s Atlas 14 Point Precipitation Frequency Estimates:  NJ, in accordance with the location(s) of the drainage area(s) of the site.  This data is available at: </w:t>
      </w:r>
    </w:p>
    <w:p w:rsidR="00B13A74" w:rsidRPr="00986A92" w:rsidRDefault="00B13A74" w:rsidP="00B13A74">
      <w:pPr>
        <w:ind w:left="720" w:right="540"/>
      </w:pPr>
    </w:p>
    <w:p w:rsidR="00B13A74" w:rsidRPr="00986A92" w:rsidRDefault="004A50E1" w:rsidP="00B13A74">
      <w:pPr>
        <w:ind w:left="1440" w:right="540"/>
      </w:pPr>
      <w:hyperlink r:id="rId11" w:history="1">
        <w:r w:rsidR="00B13A74" w:rsidRPr="00986A92">
          <w:rPr>
            <w:rStyle w:val="Hyperlink"/>
          </w:rPr>
          <w:t>https://hdsc.nws.noaa.gov/hdsc/pfds/pfds_map_cont.html?bkmrk=nj</w:t>
        </w:r>
      </w:hyperlink>
      <w:r w:rsidR="00B13A74" w:rsidRPr="00986A92">
        <w:t>; and</w:t>
      </w:r>
    </w:p>
    <w:p w:rsidR="00B13A74" w:rsidRPr="00986A92" w:rsidRDefault="00B13A74" w:rsidP="00B13A74">
      <w:pPr>
        <w:ind w:left="720" w:right="540"/>
      </w:pPr>
    </w:p>
    <w:p w:rsidR="00B13A74" w:rsidRPr="00986A92" w:rsidRDefault="00B13A74" w:rsidP="00B13A74">
      <w:pPr>
        <w:pStyle w:val="ListParagraph"/>
        <w:numPr>
          <w:ilvl w:val="0"/>
          <w:numId w:val="32"/>
        </w:numPr>
        <w:spacing w:after="0"/>
        <w:ind w:left="1440" w:right="540"/>
        <w:jc w:val="both"/>
      </w:pPr>
      <w:r w:rsidRPr="00986A92">
        <w:t>The applicant shall utilize Table 5:  Current Precipitation Adjustment Factors below, which sets forth the applicable multiplier for the drainage area(s) of the site, in accordance with the county or counties where the drainage area(s) of the site is located.  Where the major development lies in more than one county, the precipitation values shall be adjusted according to the percentage of the drainage area in each county.  Alternately, separate rainfall totals can be developed for each county using the values in the table below.</w:t>
      </w:r>
    </w:p>
    <w:p w:rsidR="00B13A74" w:rsidRPr="00986A92" w:rsidRDefault="00B13A74" w:rsidP="00B13A74">
      <w:pPr>
        <w:pStyle w:val="ListParagraph"/>
        <w:ind w:left="1080" w:right="540"/>
      </w:pPr>
      <w:bookmarkStart w:id="5" w:name="_Hlk137189875"/>
    </w:p>
    <w:p w:rsidR="00B13A74" w:rsidRPr="00986A92" w:rsidRDefault="00B13A74" w:rsidP="00B13A74">
      <w:pPr>
        <w:pStyle w:val="ListParagraph"/>
        <w:ind w:left="1080" w:right="540"/>
      </w:pPr>
    </w:p>
    <w:p w:rsidR="00B13A74" w:rsidRPr="00986A92" w:rsidRDefault="00B13A74" w:rsidP="00B13A74">
      <w:pPr>
        <w:pStyle w:val="ListParagraph"/>
        <w:ind w:left="1440" w:right="360"/>
        <w:rPr>
          <w:i/>
        </w:rPr>
      </w:pPr>
      <w:r w:rsidRPr="00986A92">
        <w:rPr>
          <w:i/>
        </w:rPr>
        <w:t xml:space="preserve">NOTE:  The municipality may instead wish to abbreviate this table along with the text in Item 2 above to reflect only the relevant information, depending on the location of the municipality.  The current precipitation adjustment factors added to the ordinance shall be those found </w:t>
      </w:r>
      <w:r w:rsidRPr="00986A92">
        <w:rPr>
          <w:rFonts w:eastAsia="PMingLiU"/>
          <w:i/>
          <w:iCs/>
          <w:lang w:eastAsia="zh-TW"/>
        </w:rPr>
        <w:t>in N.J.A.C. 7:8-5.7(c) as Table 5-5.</w:t>
      </w:r>
    </w:p>
    <w:bookmarkEnd w:id="5"/>
    <w:p w:rsidR="00B13A74" w:rsidRPr="00986A92" w:rsidRDefault="00B13A74" w:rsidP="00B13A74">
      <w:pPr>
        <w:rPr>
          <w:rFonts w:eastAsia="PMingLiU"/>
          <w:b/>
          <w:bCs/>
          <w:lang w:eastAsia="zh-TW"/>
        </w:rPr>
      </w:pPr>
    </w:p>
    <w:p w:rsidR="00B13A74" w:rsidRPr="00986A92" w:rsidRDefault="00B13A74" w:rsidP="00B13A74">
      <w:pPr>
        <w:spacing w:line="216" w:lineRule="auto"/>
        <w:ind w:left="1166"/>
        <w:jc w:val="both"/>
        <w:rPr>
          <w:rFonts w:eastAsia="PMingLiU"/>
          <w:b/>
          <w:bCs/>
          <w:lang w:eastAsia="zh-TW"/>
        </w:rPr>
      </w:pPr>
      <w:r w:rsidRPr="00986A92">
        <w:rPr>
          <w:rFonts w:eastAsia="PMingLiU"/>
          <w:b/>
          <w:bCs/>
          <w:lang w:eastAsia="zh-TW"/>
        </w:rPr>
        <w:t xml:space="preserve">Table 5:  Current Precipitation Adjustment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800"/>
        <w:gridCol w:w="1800"/>
        <w:gridCol w:w="1800"/>
      </w:tblGrid>
      <w:tr w:rsidR="00B13A74" w:rsidRPr="00986A92" w:rsidTr="00B13A74">
        <w:trPr>
          <w:trHeight w:hRule="exact" w:val="432"/>
        </w:trPr>
        <w:tc>
          <w:tcPr>
            <w:tcW w:w="1800" w:type="dxa"/>
            <w:vMerge w:val="restart"/>
            <w:shd w:val="clear" w:color="auto" w:fill="EDF2F9"/>
            <w:vAlign w:val="bottom"/>
          </w:tcPr>
          <w:p w:rsidR="00B13A74" w:rsidRPr="00986A92" w:rsidRDefault="00B13A74" w:rsidP="00B13A74">
            <w:pPr>
              <w:widowControl w:val="0"/>
              <w:spacing w:line="204" w:lineRule="auto"/>
              <w:ind w:left="96" w:right="345"/>
              <w:jc w:val="center"/>
              <w:rPr>
                <w:rFonts w:eastAsia="PMingLiU"/>
                <w:b/>
                <w:bCs/>
                <w:kern w:val="24"/>
                <w:lang w:eastAsia="zh-TW"/>
              </w:rPr>
            </w:pPr>
          </w:p>
          <w:p w:rsidR="00B13A74" w:rsidRPr="00986A92" w:rsidRDefault="00B13A74" w:rsidP="00B13A74">
            <w:pPr>
              <w:widowControl w:val="0"/>
              <w:spacing w:line="204" w:lineRule="auto"/>
              <w:ind w:left="96" w:right="345"/>
              <w:jc w:val="center"/>
              <w:rPr>
                <w:rFonts w:eastAsia="PMingLiU"/>
                <w:b/>
                <w:bCs/>
                <w:kern w:val="24"/>
                <w:lang w:eastAsia="zh-TW"/>
              </w:rPr>
            </w:pPr>
          </w:p>
          <w:p w:rsidR="00B13A74" w:rsidRPr="00986A92" w:rsidRDefault="00B13A74" w:rsidP="00B13A74">
            <w:pPr>
              <w:widowControl w:val="0"/>
              <w:spacing w:line="204" w:lineRule="auto"/>
              <w:ind w:left="96" w:right="345"/>
              <w:jc w:val="center"/>
              <w:rPr>
                <w:rFonts w:eastAsia="PMingLiU"/>
                <w:b/>
                <w:bCs/>
                <w:kern w:val="24"/>
                <w:lang w:eastAsia="zh-TW"/>
              </w:rPr>
            </w:pPr>
          </w:p>
          <w:p w:rsidR="00B13A74" w:rsidRPr="00986A92" w:rsidRDefault="00B13A74" w:rsidP="00B13A74">
            <w:pPr>
              <w:widowControl w:val="0"/>
              <w:spacing w:line="204" w:lineRule="auto"/>
              <w:ind w:left="96" w:right="345"/>
              <w:jc w:val="center"/>
              <w:rPr>
                <w:rFonts w:eastAsia="PMingLiU"/>
                <w:kern w:val="24"/>
                <w:lang w:eastAsia="zh-TW"/>
              </w:rPr>
            </w:pPr>
            <w:r w:rsidRPr="00986A92">
              <w:rPr>
                <w:rFonts w:eastAsia="PMingLiU"/>
                <w:b/>
                <w:bCs/>
                <w:kern w:val="24"/>
                <w:lang w:eastAsia="zh-TW"/>
              </w:rPr>
              <w:t>County</w:t>
            </w:r>
          </w:p>
        </w:tc>
        <w:tc>
          <w:tcPr>
            <w:tcW w:w="5400" w:type="dxa"/>
            <w:gridSpan w:val="3"/>
            <w:shd w:val="clear" w:color="auto" w:fill="EDF2F9"/>
            <w:vAlign w:val="center"/>
          </w:tcPr>
          <w:p w:rsidR="00B13A74" w:rsidRPr="00986A92" w:rsidRDefault="00B13A74" w:rsidP="00B13A74">
            <w:pPr>
              <w:widowControl w:val="0"/>
              <w:tabs>
                <w:tab w:val="left" w:pos="1418"/>
              </w:tabs>
              <w:spacing w:line="204" w:lineRule="auto"/>
              <w:ind w:left="561" w:right="693"/>
              <w:jc w:val="center"/>
              <w:rPr>
                <w:rFonts w:eastAsia="PMingLiU"/>
                <w:kern w:val="24"/>
                <w:lang w:eastAsia="zh-TW"/>
              </w:rPr>
            </w:pPr>
            <w:r w:rsidRPr="00986A92">
              <w:rPr>
                <w:rFonts w:eastAsia="PMingLiU"/>
                <w:b/>
                <w:lang w:eastAsia="zh-TW"/>
              </w:rPr>
              <w:t>Current Precipitation Adjustment Factors</w:t>
            </w:r>
          </w:p>
        </w:tc>
      </w:tr>
      <w:tr w:rsidR="00B13A74" w:rsidRPr="00986A92" w:rsidTr="00B13A74">
        <w:trPr>
          <w:trHeight w:val="576"/>
        </w:trPr>
        <w:tc>
          <w:tcPr>
            <w:tcW w:w="1800" w:type="dxa"/>
            <w:vMerge/>
            <w:shd w:val="clear" w:color="auto" w:fill="EDF2F9"/>
            <w:vAlign w:val="center"/>
          </w:tcPr>
          <w:p w:rsidR="00B13A74" w:rsidRPr="00986A92" w:rsidRDefault="00B13A74" w:rsidP="00B13A74">
            <w:pPr>
              <w:widowControl w:val="0"/>
              <w:spacing w:line="204" w:lineRule="auto"/>
              <w:ind w:left="96" w:right="345"/>
              <w:jc w:val="center"/>
              <w:rPr>
                <w:rFonts w:eastAsia="PMingLiU"/>
                <w:kern w:val="24"/>
                <w:lang w:eastAsia="zh-TW"/>
              </w:rPr>
            </w:pPr>
          </w:p>
        </w:tc>
        <w:tc>
          <w:tcPr>
            <w:tcW w:w="1800" w:type="dxa"/>
            <w:shd w:val="clear" w:color="auto" w:fill="EDF2F9"/>
            <w:vAlign w:val="bottom"/>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2-year</w:t>
            </w:r>
          </w:p>
          <w:p w:rsidR="00B13A74" w:rsidRPr="00986A92" w:rsidRDefault="00B13A74" w:rsidP="00B13A74">
            <w:pPr>
              <w:widowControl w:val="0"/>
              <w:spacing w:line="204" w:lineRule="auto"/>
              <w:ind w:left="1"/>
              <w:jc w:val="center"/>
              <w:rPr>
                <w:rFonts w:eastAsia="PMingLiU"/>
                <w:kern w:val="24"/>
                <w:lang w:eastAsia="zh-TW"/>
              </w:rPr>
            </w:pPr>
            <w:r w:rsidRPr="00986A92">
              <w:rPr>
                <w:rFonts w:eastAsia="PMingLiU"/>
                <w:b/>
                <w:lang w:eastAsia="zh-TW"/>
              </w:rPr>
              <w:t>Design Storm</w:t>
            </w:r>
          </w:p>
        </w:tc>
        <w:tc>
          <w:tcPr>
            <w:tcW w:w="1800" w:type="dxa"/>
            <w:shd w:val="clear" w:color="auto" w:fill="EDF2F9"/>
            <w:vAlign w:val="bottom"/>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10-year</w:t>
            </w:r>
          </w:p>
          <w:p w:rsidR="00B13A74" w:rsidRPr="00986A92" w:rsidRDefault="00B13A74" w:rsidP="00B13A74">
            <w:pPr>
              <w:widowControl w:val="0"/>
              <w:spacing w:line="204" w:lineRule="auto"/>
              <w:jc w:val="center"/>
              <w:rPr>
                <w:rFonts w:eastAsia="PMingLiU"/>
                <w:kern w:val="24"/>
                <w:lang w:eastAsia="zh-TW"/>
              </w:rPr>
            </w:pPr>
            <w:r w:rsidRPr="00986A92">
              <w:rPr>
                <w:rFonts w:eastAsia="PMingLiU"/>
                <w:b/>
                <w:lang w:eastAsia="zh-TW"/>
              </w:rPr>
              <w:t>Design Storm</w:t>
            </w:r>
          </w:p>
        </w:tc>
        <w:tc>
          <w:tcPr>
            <w:tcW w:w="1800" w:type="dxa"/>
            <w:shd w:val="clear" w:color="auto" w:fill="EDF2F9"/>
            <w:vAlign w:val="bottom"/>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100-year</w:t>
            </w:r>
          </w:p>
          <w:p w:rsidR="00B13A74" w:rsidRPr="00986A92" w:rsidRDefault="00B13A74" w:rsidP="00B13A74">
            <w:pPr>
              <w:widowControl w:val="0"/>
              <w:spacing w:line="204" w:lineRule="auto"/>
              <w:ind w:left="15"/>
              <w:jc w:val="center"/>
              <w:rPr>
                <w:rFonts w:eastAsia="PMingLiU"/>
                <w:kern w:val="24"/>
                <w:lang w:eastAsia="zh-TW"/>
              </w:rPr>
            </w:pPr>
            <w:r w:rsidRPr="00986A92">
              <w:rPr>
                <w:rFonts w:eastAsia="PMingLiU"/>
                <w:b/>
                <w:lang w:eastAsia="zh-TW"/>
              </w:rPr>
              <w:t>Design Storm</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lastRenderedPageBreak/>
              <w:t>Atlantic </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1.02</w:t>
            </w:r>
          </w:p>
        </w:tc>
        <w:tc>
          <w:tcPr>
            <w:tcW w:w="1800" w:type="dxa"/>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1.03</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Bergen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1.06</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Burlington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0.99</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1.04</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Camden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1.04</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1.05</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Cape May</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1.03 </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1.04</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Cumberland</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1.01</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Essex</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1.06</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Gloucester</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1.05</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1.06</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1.06</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Hudson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1.05</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1.09</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Hunterdon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1.02</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1.05</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1.13</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Mercer</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1.02</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1.04</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Middlesex</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1.00</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1.03</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Monmouth</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1.00</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1.02</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Morris</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1.06</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Ocean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1.00</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1.03</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Passaic</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1.00</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1.02</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1.05</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Salem</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1.02</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1.03</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Somerset</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1.00</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1.09</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Sussex</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1.04</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1.07</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Union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1.01</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1.03</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1.06</w:t>
            </w:r>
          </w:p>
        </w:tc>
      </w:tr>
      <w:tr w:rsidR="00B13A74" w:rsidRPr="00986A92" w:rsidTr="00B13A74">
        <w:trPr>
          <w:trHeight w:hRule="exact" w:val="360"/>
        </w:trPr>
        <w:tc>
          <w:tcPr>
            <w:tcW w:w="1800" w:type="dxa"/>
            <w:shd w:val="clear" w:color="auto" w:fill="auto"/>
            <w:vAlign w:val="center"/>
          </w:tcPr>
          <w:p w:rsidR="00B13A74" w:rsidRPr="00986A92" w:rsidRDefault="00B13A74" w:rsidP="00B13A74">
            <w:pPr>
              <w:widowControl w:val="0"/>
              <w:spacing w:line="204" w:lineRule="auto"/>
              <w:ind w:left="96" w:right="345"/>
              <w:jc w:val="center"/>
              <w:rPr>
                <w:rFonts w:eastAsia="PMingLiU"/>
                <w:lang w:eastAsia="zh-TW"/>
              </w:rPr>
            </w:pPr>
            <w:r w:rsidRPr="00986A92">
              <w:rPr>
                <w:rFonts w:eastAsia="PMingLiU"/>
                <w:kern w:val="24"/>
                <w:lang w:eastAsia="zh-TW"/>
              </w:rPr>
              <w:t>Warren</w:t>
            </w:r>
          </w:p>
        </w:tc>
        <w:tc>
          <w:tcPr>
            <w:tcW w:w="1800" w:type="dxa"/>
            <w:shd w:val="clear" w:color="auto" w:fill="auto"/>
            <w:vAlign w:val="center"/>
          </w:tcPr>
          <w:p w:rsidR="00B13A74" w:rsidRPr="00986A92" w:rsidRDefault="00B13A74" w:rsidP="00B13A74">
            <w:pPr>
              <w:widowControl w:val="0"/>
              <w:spacing w:line="204" w:lineRule="auto"/>
              <w:ind w:left="1"/>
              <w:jc w:val="center"/>
              <w:rPr>
                <w:rFonts w:eastAsia="PMingLiU"/>
                <w:lang w:eastAsia="zh-TW"/>
              </w:rPr>
            </w:pPr>
            <w:r w:rsidRPr="00986A92">
              <w:rPr>
                <w:rFonts w:eastAsia="PMingLiU"/>
                <w:kern w:val="24"/>
                <w:lang w:eastAsia="zh-TW"/>
              </w:rPr>
              <w:t>1.02</w:t>
            </w:r>
          </w:p>
        </w:tc>
        <w:tc>
          <w:tcPr>
            <w:tcW w:w="1800" w:type="dxa"/>
            <w:shd w:val="clear" w:color="auto" w:fill="auto"/>
            <w:vAlign w:val="center"/>
          </w:tcPr>
          <w:p w:rsidR="00B13A74" w:rsidRPr="00986A92" w:rsidRDefault="00B13A74" w:rsidP="00B13A74">
            <w:pPr>
              <w:widowControl w:val="0"/>
              <w:tabs>
                <w:tab w:val="left" w:pos="1418"/>
              </w:tabs>
              <w:spacing w:line="204" w:lineRule="auto"/>
              <w:ind w:left="450" w:right="728"/>
              <w:jc w:val="center"/>
              <w:rPr>
                <w:rFonts w:eastAsia="PMingLiU"/>
                <w:lang w:eastAsia="zh-TW"/>
              </w:rPr>
            </w:pPr>
            <w:r w:rsidRPr="00986A92">
              <w:rPr>
                <w:rFonts w:eastAsia="PMingLiU"/>
                <w:kern w:val="24"/>
                <w:lang w:eastAsia="zh-TW"/>
              </w:rPr>
              <w:t>1.07</w:t>
            </w:r>
          </w:p>
        </w:tc>
        <w:tc>
          <w:tcPr>
            <w:tcW w:w="1800" w:type="dxa"/>
            <w:shd w:val="clear" w:color="auto" w:fill="auto"/>
            <w:vAlign w:val="center"/>
          </w:tcPr>
          <w:p w:rsidR="00B13A74" w:rsidRPr="00986A92" w:rsidRDefault="00B13A74" w:rsidP="00B13A74">
            <w:pPr>
              <w:widowControl w:val="0"/>
              <w:tabs>
                <w:tab w:val="left" w:pos="1418"/>
              </w:tabs>
              <w:spacing w:line="204" w:lineRule="auto"/>
              <w:ind w:left="561" w:right="693"/>
              <w:jc w:val="center"/>
              <w:rPr>
                <w:rFonts w:eastAsia="PMingLiU"/>
                <w:lang w:eastAsia="zh-TW"/>
              </w:rPr>
            </w:pPr>
            <w:r w:rsidRPr="00986A92">
              <w:rPr>
                <w:rFonts w:eastAsia="PMingLiU"/>
                <w:kern w:val="24"/>
                <w:lang w:eastAsia="zh-TW"/>
              </w:rPr>
              <w:t>1.15</w:t>
            </w:r>
          </w:p>
        </w:tc>
      </w:tr>
    </w:tbl>
    <w:p w:rsidR="00B13A74" w:rsidRPr="00986A92" w:rsidRDefault="00B13A74" w:rsidP="00B13A74">
      <w:pPr>
        <w:ind w:left="360" w:right="540"/>
      </w:pPr>
    </w:p>
    <w:p w:rsidR="00B13A74" w:rsidRPr="00986A92" w:rsidRDefault="00B13A74" w:rsidP="00B13A74">
      <w:pPr>
        <w:pStyle w:val="ListParagraph"/>
        <w:numPr>
          <w:ilvl w:val="0"/>
          <w:numId w:val="17"/>
        </w:numPr>
        <w:spacing w:after="0"/>
        <w:ind w:left="1080" w:right="547"/>
        <w:jc w:val="both"/>
        <w:rPr>
          <w:rFonts w:eastAsia="Times New Roman"/>
        </w:rPr>
      </w:pPr>
      <w:r w:rsidRPr="00986A92">
        <w:rPr>
          <w:rFonts w:eastAsia="Times New Roman"/>
        </w:rPr>
        <w:t>Table 6:  Future Precipitation Change Factors provided below sets forth the change factors to be used in determining the projected two-, 10-, and 100-year storm events for use in this chapter, which are organized alphabetically by county.  The precipitation depth of the projected two-, 10-, and 100-year storm events of a site shall be determined by multiplying the precipitation depth of the two-, 10-, and 100-year storm events determined from the National Weather Service’s Atlas 14 Point Precipitation Frequency Estimates pursuant to (c)1 above, by the change factor in the table below, in accordance with the county or counties where the drainage area(s) of the site is located.  Where the major development and/or its drainage area lies in more than one county, the precipitation values shall be adjusted according to the percentage of the drainage area in each county.  Alternately, separate rainfall totals can be developed for each county using the values in the table below.</w:t>
      </w:r>
    </w:p>
    <w:p w:rsidR="00B13A74" w:rsidRPr="00986A92" w:rsidRDefault="00B13A74" w:rsidP="00B13A74">
      <w:pPr>
        <w:pStyle w:val="ListParagraph"/>
        <w:ind w:left="1080" w:right="540"/>
      </w:pPr>
    </w:p>
    <w:p w:rsidR="00B13A74" w:rsidRPr="00986A92" w:rsidRDefault="00B13A74" w:rsidP="00B13A74">
      <w:pPr>
        <w:pStyle w:val="ListParagraph"/>
        <w:ind w:left="1080" w:right="540"/>
      </w:pPr>
    </w:p>
    <w:p w:rsidR="00B13A74" w:rsidRPr="00986A92" w:rsidRDefault="00B13A74" w:rsidP="00B13A74">
      <w:pPr>
        <w:pStyle w:val="ListParagraph"/>
        <w:ind w:left="1440" w:right="360"/>
        <w:rPr>
          <w:i/>
        </w:rPr>
      </w:pPr>
      <w:r w:rsidRPr="00986A92">
        <w:rPr>
          <w:i/>
        </w:rPr>
        <w:lastRenderedPageBreak/>
        <w:t xml:space="preserve">NOTE:  The municipality may instead wish to abbreviate this table along with the text in Item D above to reflect only the relevant information, depending on the location of the municipality.  The future precipitation change factors added to the ordinance shall be those found </w:t>
      </w:r>
      <w:r w:rsidRPr="00986A92">
        <w:rPr>
          <w:rFonts w:eastAsia="PMingLiU"/>
          <w:i/>
          <w:iCs/>
          <w:lang w:eastAsia="zh-TW"/>
        </w:rPr>
        <w:t>in N.J.A.C. 7:8-5.7(d) as Table 5-6</w:t>
      </w:r>
      <w:r w:rsidRPr="00986A92">
        <w:rPr>
          <w:i/>
        </w:rPr>
        <w:t>.</w:t>
      </w:r>
    </w:p>
    <w:p w:rsidR="00B13A74" w:rsidRPr="00986A92" w:rsidRDefault="00B13A74" w:rsidP="00B13A74">
      <w:pPr>
        <w:ind w:left="720" w:right="540"/>
      </w:pPr>
    </w:p>
    <w:p w:rsidR="00B13A74" w:rsidRPr="00986A92" w:rsidRDefault="00B13A74" w:rsidP="00B13A74">
      <w:pPr>
        <w:ind w:left="1166"/>
        <w:jc w:val="both"/>
        <w:rPr>
          <w:rFonts w:eastAsia="PMingLiU"/>
          <w:b/>
          <w:bCs/>
          <w:lang w:eastAsia="zh-TW"/>
        </w:rPr>
      </w:pPr>
      <w:r w:rsidRPr="00986A92">
        <w:rPr>
          <w:rFonts w:eastAsia="PMingLiU"/>
          <w:b/>
          <w:bCs/>
          <w:lang w:eastAsia="zh-TW"/>
        </w:rPr>
        <w:t xml:space="preserve">Table 6:  Future Precipitation Change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8"/>
        <w:gridCol w:w="1714"/>
        <w:gridCol w:w="1714"/>
        <w:gridCol w:w="1714"/>
      </w:tblGrid>
      <w:tr w:rsidR="00B13A74" w:rsidRPr="00986A92" w:rsidTr="00B13A74">
        <w:trPr>
          <w:trHeight w:hRule="exact" w:val="576"/>
        </w:trPr>
        <w:tc>
          <w:tcPr>
            <w:tcW w:w="2058" w:type="dxa"/>
            <w:vMerge w:val="restart"/>
            <w:shd w:val="clear" w:color="auto" w:fill="EDF2F9"/>
            <w:tcMar>
              <w:left w:w="14" w:type="dxa"/>
              <w:right w:w="14" w:type="dxa"/>
            </w:tcMar>
            <w:vAlign w:val="center"/>
          </w:tcPr>
          <w:p w:rsidR="00B13A74" w:rsidRPr="00986A92" w:rsidRDefault="00B13A74" w:rsidP="00B13A74">
            <w:pPr>
              <w:widowControl w:val="0"/>
              <w:spacing w:line="204" w:lineRule="auto"/>
              <w:ind w:left="-11"/>
              <w:jc w:val="center"/>
              <w:rPr>
                <w:rFonts w:eastAsia="PMingLiU"/>
                <w:b/>
                <w:lang w:eastAsia="zh-TW"/>
              </w:rPr>
            </w:pPr>
          </w:p>
          <w:p w:rsidR="00B13A74" w:rsidRPr="00986A92" w:rsidRDefault="00B13A74" w:rsidP="00B13A74">
            <w:pPr>
              <w:widowControl w:val="0"/>
              <w:spacing w:line="204" w:lineRule="auto"/>
              <w:ind w:left="90"/>
              <w:jc w:val="center"/>
              <w:rPr>
                <w:rFonts w:eastAsia="PMingLiU"/>
                <w:b/>
                <w:lang w:eastAsia="zh-TW"/>
              </w:rPr>
            </w:pPr>
          </w:p>
          <w:p w:rsidR="00B13A74" w:rsidRPr="00986A92" w:rsidRDefault="00B13A74" w:rsidP="00B13A74">
            <w:pPr>
              <w:widowControl w:val="0"/>
              <w:spacing w:line="204" w:lineRule="auto"/>
              <w:ind w:left="90"/>
              <w:jc w:val="center"/>
              <w:rPr>
                <w:rFonts w:eastAsia="PMingLiU"/>
                <w:b/>
                <w:lang w:eastAsia="zh-TW"/>
              </w:rPr>
            </w:pPr>
          </w:p>
          <w:p w:rsidR="00B13A74" w:rsidRPr="00986A92" w:rsidRDefault="00B13A74" w:rsidP="00B13A74">
            <w:pPr>
              <w:widowControl w:val="0"/>
              <w:spacing w:line="204" w:lineRule="auto"/>
              <w:ind w:left="90"/>
              <w:jc w:val="center"/>
              <w:rPr>
                <w:rFonts w:eastAsia="PMingLiU"/>
                <w:b/>
                <w:lang w:eastAsia="zh-TW"/>
              </w:rPr>
            </w:pPr>
            <w:r w:rsidRPr="00986A92">
              <w:rPr>
                <w:rFonts w:eastAsia="PMingLiU"/>
                <w:b/>
                <w:lang w:eastAsia="zh-TW"/>
              </w:rPr>
              <w:t>County</w:t>
            </w:r>
          </w:p>
        </w:tc>
        <w:tc>
          <w:tcPr>
            <w:tcW w:w="5142" w:type="dxa"/>
            <w:gridSpan w:val="3"/>
            <w:shd w:val="clear" w:color="auto" w:fill="EDF2F9"/>
            <w:tcMar>
              <w:left w:w="14" w:type="dxa"/>
              <w:right w:w="14" w:type="dxa"/>
            </w:tcMar>
            <w:vAlign w:val="center"/>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Future Precipitation Change Factors</w:t>
            </w:r>
          </w:p>
        </w:tc>
      </w:tr>
      <w:tr w:rsidR="00B13A74" w:rsidRPr="00986A92" w:rsidTr="00B13A74">
        <w:trPr>
          <w:trHeight w:hRule="exact" w:val="576"/>
        </w:trPr>
        <w:tc>
          <w:tcPr>
            <w:tcW w:w="2058" w:type="dxa"/>
            <w:vMerge/>
            <w:shd w:val="clear" w:color="auto" w:fill="EDF2F9"/>
            <w:tcMar>
              <w:left w:w="14" w:type="dxa"/>
              <w:right w:w="14" w:type="dxa"/>
            </w:tcMar>
            <w:vAlign w:val="center"/>
          </w:tcPr>
          <w:p w:rsidR="00B13A74" w:rsidRPr="00986A92" w:rsidRDefault="00B13A74" w:rsidP="00B13A74">
            <w:pPr>
              <w:widowControl w:val="0"/>
              <w:spacing w:line="204" w:lineRule="auto"/>
              <w:ind w:left="90"/>
              <w:jc w:val="center"/>
              <w:rPr>
                <w:rFonts w:eastAsia="PMingLiU"/>
                <w:b/>
                <w:lang w:eastAsia="zh-TW"/>
              </w:rPr>
            </w:pPr>
          </w:p>
        </w:tc>
        <w:tc>
          <w:tcPr>
            <w:tcW w:w="1714" w:type="dxa"/>
            <w:shd w:val="clear" w:color="auto" w:fill="EDF2F9"/>
            <w:tcMar>
              <w:left w:w="14" w:type="dxa"/>
              <w:right w:w="14" w:type="dxa"/>
            </w:tcMar>
            <w:vAlign w:val="center"/>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2-year</w:t>
            </w:r>
          </w:p>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Design Storm</w:t>
            </w:r>
          </w:p>
        </w:tc>
        <w:tc>
          <w:tcPr>
            <w:tcW w:w="1714" w:type="dxa"/>
            <w:shd w:val="clear" w:color="auto" w:fill="EDF2F9"/>
            <w:tcMar>
              <w:left w:w="14" w:type="dxa"/>
              <w:right w:w="14" w:type="dxa"/>
            </w:tcMar>
            <w:vAlign w:val="bottom"/>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10-year</w:t>
            </w:r>
          </w:p>
          <w:p w:rsidR="00B13A74" w:rsidRPr="00986A92" w:rsidRDefault="00B13A74" w:rsidP="00B13A74">
            <w:pPr>
              <w:widowControl w:val="0"/>
              <w:spacing w:line="204" w:lineRule="auto"/>
              <w:jc w:val="center"/>
              <w:rPr>
                <w:rFonts w:eastAsia="PMingLiU"/>
                <w:b/>
                <w:lang w:eastAsia="zh-TW"/>
              </w:rPr>
            </w:pPr>
            <w:r w:rsidRPr="00986A92">
              <w:rPr>
                <w:rFonts w:eastAsia="PMingLiU"/>
                <w:b/>
                <w:lang w:eastAsia="zh-TW"/>
              </w:rPr>
              <w:t>Design Storm</w:t>
            </w:r>
          </w:p>
        </w:tc>
        <w:tc>
          <w:tcPr>
            <w:tcW w:w="1714" w:type="dxa"/>
            <w:shd w:val="clear" w:color="auto" w:fill="EDF2F9"/>
            <w:tcMar>
              <w:left w:w="14" w:type="dxa"/>
              <w:right w:w="14" w:type="dxa"/>
            </w:tcMar>
            <w:vAlign w:val="bottom"/>
          </w:tcPr>
          <w:p w:rsidR="00B13A74" w:rsidRPr="00986A92" w:rsidRDefault="00B13A74" w:rsidP="00B13A74">
            <w:pPr>
              <w:widowControl w:val="0"/>
              <w:spacing w:line="204" w:lineRule="auto"/>
              <w:ind w:left="15"/>
              <w:jc w:val="center"/>
              <w:rPr>
                <w:rFonts w:eastAsia="PMingLiU"/>
                <w:b/>
                <w:lang w:eastAsia="zh-TW"/>
              </w:rPr>
            </w:pPr>
            <w:r w:rsidRPr="00986A92">
              <w:rPr>
                <w:rFonts w:eastAsia="PMingLiU"/>
                <w:b/>
                <w:lang w:eastAsia="zh-TW"/>
              </w:rPr>
              <w:t>10-year</w:t>
            </w:r>
          </w:p>
          <w:p w:rsidR="00B13A74" w:rsidRPr="00986A92" w:rsidRDefault="00B13A74" w:rsidP="00B13A74">
            <w:pPr>
              <w:widowControl w:val="0"/>
              <w:spacing w:line="204" w:lineRule="auto"/>
              <w:jc w:val="center"/>
              <w:rPr>
                <w:rFonts w:eastAsia="PMingLiU"/>
                <w:b/>
                <w:lang w:eastAsia="zh-TW"/>
              </w:rPr>
            </w:pPr>
            <w:r w:rsidRPr="00986A92">
              <w:rPr>
                <w:rFonts w:eastAsia="PMingLiU"/>
                <w:b/>
                <w:lang w:eastAsia="zh-TW"/>
              </w:rPr>
              <w:t>Design Storm</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Atlantic </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1.22</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1.24</w:t>
            </w:r>
          </w:p>
        </w:tc>
        <w:tc>
          <w:tcPr>
            <w:tcW w:w="1714" w:type="dxa"/>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1.39</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Bergen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1.20</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1.37</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Burlington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1.17</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1.18</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1.32</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Camden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1.18</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1.22</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1.39</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Cape May</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1.21</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1.24</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1.32</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Cumberland</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1.20</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1.21</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1.39</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Essex</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1.22</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1.33</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Gloucester</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1.41</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Hudson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1.23</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Hunterdon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1.42</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Mercer</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1.16</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1.17</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1.36</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Middlesex</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1.21</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1.33</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Monmouth</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1.26</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Morris</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1.28</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1.46</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Ocean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1.18</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1.24</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Passaic</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1.21</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1.27</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1.50</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Salem</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1.20</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1.32</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Somerset</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1.19</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1.24</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1.48</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Sussex</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1.24</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1.29</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1.50</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Union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1.20</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1.23</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1.35</w:t>
            </w:r>
          </w:p>
        </w:tc>
      </w:tr>
      <w:tr w:rsidR="00B13A74" w:rsidRPr="00986A92" w:rsidTr="00B13A74">
        <w:trPr>
          <w:trHeight w:hRule="exact" w:val="360"/>
        </w:trPr>
        <w:tc>
          <w:tcPr>
            <w:tcW w:w="2058" w:type="dxa"/>
            <w:shd w:val="clear" w:color="auto" w:fill="auto"/>
            <w:vAlign w:val="center"/>
          </w:tcPr>
          <w:p w:rsidR="00B13A74" w:rsidRPr="00986A92" w:rsidRDefault="00B13A74" w:rsidP="00B13A74">
            <w:pPr>
              <w:widowControl w:val="0"/>
              <w:spacing w:line="204" w:lineRule="auto"/>
              <w:ind w:left="90" w:right="345"/>
              <w:jc w:val="center"/>
              <w:rPr>
                <w:rFonts w:eastAsia="PMingLiU"/>
                <w:lang w:eastAsia="zh-TW"/>
              </w:rPr>
            </w:pPr>
            <w:r w:rsidRPr="00986A92">
              <w:rPr>
                <w:rFonts w:eastAsia="PMingLiU"/>
                <w:kern w:val="24"/>
                <w:lang w:eastAsia="zh-TW"/>
              </w:rPr>
              <w:t>Warren</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1.20</w:t>
            </w:r>
          </w:p>
        </w:tc>
        <w:tc>
          <w:tcPr>
            <w:tcW w:w="1714" w:type="dxa"/>
            <w:shd w:val="clear" w:color="auto" w:fill="auto"/>
            <w:vAlign w:val="center"/>
          </w:tcPr>
          <w:p w:rsidR="00B13A74" w:rsidRPr="00986A92" w:rsidRDefault="00B13A74" w:rsidP="00B13A74">
            <w:pPr>
              <w:widowControl w:val="0"/>
              <w:spacing w:line="204" w:lineRule="auto"/>
              <w:ind w:left="450" w:right="728"/>
              <w:jc w:val="center"/>
              <w:rPr>
                <w:rFonts w:eastAsia="PMingLiU"/>
                <w:lang w:eastAsia="zh-TW"/>
              </w:rPr>
            </w:pPr>
            <w:r w:rsidRPr="00986A92">
              <w:rPr>
                <w:rFonts w:eastAsia="PMingLiU"/>
                <w:kern w:val="24"/>
                <w:lang w:eastAsia="zh-TW"/>
              </w:rPr>
              <w:t>1.25</w:t>
            </w:r>
          </w:p>
        </w:tc>
        <w:tc>
          <w:tcPr>
            <w:tcW w:w="1714" w:type="dxa"/>
            <w:shd w:val="clear" w:color="auto" w:fill="auto"/>
            <w:vAlign w:val="center"/>
          </w:tcPr>
          <w:p w:rsidR="00B13A74" w:rsidRPr="00986A92" w:rsidRDefault="00B13A74" w:rsidP="00B13A74">
            <w:pPr>
              <w:widowControl w:val="0"/>
              <w:spacing w:line="204" w:lineRule="auto"/>
              <w:ind w:left="561" w:right="693"/>
              <w:jc w:val="center"/>
              <w:rPr>
                <w:rFonts w:eastAsia="PMingLiU"/>
                <w:lang w:eastAsia="zh-TW"/>
              </w:rPr>
            </w:pPr>
            <w:r w:rsidRPr="00986A92">
              <w:rPr>
                <w:rFonts w:eastAsia="PMingLiU"/>
                <w:kern w:val="24"/>
                <w:lang w:eastAsia="zh-TW"/>
              </w:rPr>
              <w:t>1.37</w:t>
            </w:r>
          </w:p>
        </w:tc>
      </w:tr>
    </w:tbl>
    <w:p w:rsidR="00B13A74" w:rsidRPr="00986A92" w:rsidRDefault="00B13A74" w:rsidP="00B13A74">
      <w:pPr>
        <w:ind w:left="720" w:right="540"/>
      </w:pPr>
    </w:p>
    <w:p w:rsidR="00B13A74" w:rsidRPr="00986A92" w:rsidRDefault="00B13A74" w:rsidP="00B13A74">
      <w:pPr>
        <w:ind w:left="720" w:right="540"/>
        <w:rPr>
          <w:b/>
        </w:rPr>
      </w:pPr>
      <w:r w:rsidRPr="00986A92">
        <w:rPr>
          <w:b/>
        </w:rPr>
        <w:t>Section VI.  Sources for Technical Guidance:</w:t>
      </w:r>
    </w:p>
    <w:p w:rsidR="00B13A74" w:rsidRPr="00986A92" w:rsidRDefault="00B13A74" w:rsidP="00B13A74">
      <w:pPr>
        <w:ind w:left="720" w:right="540"/>
        <w:jc w:val="both"/>
      </w:pPr>
    </w:p>
    <w:p w:rsidR="00B13A74" w:rsidRPr="00986A92" w:rsidRDefault="00B13A74" w:rsidP="00B13A74">
      <w:pPr>
        <w:pStyle w:val="ListParagraph"/>
        <w:numPr>
          <w:ilvl w:val="0"/>
          <w:numId w:val="4"/>
        </w:numPr>
        <w:spacing w:after="0"/>
        <w:ind w:left="1080" w:right="540"/>
        <w:jc w:val="both"/>
      </w:pPr>
      <w:r w:rsidRPr="00986A92">
        <w:lastRenderedPageBreak/>
        <w:t xml:space="preserve">Technical guidance for </w:t>
      </w:r>
      <w:proofErr w:type="spellStart"/>
      <w:r w:rsidRPr="00986A92">
        <w:t>stormwater</w:t>
      </w:r>
      <w:proofErr w:type="spellEnd"/>
      <w:r w:rsidRPr="00986A92">
        <w:t xml:space="preserve"> management measures can be found in the documents listed below, which are available to download from the Department’s website at:</w:t>
      </w:r>
    </w:p>
    <w:p w:rsidR="00B13A74" w:rsidRPr="00986A92" w:rsidRDefault="00B13A74" w:rsidP="00B13A74">
      <w:pPr>
        <w:ind w:left="720" w:right="540"/>
      </w:pPr>
    </w:p>
    <w:p w:rsidR="00B13A74" w:rsidRPr="00986A92" w:rsidRDefault="004A50E1" w:rsidP="00B13A74">
      <w:pPr>
        <w:ind w:left="1440" w:right="540"/>
      </w:pPr>
      <w:hyperlink r:id="rId12" w:history="1">
        <w:r w:rsidR="00B13A74" w:rsidRPr="00986A92">
          <w:rPr>
            <w:rStyle w:val="Hyperlink"/>
          </w:rPr>
          <w:t>https://dep.nj.gov/stormwater/bmp-manual/</w:t>
        </w:r>
      </w:hyperlink>
      <w:r w:rsidR="00B13A74" w:rsidRPr="00986A92">
        <w:t xml:space="preserve">. </w:t>
      </w:r>
    </w:p>
    <w:p w:rsidR="00B13A74" w:rsidRPr="00986A92" w:rsidRDefault="00B13A74" w:rsidP="00B13A74">
      <w:pPr>
        <w:ind w:left="360" w:right="540"/>
      </w:pPr>
    </w:p>
    <w:p w:rsidR="00B13A74" w:rsidRPr="00986A92" w:rsidRDefault="00B13A74" w:rsidP="00B13A74">
      <w:pPr>
        <w:numPr>
          <w:ilvl w:val="0"/>
          <w:numId w:val="18"/>
        </w:numPr>
        <w:spacing w:after="0"/>
        <w:ind w:left="1440" w:right="540"/>
        <w:contextualSpacing/>
        <w:jc w:val="both"/>
      </w:pPr>
      <w:r w:rsidRPr="00986A92">
        <w:t xml:space="preserve">Guidelines for </w:t>
      </w:r>
      <w:proofErr w:type="spellStart"/>
      <w:r w:rsidRPr="00986A92">
        <w:t>stormwater</w:t>
      </w:r>
      <w:proofErr w:type="spellEnd"/>
      <w:r w:rsidRPr="00986A92">
        <w:t xml:space="preserve"> management measures are contained in the New Jersey </w:t>
      </w:r>
      <w:proofErr w:type="spellStart"/>
      <w:r w:rsidRPr="00986A92">
        <w:t>Stormwater</w:t>
      </w:r>
      <w:proofErr w:type="spellEnd"/>
      <w:r w:rsidRPr="00986A92">
        <w:t xml:space="preserve"> Best Management Practices Manual, as amended and supplemented.  Information is provided on </w:t>
      </w:r>
      <w:proofErr w:type="spellStart"/>
      <w:r w:rsidRPr="00986A92">
        <w:t>stormwater</w:t>
      </w:r>
      <w:proofErr w:type="spellEnd"/>
      <w:r w:rsidRPr="00986A92">
        <w:t xml:space="preserve"> management measures such as, but not limited to, those listed in Tables 1, 2, and 3.</w:t>
      </w:r>
    </w:p>
    <w:p w:rsidR="00B13A74" w:rsidRPr="00986A92" w:rsidRDefault="00B13A74" w:rsidP="00B13A74">
      <w:pPr>
        <w:ind w:left="1080" w:right="540"/>
        <w:contextualSpacing/>
        <w:jc w:val="both"/>
      </w:pPr>
    </w:p>
    <w:p w:rsidR="00B13A74" w:rsidRPr="00986A92" w:rsidRDefault="00B13A74" w:rsidP="00B13A74">
      <w:pPr>
        <w:numPr>
          <w:ilvl w:val="0"/>
          <w:numId w:val="18"/>
        </w:numPr>
        <w:spacing w:after="0"/>
        <w:ind w:left="1440" w:right="540"/>
        <w:contextualSpacing/>
        <w:jc w:val="both"/>
      </w:pPr>
      <w:r w:rsidRPr="00986A92">
        <w:t xml:space="preserve">Additional maintenance guidance is available on the Department’s website at:  </w:t>
      </w:r>
    </w:p>
    <w:p w:rsidR="00B13A74" w:rsidRPr="00986A92" w:rsidRDefault="00B13A74" w:rsidP="00B13A74">
      <w:pPr>
        <w:pStyle w:val="ListParagraph"/>
      </w:pPr>
    </w:p>
    <w:p w:rsidR="00B13A74" w:rsidRPr="00986A92" w:rsidRDefault="004A50E1" w:rsidP="00B13A74">
      <w:pPr>
        <w:ind w:left="1440" w:right="540"/>
        <w:contextualSpacing/>
        <w:jc w:val="both"/>
        <w:rPr>
          <w:rStyle w:val="Hyperlink"/>
        </w:rPr>
      </w:pPr>
      <w:hyperlink r:id="rId13" w:history="1">
        <w:r w:rsidR="00B13A74" w:rsidRPr="00986A92">
          <w:rPr>
            <w:rStyle w:val="Hyperlink"/>
          </w:rPr>
          <w:t>https://dep.nj.gov/stormwater/maintenance-guidance/</w:t>
        </w:r>
      </w:hyperlink>
      <w:r w:rsidR="00B13A74" w:rsidRPr="00986A92">
        <w:rPr>
          <w:rStyle w:val="Hyperlink"/>
        </w:rPr>
        <w:t>.</w:t>
      </w:r>
    </w:p>
    <w:p w:rsidR="00B13A74" w:rsidRPr="00986A92" w:rsidRDefault="00B13A74" w:rsidP="00B13A74">
      <w:pPr>
        <w:ind w:left="720" w:right="540"/>
        <w:contextualSpacing/>
        <w:jc w:val="both"/>
      </w:pPr>
    </w:p>
    <w:p w:rsidR="00B13A74" w:rsidRPr="00986A92" w:rsidRDefault="00B13A74" w:rsidP="00B13A74">
      <w:pPr>
        <w:pStyle w:val="ListParagraph"/>
        <w:numPr>
          <w:ilvl w:val="0"/>
          <w:numId w:val="4"/>
        </w:numPr>
        <w:spacing w:after="0"/>
        <w:ind w:left="1080" w:right="540"/>
        <w:jc w:val="both"/>
      </w:pPr>
      <w:r w:rsidRPr="00986A92">
        <w:t>Submissions required for review by the Department should be mailed to:</w:t>
      </w:r>
    </w:p>
    <w:p w:rsidR="00B13A74" w:rsidRPr="00986A92" w:rsidRDefault="00B13A74" w:rsidP="00B13A74">
      <w:pPr>
        <w:ind w:left="720" w:right="540"/>
      </w:pPr>
    </w:p>
    <w:p w:rsidR="00B13A74" w:rsidRPr="00986A92" w:rsidRDefault="00B13A74" w:rsidP="00B13A74">
      <w:pPr>
        <w:ind w:left="1080" w:right="540"/>
        <w:contextualSpacing/>
        <w:jc w:val="both"/>
      </w:pPr>
      <w:r w:rsidRPr="00986A92">
        <w:t>The Division of Watershed Protection and Restoration, New Jersey Department of Environmental Protection, Mail Code 501-02A, PO Box 420, Trenton, New Jersey 08625-0420.</w:t>
      </w:r>
    </w:p>
    <w:p w:rsidR="00B13A74" w:rsidRPr="00986A92" w:rsidRDefault="00B13A74" w:rsidP="00B13A74">
      <w:pPr>
        <w:ind w:left="360" w:right="540"/>
      </w:pPr>
    </w:p>
    <w:p w:rsidR="00B13A74" w:rsidRPr="00986A92" w:rsidRDefault="00B13A74" w:rsidP="00B13A74">
      <w:pPr>
        <w:ind w:left="720" w:right="540"/>
        <w:rPr>
          <w:b/>
        </w:rPr>
      </w:pPr>
      <w:r w:rsidRPr="00986A92">
        <w:rPr>
          <w:b/>
        </w:rPr>
        <w:t>Section VII.  Solids and Floatable Materials Control Standards:</w:t>
      </w:r>
    </w:p>
    <w:p w:rsidR="00B13A74" w:rsidRPr="00986A92" w:rsidRDefault="00B13A74" w:rsidP="00B13A74">
      <w:pPr>
        <w:ind w:left="720" w:right="540"/>
        <w:jc w:val="both"/>
      </w:pPr>
    </w:p>
    <w:p w:rsidR="00B13A74" w:rsidRPr="00986A92" w:rsidRDefault="00B13A74" w:rsidP="00B13A74">
      <w:pPr>
        <w:pStyle w:val="ListParagraph"/>
        <w:numPr>
          <w:ilvl w:val="0"/>
          <w:numId w:val="33"/>
        </w:numPr>
        <w:spacing w:after="0"/>
        <w:ind w:left="1080" w:right="540"/>
        <w:jc w:val="both"/>
        <w:rPr>
          <w:bCs/>
        </w:rPr>
      </w:pPr>
      <w:r w:rsidRPr="00986A92">
        <w:t>Site design features identified under Section IV.F above, o</w:t>
      </w:r>
      <w:r w:rsidRPr="00986A92">
        <w:rPr>
          <w:bCs/>
        </w:rPr>
        <w:t xml:space="preserve">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w:t>
      </w:r>
      <w:proofErr w:type="spellStart"/>
      <w:r w:rsidRPr="00986A92">
        <w:rPr>
          <w:bCs/>
        </w:rPr>
        <w:t>settleable</w:t>
      </w:r>
      <w:proofErr w:type="spellEnd"/>
      <w:r w:rsidRPr="00986A92">
        <w:rPr>
          <w:bCs/>
        </w:rPr>
        <w:t xml:space="preserve"> solids.  For exemptions to this standard see Section VII.A.2 below.</w:t>
      </w:r>
    </w:p>
    <w:p w:rsidR="00B13A74" w:rsidRPr="00986A92" w:rsidRDefault="00B13A74" w:rsidP="00B13A74">
      <w:pPr>
        <w:ind w:left="720" w:right="540"/>
      </w:pPr>
    </w:p>
    <w:p w:rsidR="00B13A74" w:rsidRPr="00986A92" w:rsidRDefault="00B13A74" w:rsidP="00B13A74">
      <w:pPr>
        <w:pStyle w:val="ListParagraph"/>
        <w:numPr>
          <w:ilvl w:val="0"/>
          <w:numId w:val="24"/>
        </w:numPr>
        <w:spacing w:after="0"/>
        <w:ind w:left="1440" w:right="540"/>
        <w:jc w:val="both"/>
      </w:pPr>
      <w:r w:rsidRPr="00986A92">
        <w:t xml:space="preserve">Design engineers shall use one of the following grates whenever they use a grate in pavement or another ground surface to collect </w:t>
      </w:r>
      <w:proofErr w:type="spellStart"/>
      <w:r w:rsidRPr="00986A92">
        <w:t>stormwater</w:t>
      </w:r>
      <w:proofErr w:type="spellEnd"/>
      <w:r w:rsidRPr="00986A92">
        <w:t xml:space="preserve"> from that surface into a storm drain or surface water body under that grate:  </w:t>
      </w:r>
    </w:p>
    <w:p w:rsidR="00B13A74" w:rsidRPr="00986A92" w:rsidRDefault="00B13A74" w:rsidP="00B13A74">
      <w:pPr>
        <w:ind w:left="720" w:right="540"/>
      </w:pPr>
    </w:p>
    <w:p w:rsidR="00B13A74" w:rsidRPr="00986A92" w:rsidRDefault="00B13A74" w:rsidP="00B13A74">
      <w:pPr>
        <w:pStyle w:val="ListParagraph"/>
        <w:numPr>
          <w:ilvl w:val="0"/>
          <w:numId w:val="2"/>
        </w:numPr>
        <w:spacing w:after="0"/>
        <w:ind w:left="1814" w:right="547" w:hanging="194"/>
        <w:jc w:val="both"/>
      </w:pPr>
      <w:r w:rsidRPr="00986A92">
        <w:lastRenderedPageBreak/>
        <w:t>The New Jersey Department of Transportation (NJDOT) bicycle safe grate, which is described in Chapter 2.4 of the NJDOT Bicycle Compatible Roadways and Bikeways Planning and Design Guidelines; or</w:t>
      </w:r>
    </w:p>
    <w:p w:rsidR="00B13A74" w:rsidRPr="00986A92" w:rsidRDefault="00B13A74" w:rsidP="00B13A74">
      <w:pPr>
        <w:pStyle w:val="ListParagraph"/>
        <w:numPr>
          <w:ilvl w:val="0"/>
          <w:numId w:val="2"/>
        </w:numPr>
        <w:spacing w:after="0"/>
        <w:ind w:left="1814" w:right="547" w:hanging="187"/>
        <w:jc w:val="both"/>
      </w:pPr>
      <w:r w:rsidRPr="00986A92">
        <w:t>A different grate, if each individual clear space in that grate has an area of no more than seven (7.0) square inches, or is no greater than 0.5 inches across the smallest dimension.</w:t>
      </w:r>
    </w:p>
    <w:p w:rsidR="00B13A74" w:rsidRPr="00986A92" w:rsidRDefault="00B13A74" w:rsidP="00B13A74">
      <w:pPr>
        <w:ind w:left="1980" w:right="540" w:hanging="180"/>
        <w:jc w:val="both"/>
      </w:pPr>
    </w:p>
    <w:p w:rsidR="00B13A74" w:rsidRPr="00986A92" w:rsidRDefault="00B13A74" w:rsidP="00B13A74">
      <w:pPr>
        <w:ind w:left="2160" w:right="540"/>
        <w:jc w:val="both"/>
      </w:pPr>
      <w:r w:rsidRPr="00986A92">
        <w:t xml:space="preserve">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w:t>
      </w:r>
      <w:proofErr w:type="spellStart"/>
      <w:r w:rsidRPr="00986A92">
        <w:t>stormwater</w:t>
      </w:r>
      <w:proofErr w:type="spellEnd"/>
      <w:r w:rsidRPr="00986A92">
        <w:t xml:space="preserve"> system floors used to collect </w:t>
      </w:r>
      <w:proofErr w:type="spellStart"/>
      <w:r w:rsidRPr="00986A92">
        <w:t>stormwater</w:t>
      </w:r>
      <w:proofErr w:type="spellEnd"/>
      <w:r w:rsidRPr="00986A92">
        <w:t xml:space="preserve"> from the surface into a storm drain or surface water body.</w:t>
      </w:r>
    </w:p>
    <w:p w:rsidR="00B13A74" w:rsidRPr="00986A92" w:rsidRDefault="00B13A74" w:rsidP="00B13A74">
      <w:pPr>
        <w:ind w:left="1980" w:right="540"/>
        <w:jc w:val="both"/>
      </w:pPr>
    </w:p>
    <w:p w:rsidR="00B13A74" w:rsidRPr="00986A92" w:rsidRDefault="00B13A74" w:rsidP="00B13A74">
      <w:pPr>
        <w:pStyle w:val="ListParagraph"/>
        <w:numPr>
          <w:ilvl w:val="0"/>
          <w:numId w:val="2"/>
        </w:numPr>
        <w:spacing w:after="0"/>
        <w:ind w:left="1800" w:right="547" w:hanging="187"/>
        <w:jc w:val="both"/>
      </w:pPr>
      <w:r w:rsidRPr="00986A92">
        <w:t>For curb-opening inlets, including curb-opening inlets in combination inlets, the clear space in that curb opening, or each individual clear space if the curb opening has two or more clear spaces, shall have an area of no more than seven (7.0) square inches, or be no greater than two (2.0) inches across the smallest dimension.</w:t>
      </w:r>
    </w:p>
    <w:p w:rsidR="00B13A74" w:rsidRPr="00986A92" w:rsidRDefault="00B13A74" w:rsidP="00B13A74"/>
    <w:p w:rsidR="00B13A74" w:rsidRPr="00986A92" w:rsidRDefault="00B13A74" w:rsidP="00B13A74">
      <w:pPr>
        <w:pStyle w:val="ListParagraph"/>
        <w:numPr>
          <w:ilvl w:val="0"/>
          <w:numId w:val="24"/>
        </w:numPr>
        <w:spacing w:after="0"/>
        <w:ind w:left="1440" w:right="540"/>
        <w:jc w:val="both"/>
      </w:pPr>
      <w:r w:rsidRPr="00986A92">
        <w:t xml:space="preserve">The standard in A.1. above does not apply: </w:t>
      </w:r>
    </w:p>
    <w:p w:rsidR="00B13A74" w:rsidRPr="00986A92" w:rsidRDefault="00B13A74" w:rsidP="00B13A74">
      <w:pPr>
        <w:ind w:left="1440" w:right="540"/>
      </w:pPr>
    </w:p>
    <w:p w:rsidR="00B13A74" w:rsidRPr="00986A92" w:rsidRDefault="00B13A74" w:rsidP="00B13A74">
      <w:pPr>
        <w:pStyle w:val="ListParagraph"/>
        <w:numPr>
          <w:ilvl w:val="0"/>
          <w:numId w:val="12"/>
        </w:numPr>
        <w:spacing w:after="0"/>
        <w:ind w:left="1800" w:right="547" w:hanging="187"/>
        <w:jc w:val="both"/>
      </w:pPr>
      <w:r w:rsidRPr="00986A92">
        <w:t>Where each individual clear space in the curb opening in existing curb-opening inlet does not have an area of more than nine (9.0) square inches;</w:t>
      </w:r>
    </w:p>
    <w:p w:rsidR="00B13A74" w:rsidRPr="00986A92" w:rsidRDefault="00B13A74" w:rsidP="00B13A74">
      <w:pPr>
        <w:pStyle w:val="ListParagraph"/>
        <w:numPr>
          <w:ilvl w:val="0"/>
          <w:numId w:val="12"/>
        </w:numPr>
        <w:spacing w:after="0"/>
        <w:ind w:left="1800" w:right="547" w:hanging="187"/>
        <w:jc w:val="both"/>
      </w:pPr>
      <w:r w:rsidRPr="00986A92">
        <w:t>Where the municipality agrees that the standards would cause inadequate hydraulic performance that could not practicably be overcome by using additional or larger storm drain inlets;</w:t>
      </w:r>
    </w:p>
    <w:p w:rsidR="00B13A74" w:rsidRPr="00986A92" w:rsidRDefault="00B13A74" w:rsidP="00B13A74">
      <w:pPr>
        <w:pStyle w:val="ListParagraph"/>
        <w:numPr>
          <w:ilvl w:val="0"/>
          <w:numId w:val="12"/>
        </w:numPr>
        <w:spacing w:after="0"/>
        <w:ind w:left="1800" w:right="547" w:hanging="187"/>
        <w:jc w:val="both"/>
      </w:pPr>
      <w:r w:rsidRPr="00986A92">
        <w:t>Where flows from the water quality design storm as specified in N.J.A.C. 7:8 are conveyed through any device (e.g., end of pipe netting facility, manufactured treatment device, or a catch basin hood) that is designed, at a minimum, to prevent delivery of all solid and floatable materials that could not pass through one of the following:</w:t>
      </w:r>
    </w:p>
    <w:p w:rsidR="00B13A74" w:rsidRPr="00986A92" w:rsidRDefault="00B13A74" w:rsidP="00B13A74">
      <w:pPr>
        <w:pStyle w:val="ListParagraph"/>
        <w:numPr>
          <w:ilvl w:val="1"/>
          <w:numId w:val="26"/>
        </w:numPr>
        <w:spacing w:after="0"/>
        <w:ind w:left="2160" w:right="547"/>
        <w:jc w:val="both"/>
      </w:pPr>
      <w:r w:rsidRPr="00986A92">
        <w:t>A rectangular space four and five-eighths (4.625) inches long and one and one-half (1.5) inches wide (this option does not apply for outfall netting facilities); or</w:t>
      </w:r>
    </w:p>
    <w:p w:rsidR="00B13A74" w:rsidRPr="00986A92" w:rsidRDefault="00B13A74" w:rsidP="00B13A74">
      <w:pPr>
        <w:pStyle w:val="ListParagraph"/>
        <w:numPr>
          <w:ilvl w:val="0"/>
          <w:numId w:val="26"/>
        </w:numPr>
        <w:spacing w:after="0"/>
        <w:ind w:left="2160" w:right="540"/>
        <w:jc w:val="both"/>
      </w:pPr>
      <w:r w:rsidRPr="00986A92">
        <w:t>A bar screen having a bar spacing of 0.5 inches.</w:t>
      </w:r>
    </w:p>
    <w:p w:rsidR="00B13A74" w:rsidRPr="00986A92" w:rsidRDefault="00B13A74" w:rsidP="00B13A74">
      <w:pPr>
        <w:ind w:left="2520" w:right="540"/>
        <w:jc w:val="both"/>
      </w:pPr>
    </w:p>
    <w:p w:rsidR="00B13A74" w:rsidRPr="00986A92" w:rsidRDefault="00B13A74" w:rsidP="00B13A74">
      <w:pPr>
        <w:ind w:left="1800" w:right="540"/>
        <w:jc w:val="both"/>
      </w:pPr>
      <w:r w:rsidRPr="00986A92">
        <w:t>Note that these exemptions do not authorize any infringement of requirements in the Residential Site Improvement Standards for bicycle safe grates in new residential development (N.J.A.C. 5:21-4.18(b)2 and 7.4(b)1).</w:t>
      </w:r>
    </w:p>
    <w:p w:rsidR="00B13A74" w:rsidRPr="00986A92" w:rsidRDefault="00B13A74" w:rsidP="00B13A74">
      <w:pPr>
        <w:ind w:left="720" w:right="540"/>
      </w:pPr>
    </w:p>
    <w:p w:rsidR="00B13A74" w:rsidRPr="00986A92" w:rsidRDefault="00B13A74" w:rsidP="00B13A74">
      <w:pPr>
        <w:pStyle w:val="ListParagraph"/>
        <w:numPr>
          <w:ilvl w:val="0"/>
          <w:numId w:val="12"/>
        </w:numPr>
        <w:spacing w:after="0"/>
        <w:ind w:left="1800" w:right="547" w:hanging="187"/>
        <w:jc w:val="both"/>
      </w:pPr>
      <w:r w:rsidRPr="00986A92">
        <w:t>Where flows are conveyed through a trash rack that has parallel bars with one-inch (1 inch) spacing between the bars, to the elevation of the Water Quality Design Storm as specified in N.J.A.C. 7:8; or</w:t>
      </w:r>
    </w:p>
    <w:p w:rsidR="00B13A74" w:rsidRPr="00986A92" w:rsidRDefault="00B13A74" w:rsidP="00B13A74">
      <w:pPr>
        <w:ind w:left="720" w:right="540"/>
      </w:pPr>
    </w:p>
    <w:p w:rsidR="00B13A74" w:rsidRPr="00986A92" w:rsidRDefault="00B13A74" w:rsidP="00B13A74">
      <w:pPr>
        <w:pStyle w:val="ListParagraph"/>
        <w:numPr>
          <w:ilvl w:val="0"/>
          <w:numId w:val="12"/>
        </w:numPr>
        <w:spacing w:after="0"/>
        <w:ind w:left="1800" w:right="547" w:hanging="187"/>
        <w:jc w:val="both"/>
      </w:pPr>
      <w:r w:rsidRPr="00986A92">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p>
    <w:p w:rsidR="00B13A74" w:rsidRPr="00986A92" w:rsidRDefault="00B13A74" w:rsidP="00B13A74">
      <w:pPr>
        <w:ind w:left="720" w:right="540"/>
      </w:pPr>
    </w:p>
    <w:p w:rsidR="00B13A74" w:rsidRPr="00986A92" w:rsidRDefault="00B13A74" w:rsidP="00B13A74">
      <w:pPr>
        <w:ind w:left="720" w:right="540"/>
        <w:rPr>
          <w:b/>
        </w:rPr>
      </w:pPr>
      <w:r w:rsidRPr="00986A92">
        <w:rPr>
          <w:b/>
        </w:rPr>
        <w:t xml:space="preserve">Section VIII.  Safety Standards for </w:t>
      </w:r>
      <w:proofErr w:type="spellStart"/>
      <w:r w:rsidRPr="00986A92">
        <w:rPr>
          <w:b/>
        </w:rPr>
        <w:t>Stormwater</w:t>
      </w:r>
      <w:proofErr w:type="spellEnd"/>
      <w:r w:rsidRPr="00986A92">
        <w:rPr>
          <w:b/>
        </w:rPr>
        <w:t xml:space="preserve"> Management Basins:</w:t>
      </w:r>
    </w:p>
    <w:p w:rsidR="00B13A74" w:rsidRPr="00986A92" w:rsidRDefault="00B13A74" w:rsidP="00B13A74">
      <w:pPr>
        <w:ind w:left="720" w:right="540"/>
        <w:jc w:val="both"/>
      </w:pPr>
    </w:p>
    <w:p w:rsidR="00B13A74" w:rsidRPr="00986A92" w:rsidRDefault="00B13A74" w:rsidP="00B13A74">
      <w:pPr>
        <w:pStyle w:val="ListParagraph"/>
        <w:numPr>
          <w:ilvl w:val="0"/>
          <w:numId w:val="5"/>
        </w:numPr>
        <w:spacing w:after="0"/>
        <w:ind w:left="1080" w:right="540"/>
        <w:jc w:val="both"/>
      </w:pPr>
      <w:r w:rsidRPr="00986A92">
        <w:t xml:space="preserve">This section sets forth requirements to protect public safety through the proper design and operation of </w:t>
      </w:r>
      <w:proofErr w:type="spellStart"/>
      <w:r w:rsidRPr="00986A92">
        <w:t>stormwater</w:t>
      </w:r>
      <w:proofErr w:type="spellEnd"/>
      <w:r w:rsidRPr="00986A92">
        <w:t xml:space="preserve"> management BMPs.  This section applies to any new </w:t>
      </w:r>
      <w:proofErr w:type="spellStart"/>
      <w:r w:rsidRPr="00986A92">
        <w:t>stormwater</w:t>
      </w:r>
      <w:proofErr w:type="spellEnd"/>
      <w:r w:rsidRPr="00986A92">
        <w:t xml:space="preserve"> management BMP.</w:t>
      </w:r>
    </w:p>
    <w:p w:rsidR="00B13A74" w:rsidRPr="00986A92" w:rsidRDefault="00B13A74" w:rsidP="00B13A74">
      <w:pPr>
        <w:pStyle w:val="ListParagraph"/>
        <w:ind w:left="1080" w:right="540"/>
      </w:pPr>
    </w:p>
    <w:p w:rsidR="00B13A74" w:rsidRPr="00986A92" w:rsidRDefault="00B13A74" w:rsidP="00B13A74">
      <w:pPr>
        <w:pStyle w:val="ListParagraph"/>
        <w:numPr>
          <w:ilvl w:val="0"/>
          <w:numId w:val="5"/>
        </w:numPr>
        <w:spacing w:after="0"/>
        <w:ind w:left="1080" w:right="540"/>
        <w:jc w:val="both"/>
      </w:pPr>
      <w:r w:rsidRPr="00986A92">
        <w:t xml:space="preserve">The provisions of this section are not intended to preempt more stringent municipal or county safety requirements for new or existing </w:t>
      </w:r>
      <w:proofErr w:type="spellStart"/>
      <w:r w:rsidRPr="00986A92">
        <w:t>stormwater</w:t>
      </w:r>
      <w:proofErr w:type="spellEnd"/>
      <w:r w:rsidRPr="00986A92">
        <w:t xml:space="preserve"> management BMPs.  Municipal and county </w:t>
      </w:r>
      <w:proofErr w:type="spellStart"/>
      <w:r w:rsidRPr="00986A92">
        <w:t>stormwater</w:t>
      </w:r>
      <w:proofErr w:type="spellEnd"/>
      <w:r w:rsidRPr="00986A92">
        <w:t xml:space="preserve"> management plans and ordinances may, pursuant to their authority, require existing </w:t>
      </w:r>
      <w:proofErr w:type="spellStart"/>
      <w:r w:rsidRPr="00986A92">
        <w:t>stormwater</w:t>
      </w:r>
      <w:proofErr w:type="spellEnd"/>
      <w:r w:rsidRPr="00986A92">
        <w:t xml:space="preserve"> management BMPs to be retrofitted to meet one or more of the safety standards in Section VIII.C.1, VIII.C.2, and VIII.C.3 for trash racks, overflow grates, and escape provisions at outlet structures.</w:t>
      </w:r>
    </w:p>
    <w:p w:rsidR="00B13A74" w:rsidRPr="00986A92" w:rsidRDefault="00B13A74" w:rsidP="00B13A74">
      <w:pPr>
        <w:pStyle w:val="ListParagraph"/>
        <w:ind w:left="1080" w:right="540"/>
      </w:pPr>
    </w:p>
    <w:p w:rsidR="00B13A74" w:rsidRPr="00986A92" w:rsidRDefault="00B13A74" w:rsidP="00B13A74">
      <w:pPr>
        <w:pStyle w:val="ListParagraph"/>
        <w:numPr>
          <w:ilvl w:val="0"/>
          <w:numId w:val="5"/>
        </w:numPr>
        <w:spacing w:after="0"/>
        <w:ind w:left="1080" w:right="540"/>
        <w:jc w:val="both"/>
      </w:pPr>
      <w:r w:rsidRPr="00986A92">
        <w:t>Requirements for Trash Racks, Overflow Grates and Escape Provisions</w:t>
      </w:r>
    </w:p>
    <w:p w:rsidR="00B13A74" w:rsidRPr="00986A92" w:rsidRDefault="00B13A74" w:rsidP="00B13A74">
      <w:pPr>
        <w:ind w:left="720" w:right="540"/>
      </w:pPr>
    </w:p>
    <w:p w:rsidR="00B13A74" w:rsidRPr="00986A92" w:rsidRDefault="00B13A74" w:rsidP="00B13A74">
      <w:pPr>
        <w:numPr>
          <w:ilvl w:val="0"/>
          <w:numId w:val="6"/>
        </w:numPr>
        <w:spacing w:after="0"/>
        <w:ind w:left="1440" w:right="540"/>
        <w:contextualSpacing/>
        <w:jc w:val="both"/>
      </w:pPr>
      <w:r w:rsidRPr="00986A92">
        <w:t xml:space="preserve">A trash rack is a device designed to catch trash and debris and prevent the clogging of outlet structures.  Trash racks shall be installed at the intake to the outlet from the </w:t>
      </w:r>
      <w:proofErr w:type="spellStart"/>
      <w:r w:rsidRPr="00986A92">
        <w:t>Stormwater</w:t>
      </w:r>
      <w:proofErr w:type="spellEnd"/>
      <w:r w:rsidRPr="00986A92">
        <w:t xml:space="preserve"> management BMP to ensure proper functioning of the BMP outlets in accordance with the following:</w:t>
      </w:r>
    </w:p>
    <w:p w:rsidR="00B13A74" w:rsidRPr="00986A92" w:rsidRDefault="00B13A74" w:rsidP="00B13A74">
      <w:pPr>
        <w:ind w:left="720"/>
      </w:pPr>
    </w:p>
    <w:p w:rsidR="00B13A74" w:rsidRPr="00986A92" w:rsidRDefault="00B13A74" w:rsidP="00B13A74">
      <w:pPr>
        <w:pStyle w:val="ListParagraph"/>
        <w:numPr>
          <w:ilvl w:val="0"/>
          <w:numId w:val="25"/>
        </w:numPr>
        <w:spacing w:after="0"/>
        <w:ind w:left="1814" w:right="547" w:hanging="187"/>
        <w:jc w:val="both"/>
      </w:pPr>
      <w:r w:rsidRPr="00986A92">
        <w:t>The trash rack shall have parallel bars, with no greater than six-inch spacing between the bars;</w:t>
      </w:r>
    </w:p>
    <w:p w:rsidR="00B13A74" w:rsidRPr="00986A92" w:rsidRDefault="00B13A74" w:rsidP="00B13A74">
      <w:pPr>
        <w:pStyle w:val="ListParagraph"/>
        <w:numPr>
          <w:ilvl w:val="0"/>
          <w:numId w:val="25"/>
        </w:numPr>
        <w:spacing w:after="0"/>
        <w:ind w:left="1814" w:right="547" w:hanging="187"/>
        <w:jc w:val="both"/>
      </w:pPr>
      <w:r w:rsidRPr="00986A92">
        <w:lastRenderedPageBreak/>
        <w:t xml:space="preserve">The trash rack shall be designed so as not to adversely affect the hydraulic performance of the outlet pipe or structure; </w:t>
      </w:r>
    </w:p>
    <w:p w:rsidR="00B13A74" w:rsidRPr="00986A92" w:rsidRDefault="00B13A74" w:rsidP="00B13A74">
      <w:pPr>
        <w:pStyle w:val="ListParagraph"/>
        <w:numPr>
          <w:ilvl w:val="0"/>
          <w:numId w:val="25"/>
        </w:numPr>
        <w:spacing w:after="0"/>
        <w:ind w:left="1814" w:right="547" w:hanging="187"/>
        <w:jc w:val="both"/>
      </w:pPr>
      <w:r w:rsidRPr="00986A92">
        <w:t>The average velocity of flow through a clean trash rack is not to exceed 2.5 feet per second under the full range of stage and discharge.  Velocity is to be computed on the basis of the net area of opening through the rack; and</w:t>
      </w:r>
    </w:p>
    <w:p w:rsidR="00B13A74" w:rsidRPr="00986A92" w:rsidRDefault="00B13A74" w:rsidP="00B13A74">
      <w:pPr>
        <w:pStyle w:val="ListParagraph"/>
        <w:numPr>
          <w:ilvl w:val="0"/>
          <w:numId w:val="25"/>
        </w:numPr>
        <w:spacing w:after="0"/>
        <w:ind w:left="1814" w:right="547" w:hanging="187"/>
        <w:jc w:val="both"/>
      </w:pPr>
      <w:r w:rsidRPr="00986A92">
        <w:t>The trash rack shall be constructed of rigid, durable, and corrosion resistant material and designed to withstand a perpendicular live loading of 300 pounds per square foot.</w:t>
      </w:r>
    </w:p>
    <w:p w:rsidR="00B13A74" w:rsidRPr="00986A92" w:rsidRDefault="00B13A74" w:rsidP="00B13A74">
      <w:pPr>
        <w:ind w:left="1080" w:right="540"/>
        <w:contextualSpacing/>
        <w:jc w:val="both"/>
      </w:pPr>
    </w:p>
    <w:p w:rsidR="00B13A74" w:rsidRPr="00986A92" w:rsidRDefault="00B13A74" w:rsidP="00B13A74">
      <w:pPr>
        <w:numPr>
          <w:ilvl w:val="0"/>
          <w:numId w:val="6"/>
        </w:numPr>
        <w:tabs>
          <w:tab w:val="left" w:pos="1530"/>
        </w:tabs>
        <w:spacing w:after="0"/>
        <w:ind w:left="1440" w:right="540"/>
        <w:contextualSpacing/>
        <w:jc w:val="both"/>
      </w:pPr>
      <w:r w:rsidRPr="00986A92">
        <w:t xml:space="preserve">An overflow grate is designed to prevent obstruction of the overflow structure.  If an outlet structure has an overflow grate, such grate shall meet the following requirements: </w:t>
      </w:r>
    </w:p>
    <w:p w:rsidR="00B13A74" w:rsidRPr="00986A92" w:rsidRDefault="00B13A74" w:rsidP="00B13A74">
      <w:pPr>
        <w:ind w:left="720"/>
      </w:pPr>
    </w:p>
    <w:p w:rsidR="00B13A74" w:rsidRPr="00986A92" w:rsidRDefault="00B13A74" w:rsidP="00B13A74">
      <w:pPr>
        <w:pStyle w:val="ListParagraph"/>
        <w:numPr>
          <w:ilvl w:val="0"/>
          <w:numId w:val="27"/>
        </w:numPr>
        <w:spacing w:after="0"/>
        <w:ind w:right="547" w:hanging="180"/>
        <w:jc w:val="both"/>
      </w:pPr>
      <w:r w:rsidRPr="00986A92">
        <w:t>The overflow grate shall be secured to the outlet structure but removable for emergencies and maintenance.</w:t>
      </w:r>
    </w:p>
    <w:p w:rsidR="00B13A74" w:rsidRPr="00986A92" w:rsidRDefault="00B13A74" w:rsidP="00B13A74">
      <w:pPr>
        <w:pStyle w:val="ListParagraph"/>
        <w:numPr>
          <w:ilvl w:val="0"/>
          <w:numId w:val="27"/>
        </w:numPr>
        <w:spacing w:after="0"/>
        <w:ind w:right="547" w:hanging="180"/>
        <w:jc w:val="both"/>
      </w:pPr>
      <w:r w:rsidRPr="00986A92">
        <w:t xml:space="preserve">The overflow grate spacing shall be no greater than two inches across the smallest dimension </w:t>
      </w:r>
    </w:p>
    <w:p w:rsidR="00B13A74" w:rsidRPr="00986A92" w:rsidRDefault="00B13A74" w:rsidP="00B13A74">
      <w:pPr>
        <w:pStyle w:val="ListParagraph"/>
        <w:numPr>
          <w:ilvl w:val="0"/>
          <w:numId w:val="27"/>
        </w:numPr>
        <w:spacing w:after="0"/>
        <w:ind w:right="547" w:hanging="180"/>
        <w:jc w:val="both"/>
      </w:pPr>
      <w:r w:rsidRPr="00986A92">
        <w:t>The overflow grate shall be constructed and installed to be rigid, durable, and corrosion resistant, and shall be designed to withstand a perpendicular live loading of 300 pounds per square foot.</w:t>
      </w:r>
    </w:p>
    <w:p w:rsidR="00B13A74" w:rsidRPr="00986A92" w:rsidRDefault="00B13A74" w:rsidP="00B13A74">
      <w:pPr>
        <w:ind w:left="1440" w:right="540"/>
      </w:pPr>
    </w:p>
    <w:p w:rsidR="00B13A74" w:rsidRPr="00986A92" w:rsidRDefault="00B13A74" w:rsidP="00B13A74">
      <w:pPr>
        <w:numPr>
          <w:ilvl w:val="0"/>
          <w:numId w:val="6"/>
        </w:numPr>
        <w:spacing w:after="0"/>
        <w:ind w:left="1440" w:right="540"/>
        <w:contextualSpacing/>
        <w:jc w:val="both"/>
      </w:pPr>
      <w:proofErr w:type="spellStart"/>
      <w:r w:rsidRPr="00986A92">
        <w:t>Stormwater</w:t>
      </w:r>
      <w:proofErr w:type="spellEnd"/>
      <w:r w:rsidRPr="00986A92">
        <w:t xml:space="preserve"> management BMPs shall include escape provisions as follows:</w:t>
      </w:r>
    </w:p>
    <w:p w:rsidR="00B13A74" w:rsidRPr="00986A92" w:rsidRDefault="00B13A74" w:rsidP="00B13A74">
      <w:pPr>
        <w:ind w:left="1080" w:right="540"/>
        <w:contextualSpacing/>
        <w:jc w:val="both"/>
      </w:pPr>
    </w:p>
    <w:p w:rsidR="00B13A74" w:rsidRPr="00986A92" w:rsidRDefault="00B13A74" w:rsidP="00B13A74">
      <w:pPr>
        <w:pStyle w:val="ListParagraph"/>
        <w:numPr>
          <w:ilvl w:val="0"/>
          <w:numId w:val="28"/>
        </w:numPr>
        <w:spacing w:after="0"/>
        <w:ind w:right="547" w:hanging="180"/>
        <w:jc w:val="both"/>
      </w:pPr>
      <w:r w:rsidRPr="00986A92">
        <w:t xml:space="preserve">If a </w:t>
      </w:r>
      <w:proofErr w:type="spellStart"/>
      <w:r w:rsidRPr="00986A92">
        <w:t>stormwater</w:t>
      </w:r>
      <w:proofErr w:type="spellEnd"/>
      <w:r w:rsidRPr="00986A92">
        <w:t xml:space="preserve"> management BMP has an outlet structure, escape provisions shall be incorporated in or on the structure.  Escape provisions include the installation of permanent ladders, steps, rungs, or other features that provide easily accessible means of egress from </w:t>
      </w:r>
      <w:proofErr w:type="spellStart"/>
      <w:r w:rsidRPr="00986A92">
        <w:t>stormwater</w:t>
      </w:r>
      <w:proofErr w:type="spellEnd"/>
      <w:r w:rsidRPr="00986A92">
        <w:t xml:space="preserve"> management BMPs.  With the prior approval of the municipality pursuant to VIII.C, a free-standing outlet structure may be exempted from this requirement;</w:t>
      </w:r>
    </w:p>
    <w:p w:rsidR="00B13A74" w:rsidRPr="00986A92" w:rsidRDefault="00B13A74" w:rsidP="00B13A74">
      <w:pPr>
        <w:pStyle w:val="ListParagraph"/>
        <w:numPr>
          <w:ilvl w:val="0"/>
          <w:numId w:val="28"/>
        </w:numPr>
        <w:spacing w:after="0"/>
        <w:ind w:right="547" w:hanging="180"/>
        <w:jc w:val="both"/>
      </w:pPr>
      <w:r w:rsidRPr="00986A92">
        <w:t xml:space="preserve">Safety ledges shall be constructed on the slopes of all new </w:t>
      </w:r>
      <w:proofErr w:type="spellStart"/>
      <w:r w:rsidRPr="00986A92">
        <w:t>stormwater</w:t>
      </w:r>
      <w:proofErr w:type="spellEnd"/>
      <w:r w:rsidRPr="00986A92">
        <w:t xml:space="preserve">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w:t>
      </w:r>
      <w:proofErr w:type="spellStart"/>
      <w:r w:rsidRPr="00986A92">
        <w:t>stormwater</w:t>
      </w:r>
      <w:proofErr w:type="spellEnd"/>
      <w:r w:rsidRPr="00986A92">
        <w:t xml:space="preserve"> management BMP; and</w:t>
      </w:r>
    </w:p>
    <w:p w:rsidR="00B13A74" w:rsidRPr="00986A92" w:rsidRDefault="00B13A74" w:rsidP="00B13A74">
      <w:pPr>
        <w:pStyle w:val="ListParagraph"/>
        <w:numPr>
          <w:ilvl w:val="0"/>
          <w:numId w:val="28"/>
        </w:numPr>
        <w:spacing w:after="0"/>
        <w:ind w:right="540" w:hanging="180"/>
        <w:jc w:val="both"/>
      </w:pPr>
      <w:r w:rsidRPr="00986A92">
        <w:lastRenderedPageBreak/>
        <w:t xml:space="preserve">In new </w:t>
      </w:r>
      <w:proofErr w:type="spellStart"/>
      <w:r w:rsidRPr="00986A92">
        <w:t>stormwater</w:t>
      </w:r>
      <w:proofErr w:type="spellEnd"/>
      <w:r w:rsidRPr="00986A92">
        <w:t xml:space="preserve"> management BMPs, the maximum interior slope for an earthen dam, embankment, or berm shall not be steeper than three horizontals to one vertical.</w:t>
      </w:r>
    </w:p>
    <w:p w:rsidR="00B13A74" w:rsidRPr="00986A92" w:rsidRDefault="00B13A74" w:rsidP="00B13A74">
      <w:pPr>
        <w:ind w:right="540"/>
      </w:pPr>
    </w:p>
    <w:p w:rsidR="00B13A74" w:rsidRPr="00986A92" w:rsidRDefault="00B13A74" w:rsidP="00B13A74">
      <w:pPr>
        <w:pStyle w:val="ListParagraph"/>
        <w:numPr>
          <w:ilvl w:val="0"/>
          <w:numId w:val="5"/>
        </w:numPr>
        <w:spacing w:after="0"/>
        <w:ind w:left="1080" w:right="540"/>
        <w:jc w:val="both"/>
      </w:pPr>
      <w:r w:rsidRPr="00986A92">
        <w:t>Variance or Exemption from Safety Standard</w:t>
      </w:r>
    </w:p>
    <w:p w:rsidR="00B13A74" w:rsidRPr="00986A92" w:rsidRDefault="00B13A74" w:rsidP="00B13A74">
      <w:pPr>
        <w:ind w:left="720" w:right="540"/>
      </w:pPr>
    </w:p>
    <w:p w:rsidR="00B13A74" w:rsidRPr="00986A92" w:rsidRDefault="00B13A74" w:rsidP="00B13A74">
      <w:pPr>
        <w:ind w:left="1080" w:right="540"/>
        <w:jc w:val="both"/>
      </w:pPr>
      <w:r w:rsidRPr="00986A92">
        <w:t xml:space="preserve">A variance or exemption from the safety standards for </w:t>
      </w:r>
      <w:proofErr w:type="spellStart"/>
      <w:r w:rsidRPr="00986A92">
        <w:t>stormwater</w:t>
      </w:r>
      <w:proofErr w:type="spellEnd"/>
      <w:r w:rsidRPr="00986A92">
        <w:t xml:space="preserve"> management BMPs may be granted only upon a written finding by the municipality that the variance or exemption will not constitute a threat to public safety.</w:t>
      </w:r>
    </w:p>
    <w:p w:rsidR="00B13A74" w:rsidRPr="00986A92" w:rsidRDefault="00B13A74" w:rsidP="00B13A74">
      <w:pPr>
        <w:ind w:left="1080" w:right="540"/>
        <w:jc w:val="both"/>
      </w:pPr>
    </w:p>
    <w:p w:rsidR="00B13A74" w:rsidRPr="00986A92" w:rsidRDefault="00B13A74" w:rsidP="00B13A74">
      <w:pPr>
        <w:pStyle w:val="ListParagraph"/>
        <w:numPr>
          <w:ilvl w:val="0"/>
          <w:numId w:val="5"/>
        </w:numPr>
        <w:spacing w:after="0"/>
        <w:ind w:left="1080" w:right="540"/>
        <w:jc w:val="both"/>
      </w:pPr>
      <w:r w:rsidRPr="00986A92">
        <w:t>Safety Ledge Illustration</w:t>
      </w:r>
    </w:p>
    <w:p w:rsidR="00B13A74" w:rsidRPr="00986A92" w:rsidRDefault="00B13A74" w:rsidP="00B13A74">
      <w:pPr>
        <w:ind w:left="720" w:right="540"/>
      </w:pPr>
    </w:p>
    <w:p w:rsidR="00B13A74" w:rsidRPr="00986A92" w:rsidRDefault="00B13A74" w:rsidP="00B13A74">
      <w:pPr>
        <w:ind w:left="1080" w:right="540"/>
      </w:pPr>
      <w:r w:rsidRPr="00986A92">
        <w:t>Elevation View –Basin Safety Ledge Configuration</w:t>
      </w:r>
    </w:p>
    <w:p w:rsidR="00B13A74" w:rsidRPr="00986A92" w:rsidRDefault="00B13A74" w:rsidP="00B13A74">
      <w:pPr>
        <w:ind w:left="1080" w:right="540"/>
      </w:pPr>
    </w:p>
    <w:p w:rsidR="00B13A74" w:rsidRPr="00986A92" w:rsidRDefault="00B13A74" w:rsidP="00B13A74">
      <w:pPr>
        <w:ind w:left="1080" w:right="540"/>
      </w:pPr>
      <w:r w:rsidRPr="00986A92">
        <w:rPr>
          <w:noProof/>
        </w:rPr>
        <w:drawing>
          <wp:inline distT="0" distB="0" distL="0" distR="0" wp14:anchorId="7D7E157A" wp14:editId="690AEB2B">
            <wp:extent cx="3657600" cy="2582106"/>
            <wp:effectExtent l="0" t="0" r="0" b="8890"/>
            <wp:docPr id="39" name="Picture 39" descr="A diagram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iagram of a structure&#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rsidR="00B13A74" w:rsidRPr="00986A92" w:rsidRDefault="00B13A74" w:rsidP="00B13A74">
      <w:pPr>
        <w:ind w:left="1080" w:right="540"/>
      </w:pPr>
    </w:p>
    <w:p w:rsidR="00B13A74" w:rsidRPr="00986A92" w:rsidRDefault="00B13A74" w:rsidP="00B13A74">
      <w:pPr>
        <w:rPr>
          <w:b/>
        </w:rPr>
      </w:pPr>
      <w:r w:rsidRPr="00986A92">
        <w:rPr>
          <w:b/>
        </w:rPr>
        <w:t xml:space="preserve">Section IX.  Requirements for a Site Development </w:t>
      </w:r>
      <w:proofErr w:type="spellStart"/>
      <w:r w:rsidRPr="00986A92">
        <w:rPr>
          <w:b/>
        </w:rPr>
        <w:t>Stormwater</w:t>
      </w:r>
      <w:proofErr w:type="spellEnd"/>
      <w:r w:rsidRPr="00986A92">
        <w:rPr>
          <w:b/>
        </w:rPr>
        <w:t xml:space="preserve"> Plan:</w:t>
      </w:r>
    </w:p>
    <w:p w:rsidR="00B13A74" w:rsidRPr="00986A92" w:rsidRDefault="00B13A74" w:rsidP="00B13A74">
      <w:pPr>
        <w:ind w:left="720" w:right="540"/>
        <w:jc w:val="both"/>
      </w:pPr>
    </w:p>
    <w:p w:rsidR="00B13A74" w:rsidRPr="00986A92" w:rsidRDefault="00B13A74" w:rsidP="00B13A74">
      <w:pPr>
        <w:pStyle w:val="ListParagraph"/>
        <w:numPr>
          <w:ilvl w:val="0"/>
          <w:numId w:val="7"/>
        </w:numPr>
        <w:spacing w:after="0"/>
        <w:ind w:left="1080" w:right="540"/>
        <w:jc w:val="both"/>
      </w:pPr>
      <w:r w:rsidRPr="00986A92">
        <w:t xml:space="preserve">Submission of Site Development </w:t>
      </w:r>
      <w:proofErr w:type="spellStart"/>
      <w:r w:rsidRPr="00986A92">
        <w:t>Stormwater</w:t>
      </w:r>
      <w:proofErr w:type="spellEnd"/>
      <w:r w:rsidRPr="00986A92">
        <w:t xml:space="preserve"> Plan</w:t>
      </w:r>
    </w:p>
    <w:p w:rsidR="00B13A74" w:rsidRPr="00986A92" w:rsidRDefault="00B13A74" w:rsidP="00B13A74">
      <w:pPr>
        <w:ind w:left="720" w:right="540"/>
      </w:pPr>
    </w:p>
    <w:p w:rsidR="00B13A74" w:rsidRPr="00986A92" w:rsidRDefault="00B13A74" w:rsidP="00B13A74">
      <w:pPr>
        <w:numPr>
          <w:ilvl w:val="0"/>
          <w:numId w:val="20"/>
        </w:numPr>
        <w:spacing w:after="0"/>
        <w:ind w:left="1440" w:right="540"/>
        <w:contextualSpacing/>
        <w:jc w:val="both"/>
      </w:pPr>
      <w:r w:rsidRPr="00986A92">
        <w:t xml:space="preserve">Whenever an applicant seeks municipal approval of a development subject to this ordinance, the applicant shall submit all of the required components of the Checklist for the Site Development </w:t>
      </w:r>
      <w:proofErr w:type="spellStart"/>
      <w:r w:rsidRPr="00986A92">
        <w:t>Stormwater</w:t>
      </w:r>
      <w:proofErr w:type="spellEnd"/>
      <w:r w:rsidRPr="00986A92">
        <w:t xml:space="preserve"> </w:t>
      </w:r>
      <w:r w:rsidRPr="00986A92">
        <w:lastRenderedPageBreak/>
        <w:t>Plan at Section IX.C below as part of the submission of the application for approval.</w:t>
      </w:r>
    </w:p>
    <w:p w:rsidR="00B13A74" w:rsidRPr="00986A92" w:rsidRDefault="00B13A74" w:rsidP="00B13A74">
      <w:pPr>
        <w:ind w:left="1080" w:right="540"/>
        <w:contextualSpacing/>
        <w:jc w:val="both"/>
      </w:pPr>
    </w:p>
    <w:p w:rsidR="00B13A74" w:rsidRPr="00986A92" w:rsidRDefault="00B13A74" w:rsidP="00B13A74">
      <w:pPr>
        <w:numPr>
          <w:ilvl w:val="0"/>
          <w:numId w:val="20"/>
        </w:numPr>
        <w:spacing w:after="0"/>
        <w:ind w:left="1440" w:right="540"/>
        <w:contextualSpacing/>
        <w:jc w:val="both"/>
      </w:pPr>
      <w:r w:rsidRPr="00986A92">
        <w:t>The applicant shall demonstrate that the project meets the standards set forth in this ordinance.</w:t>
      </w:r>
    </w:p>
    <w:p w:rsidR="00B13A74" w:rsidRPr="00986A92" w:rsidRDefault="00B13A74" w:rsidP="00B13A74">
      <w:pPr>
        <w:ind w:left="1080" w:right="540"/>
        <w:contextualSpacing/>
        <w:jc w:val="both"/>
      </w:pPr>
    </w:p>
    <w:p w:rsidR="00B13A74" w:rsidRDefault="00B13A74" w:rsidP="00D54F90">
      <w:pPr>
        <w:numPr>
          <w:ilvl w:val="0"/>
          <w:numId w:val="20"/>
        </w:numPr>
        <w:spacing w:after="0"/>
        <w:ind w:left="1440" w:right="540"/>
        <w:contextualSpacing/>
        <w:jc w:val="both"/>
      </w:pPr>
      <w:r w:rsidRPr="00986A92">
        <w:t xml:space="preserve">The applicant shall submit eighteen (18) copies of the materials listed in the checklist for site development </w:t>
      </w:r>
      <w:proofErr w:type="spellStart"/>
      <w:r w:rsidRPr="00986A92">
        <w:t>stormwater</w:t>
      </w:r>
      <w:proofErr w:type="spellEnd"/>
      <w:r w:rsidRPr="00986A92">
        <w:t xml:space="preserve"> plans in accordance with Section IX.C of this ordinance.</w:t>
      </w:r>
    </w:p>
    <w:p w:rsidR="00F245D5" w:rsidRPr="00986A92" w:rsidRDefault="00F245D5" w:rsidP="00F245D5">
      <w:pPr>
        <w:spacing w:after="0"/>
        <w:ind w:left="1440" w:right="540"/>
        <w:contextualSpacing/>
        <w:jc w:val="both"/>
      </w:pPr>
    </w:p>
    <w:p w:rsidR="00B13A74" w:rsidRDefault="00B13A74" w:rsidP="00F245D5">
      <w:pPr>
        <w:pStyle w:val="ListParagraph"/>
        <w:numPr>
          <w:ilvl w:val="0"/>
          <w:numId w:val="7"/>
        </w:numPr>
        <w:spacing w:after="0"/>
        <w:ind w:left="1080" w:right="540"/>
        <w:jc w:val="both"/>
      </w:pPr>
      <w:r w:rsidRPr="00986A92">
        <w:t xml:space="preserve">Site Development </w:t>
      </w:r>
      <w:proofErr w:type="spellStart"/>
      <w:r w:rsidRPr="00986A92">
        <w:t>Stormwater</w:t>
      </w:r>
      <w:proofErr w:type="spellEnd"/>
      <w:r w:rsidRPr="00986A92">
        <w:t xml:space="preserve"> Plan Approval</w:t>
      </w:r>
    </w:p>
    <w:p w:rsidR="00F245D5" w:rsidRPr="00986A92" w:rsidRDefault="00F245D5" w:rsidP="00F245D5">
      <w:pPr>
        <w:pStyle w:val="ListParagraph"/>
        <w:spacing w:after="0"/>
        <w:ind w:left="1080" w:right="540"/>
        <w:jc w:val="both"/>
      </w:pPr>
    </w:p>
    <w:p w:rsidR="00B13A74" w:rsidRPr="00986A92" w:rsidRDefault="00B13A74" w:rsidP="00B13A74">
      <w:pPr>
        <w:ind w:left="1080" w:right="547"/>
        <w:jc w:val="both"/>
      </w:pPr>
      <w:r w:rsidRPr="00986A92">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rsidR="00B13A74" w:rsidRPr="00986A92" w:rsidRDefault="00B13A74" w:rsidP="00B13A74">
      <w:pPr>
        <w:ind w:left="1080" w:right="547"/>
        <w:jc w:val="both"/>
      </w:pPr>
    </w:p>
    <w:p w:rsidR="00B13A74" w:rsidRDefault="00B13A74" w:rsidP="00F245D5">
      <w:pPr>
        <w:pStyle w:val="ListParagraph"/>
        <w:numPr>
          <w:ilvl w:val="0"/>
          <w:numId w:val="7"/>
        </w:numPr>
        <w:spacing w:after="0"/>
        <w:ind w:left="1080" w:right="540"/>
        <w:jc w:val="both"/>
      </w:pPr>
      <w:r w:rsidRPr="00986A92">
        <w:t xml:space="preserve">Submission of Site Development </w:t>
      </w:r>
      <w:proofErr w:type="spellStart"/>
      <w:r w:rsidRPr="00986A92">
        <w:t>Stormwater</w:t>
      </w:r>
      <w:proofErr w:type="spellEnd"/>
      <w:r w:rsidRPr="00986A92">
        <w:t xml:space="preserve"> Plan</w:t>
      </w:r>
    </w:p>
    <w:p w:rsidR="00F245D5" w:rsidRPr="00986A92" w:rsidRDefault="00F245D5" w:rsidP="00F245D5">
      <w:pPr>
        <w:pStyle w:val="ListParagraph"/>
        <w:spacing w:after="0"/>
        <w:ind w:left="1080" w:right="540"/>
        <w:jc w:val="both"/>
      </w:pPr>
    </w:p>
    <w:p w:rsidR="00B13A74" w:rsidRPr="00986A92" w:rsidRDefault="00B13A74" w:rsidP="00F245D5">
      <w:pPr>
        <w:ind w:left="1080" w:right="540"/>
      </w:pPr>
      <w:r w:rsidRPr="00986A92">
        <w:t>The following information shall be r</w:t>
      </w:r>
      <w:r w:rsidR="00F245D5">
        <w:t>equired:</w:t>
      </w:r>
    </w:p>
    <w:p w:rsidR="00B13A74" w:rsidRPr="00986A92" w:rsidRDefault="00B13A74" w:rsidP="00B13A74">
      <w:pPr>
        <w:numPr>
          <w:ilvl w:val="0"/>
          <w:numId w:val="8"/>
        </w:numPr>
        <w:spacing w:after="0"/>
        <w:ind w:left="1440" w:right="540"/>
        <w:contextualSpacing/>
        <w:jc w:val="both"/>
      </w:pPr>
      <w:r w:rsidRPr="00986A92">
        <w:t>Topographic Base Map</w:t>
      </w:r>
    </w:p>
    <w:p w:rsidR="00B13A74" w:rsidRPr="00986A92" w:rsidRDefault="00B13A74" w:rsidP="00B13A74">
      <w:pPr>
        <w:ind w:left="720" w:right="540"/>
      </w:pPr>
    </w:p>
    <w:p w:rsidR="00B13A74" w:rsidRPr="00986A92" w:rsidRDefault="00B13A74" w:rsidP="00F245D5">
      <w:pPr>
        <w:ind w:left="1440" w:right="547"/>
        <w:jc w:val="both"/>
      </w:pPr>
      <w:r w:rsidRPr="00986A92">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w:t>
      </w:r>
      <w:r w:rsidR="00F245D5">
        <w:t>e features not otherwise shown.</w:t>
      </w:r>
    </w:p>
    <w:p w:rsidR="00B13A74" w:rsidRPr="00986A92" w:rsidRDefault="00B13A74" w:rsidP="00B13A74">
      <w:pPr>
        <w:numPr>
          <w:ilvl w:val="0"/>
          <w:numId w:val="8"/>
        </w:numPr>
        <w:spacing w:after="0"/>
        <w:ind w:left="1440" w:right="540"/>
        <w:contextualSpacing/>
        <w:jc w:val="both"/>
      </w:pPr>
      <w:r w:rsidRPr="00986A92">
        <w:t>Environmental Site Analysis</w:t>
      </w:r>
    </w:p>
    <w:p w:rsidR="00B13A74" w:rsidRPr="00986A92" w:rsidRDefault="00B13A74" w:rsidP="00B13A74">
      <w:pPr>
        <w:ind w:left="720" w:right="540"/>
      </w:pPr>
    </w:p>
    <w:p w:rsidR="00B13A74" w:rsidRPr="00986A92" w:rsidRDefault="00B13A74" w:rsidP="00B13A74">
      <w:pPr>
        <w:ind w:left="1440" w:right="540"/>
        <w:jc w:val="both"/>
      </w:pPr>
      <w:r w:rsidRPr="00986A92">
        <w:t xml:space="preserve">A written and graphic description of the natural and man-made features of the site and its surroundings should be submitted.  This description should include a discussion of soil conditions, slopes, </w:t>
      </w:r>
      <w:r w:rsidRPr="00986A92">
        <w:lastRenderedPageBreak/>
        <w:t>wetlands, waterways and vegetation on the site.  Particular attention should be given to unique, unusual, or environmentally sensitive features and to those that provide particular opportunities or constraints for development.</w:t>
      </w:r>
    </w:p>
    <w:p w:rsidR="00B13A74" w:rsidRPr="00986A92" w:rsidRDefault="00B13A74" w:rsidP="00B13A74">
      <w:pPr>
        <w:numPr>
          <w:ilvl w:val="0"/>
          <w:numId w:val="8"/>
        </w:numPr>
        <w:spacing w:after="0"/>
        <w:ind w:left="1440" w:right="540"/>
        <w:contextualSpacing/>
        <w:jc w:val="both"/>
      </w:pPr>
      <w:r w:rsidRPr="00986A92">
        <w:t>Project Description and Site Plans</w:t>
      </w:r>
    </w:p>
    <w:p w:rsidR="00B13A74" w:rsidRPr="00986A92" w:rsidRDefault="00B13A74" w:rsidP="00B13A74">
      <w:pPr>
        <w:ind w:left="720" w:right="540"/>
      </w:pPr>
    </w:p>
    <w:p w:rsidR="00B13A74" w:rsidRPr="00986A92" w:rsidRDefault="00B13A74" w:rsidP="00B13A74">
      <w:pPr>
        <w:ind w:left="1440" w:right="540"/>
        <w:jc w:val="both"/>
      </w:pPr>
      <w:r w:rsidRPr="00986A92">
        <w:t xml:space="preserve">A map (or maps) at the scale of the topographical base map indicating the location of existing and proposed buildings roads, parking areas, utilities, structural facilities for </w:t>
      </w:r>
      <w:proofErr w:type="spellStart"/>
      <w:r w:rsidRPr="00986A92">
        <w:t>stormwater</w:t>
      </w:r>
      <w:proofErr w:type="spellEnd"/>
      <w:r w:rsidRPr="00986A92">
        <w:t xml:space="preserve">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rsidR="00B13A74" w:rsidRPr="00986A92" w:rsidRDefault="00B13A74" w:rsidP="00B13A74">
      <w:pPr>
        <w:numPr>
          <w:ilvl w:val="0"/>
          <w:numId w:val="8"/>
        </w:numPr>
        <w:spacing w:after="0"/>
        <w:ind w:left="1440" w:right="540"/>
        <w:contextualSpacing/>
        <w:jc w:val="both"/>
      </w:pPr>
      <w:r w:rsidRPr="00986A92">
        <w:t>Land Use Planning and Source Control Plan</w:t>
      </w:r>
    </w:p>
    <w:p w:rsidR="00B13A74" w:rsidRPr="00986A92" w:rsidRDefault="00B13A74" w:rsidP="00B13A74">
      <w:pPr>
        <w:ind w:left="720" w:right="540"/>
      </w:pPr>
    </w:p>
    <w:p w:rsidR="00B13A74" w:rsidRPr="00986A92" w:rsidRDefault="00B13A74" w:rsidP="00F245D5">
      <w:pPr>
        <w:ind w:left="1440" w:right="540"/>
        <w:jc w:val="both"/>
      </w:pPr>
      <w:r w:rsidRPr="00986A92">
        <w:t xml:space="preserve">This plan shall provide a demonstration of how the goals and standards of Sections III through V are being met.  The focus of this plan shall be to describe how the site is being developed to meet the objective of controlling groundwater recharge, </w:t>
      </w:r>
      <w:proofErr w:type="spellStart"/>
      <w:r w:rsidRPr="00986A92">
        <w:t>stormwater</w:t>
      </w:r>
      <w:proofErr w:type="spellEnd"/>
      <w:r w:rsidRPr="00986A92">
        <w:t xml:space="preserve"> quality and </w:t>
      </w:r>
      <w:proofErr w:type="spellStart"/>
      <w:r w:rsidRPr="00986A92">
        <w:t>stormwater</w:t>
      </w:r>
      <w:proofErr w:type="spellEnd"/>
      <w:r w:rsidRPr="00986A92">
        <w:t xml:space="preserve"> quantity problems at the source by land management and source co</w:t>
      </w:r>
      <w:r w:rsidR="00F245D5">
        <w:t>ntrols whenever possible.</w:t>
      </w:r>
    </w:p>
    <w:p w:rsidR="00B13A74" w:rsidRPr="00986A92" w:rsidRDefault="00B13A74" w:rsidP="00B13A74">
      <w:pPr>
        <w:numPr>
          <w:ilvl w:val="0"/>
          <w:numId w:val="8"/>
        </w:numPr>
        <w:spacing w:after="0"/>
        <w:ind w:left="1440" w:right="540"/>
        <w:contextualSpacing/>
        <w:jc w:val="both"/>
      </w:pPr>
      <w:proofErr w:type="spellStart"/>
      <w:r w:rsidRPr="00986A92">
        <w:t>Stormwater</w:t>
      </w:r>
      <w:proofErr w:type="spellEnd"/>
      <w:r w:rsidRPr="00986A92">
        <w:t xml:space="preserve"> Management Facilities Map</w:t>
      </w:r>
    </w:p>
    <w:p w:rsidR="00B13A74" w:rsidRPr="00986A92" w:rsidRDefault="00B13A74" w:rsidP="00B13A74">
      <w:pPr>
        <w:ind w:left="720" w:right="540"/>
      </w:pPr>
    </w:p>
    <w:p w:rsidR="00B13A74" w:rsidRPr="00986A92" w:rsidRDefault="00B13A74" w:rsidP="00F245D5">
      <w:pPr>
        <w:ind w:left="1440" w:right="540"/>
        <w:jc w:val="both"/>
      </w:pPr>
      <w:r w:rsidRPr="00986A92">
        <w:t>The following information, illustrated on a map of the same scale as the topograph</w:t>
      </w:r>
      <w:r w:rsidR="00F245D5">
        <w:t>ic base map, shall be included:</w:t>
      </w:r>
    </w:p>
    <w:p w:rsidR="00B13A74" w:rsidRPr="00986A92" w:rsidRDefault="00B13A74" w:rsidP="00B13A74">
      <w:pPr>
        <w:pStyle w:val="ListParagraph"/>
        <w:numPr>
          <w:ilvl w:val="0"/>
          <w:numId w:val="29"/>
        </w:numPr>
        <w:spacing w:after="0"/>
        <w:ind w:left="1814" w:right="547" w:hanging="187"/>
        <w:jc w:val="both"/>
      </w:pPr>
      <w:r w:rsidRPr="00986A92">
        <w:t xml:space="preserve">Total area to be disturbed, paved or built upon, proposed surface contours, land area to be occupied by the </w:t>
      </w:r>
      <w:proofErr w:type="spellStart"/>
      <w:r w:rsidRPr="00986A92">
        <w:t>stormwater</w:t>
      </w:r>
      <w:proofErr w:type="spellEnd"/>
      <w:r w:rsidRPr="00986A92">
        <w:t xml:space="preserve"> management facilities and the type of vegetation thereon, and details of the proposed plan to control and dispose of </w:t>
      </w:r>
      <w:proofErr w:type="spellStart"/>
      <w:r w:rsidRPr="00986A92">
        <w:t>stormwater</w:t>
      </w:r>
      <w:proofErr w:type="spellEnd"/>
      <w:r w:rsidRPr="00986A92">
        <w:t>.</w:t>
      </w:r>
    </w:p>
    <w:p w:rsidR="00B13A74" w:rsidRPr="00986A92" w:rsidRDefault="00B13A74" w:rsidP="00B13A74">
      <w:pPr>
        <w:pStyle w:val="ListParagraph"/>
        <w:numPr>
          <w:ilvl w:val="0"/>
          <w:numId w:val="29"/>
        </w:numPr>
        <w:spacing w:after="0"/>
        <w:ind w:left="1814" w:right="547" w:hanging="187"/>
        <w:jc w:val="both"/>
      </w:pPr>
      <w:r w:rsidRPr="00986A92">
        <w:t xml:space="preserve">Details of all </w:t>
      </w:r>
      <w:proofErr w:type="spellStart"/>
      <w:r w:rsidRPr="00986A92">
        <w:t>stormwater</w:t>
      </w:r>
      <w:proofErr w:type="spellEnd"/>
      <w:r w:rsidRPr="00986A92">
        <w:t xml:space="preserve"> management facility designs, during and after construction, including discharge provisions, discharge capacity for each outlet at different levels of detention and emergency spillway provisions with maximum discharge capacity of each spillway.</w:t>
      </w:r>
    </w:p>
    <w:p w:rsidR="00B13A74" w:rsidRPr="00986A92" w:rsidRDefault="00B13A74" w:rsidP="00B13A74">
      <w:pPr>
        <w:ind w:left="720" w:right="540"/>
      </w:pPr>
    </w:p>
    <w:p w:rsidR="00B13A74" w:rsidRPr="00986A92" w:rsidRDefault="00B13A74" w:rsidP="00B13A74">
      <w:pPr>
        <w:numPr>
          <w:ilvl w:val="0"/>
          <w:numId w:val="8"/>
        </w:numPr>
        <w:spacing w:after="0"/>
        <w:ind w:left="1440" w:right="540"/>
        <w:contextualSpacing/>
        <w:jc w:val="both"/>
      </w:pPr>
      <w:r w:rsidRPr="00986A92">
        <w:t>Calculations</w:t>
      </w:r>
    </w:p>
    <w:p w:rsidR="00B13A74" w:rsidRPr="00986A92" w:rsidRDefault="00B13A74" w:rsidP="00B13A74">
      <w:pPr>
        <w:ind w:left="720" w:right="540"/>
      </w:pPr>
    </w:p>
    <w:p w:rsidR="00B13A74" w:rsidRPr="00986A92" w:rsidRDefault="00B13A74" w:rsidP="00B13A74">
      <w:pPr>
        <w:pStyle w:val="ListParagraph"/>
        <w:numPr>
          <w:ilvl w:val="0"/>
          <w:numId w:val="30"/>
        </w:numPr>
        <w:spacing w:after="0"/>
        <w:ind w:right="547" w:hanging="180"/>
        <w:jc w:val="both"/>
      </w:pPr>
      <w:r w:rsidRPr="00986A92">
        <w:lastRenderedPageBreak/>
        <w:t>Comprehensive hydrologic and hydraulic design calculations for the pre-development and post-development conditions for the design storms specified in Section IV of this ordinance.</w:t>
      </w:r>
    </w:p>
    <w:p w:rsidR="00B13A74" w:rsidRDefault="00B13A74" w:rsidP="00B13A74">
      <w:pPr>
        <w:pStyle w:val="ListParagraph"/>
        <w:numPr>
          <w:ilvl w:val="0"/>
          <w:numId w:val="30"/>
        </w:numPr>
        <w:spacing w:after="0"/>
        <w:ind w:right="547" w:hanging="180"/>
        <w:jc w:val="both"/>
      </w:pPr>
      <w:r w:rsidRPr="00986A92">
        <w:t xml:space="preserve">When the proposed </w:t>
      </w:r>
      <w:proofErr w:type="spellStart"/>
      <w:r w:rsidRPr="00986A92">
        <w:t>stormwater</w:t>
      </w:r>
      <w:proofErr w:type="spellEnd"/>
      <w:r w:rsidRPr="00986A92">
        <w:t xml:space="preserve"> management control measures depend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rsidR="00B13A74" w:rsidRPr="00986A92" w:rsidRDefault="00B13A74" w:rsidP="00B13A74">
      <w:pPr>
        <w:pStyle w:val="ListParagraph"/>
        <w:spacing w:after="0"/>
        <w:ind w:left="1800" w:right="547"/>
        <w:jc w:val="both"/>
      </w:pPr>
    </w:p>
    <w:p w:rsidR="00B13A74" w:rsidRPr="00986A92" w:rsidRDefault="00B13A74" w:rsidP="00B13A74">
      <w:pPr>
        <w:numPr>
          <w:ilvl w:val="0"/>
          <w:numId w:val="8"/>
        </w:numPr>
        <w:spacing w:after="0"/>
        <w:ind w:left="1440" w:right="540"/>
        <w:contextualSpacing/>
        <w:jc w:val="both"/>
      </w:pPr>
      <w:r w:rsidRPr="00986A92">
        <w:t>Maintenance and Repair Plan</w:t>
      </w:r>
    </w:p>
    <w:p w:rsidR="00B13A74" w:rsidRPr="00986A92" w:rsidRDefault="00B13A74" w:rsidP="00B13A74">
      <w:pPr>
        <w:ind w:left="1440" w:right="540"/>
      </w:pPr>
      <w:r w:rsidRPr="00986A92">
        <w:t xml:space="preserve">The design and planning of the </w:t>
      </w:r>
      <w:proofErr w:type="spellStart"/>
      <w:r w:rsidRPr="00986A92">
        <w:t>stormwater</w:t>
      </w:r>
      <w:proofErr w:type="spellEnd"/>
      <w:r w:rsidRPr="00986A92">
        <w:t xml:space="preserve"> management facility shall meet the maintenance requirements of Section X.</w:t>
      </w:r>
    </w:p>
    <w:p w:rsidR="00B13A74" w:rsidRPr="00986A92" w:rsidRDefault="00B13A74" w:rsidP="00B13A74">
      <w:pPr>
        <w:numPr>
          <w:ilvl w:val="0"/>
          <w:numId w:val="8"/>
        </w:numPr>
        <w:spacing w:after="0"/>
        <w:ind w:left="1440" w:right="540"/>
        <w:contextualSpacing/>
        <w:jc w:val="both"/>
      </w:pPr>
      <w:r w:rsidRPr="00986A92">
        <w:t>Waiver from Submission Requirements</w:t>
      </w:r>
    </w:p>
    <w:p w:rsidR="00B13A74" w:rsidRPr="00986A92" w:rsidRDefault="00B13A74" w:rsidP="00B13A74">
      <w:pPr>
        <w:ind w:left="1440" w:right="540"/>
        <w:jc w:val="both"/>
      </w:pPr>
      <w:r w:rsidRPr="00986A92">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rsidR="00B13A74" w:rsidRPr="00986A92" w:rsidRDefault="00B13A74" w:rsidP="00B13A74">
      <w:pPr>
        <w:ind w:left="720" w:right="540"/>
        <w:jc w:val="both"/>
      </w:pPr>
    </w:p>
    <w:p w:rsidR="00B13A74" w:rsidRPr="00986A92" w:rsidRDefault="00B13A74" w:rsidP="00B13A74">
      <w:pPr>
        <w:ind w:left="720" w:right="540"/>
        <w:rPr>
          <w:b/>
        </w:rPr>
      </w:pPr>
      <w:r w:rsidRPr="00986A92">
        <w:rPr>
          <w:b/>
        </w:rPr>
        <w:t>Section X.  Maintenance and Repair:</w:t>
      </w:r>
    </w:p>
    <w:p w:rsidR="00B13A74" w:rsidRPr="00986A92" w:rsidRDefault="00B13A74" w:rsidP="00B13A74">
      <w:pPr>
        <w:ind w:left="720" w:right="540"/>
        <w:jc w:val="both"/>
      </w:pPr>
    </w:p>
    <w:p w:rsidR="00B13A74" w:rsidRPr="00986A92" w:rsidRDefault="00B13A74" w:rsidP="00B13A74">
      <w:pPr>
        <w:pStyle w:val="ListParagraph"/>
        <w:numPr>
          <w:ilvl w:val="0"/>
          <w:numId w:val="9"/>
        </w:numPr>
        <w:spacing w:after="0"/>
        <w:ind w:left="1080" w:right="540"/>
        <w:jc w:val="both"/>
      </w:pPr>
      <w:r w:rsidRPr="00986A92">
        <w:t>Applicability</w:t>
      </w:r>
    </w:p>
    <w:p w:rsidR="00B13A74" w:rsidRPr="00986A92" w:rsidRDefault="00B13A74" w:rsidP="00B13A74">
      <w:pPr>
        <w:ind w:left="720" w:right="540"/>
      </w:pPr>
    </w:p>
    <w:p w:rsidR="00B13A74" w:rsidRPr="00986A92" w:rsidRDefault="00B13A74" w:rsidP="00B13A74">
      <w:pPr>
        <w:ind w:left="1080" w:right="540"/>
        <w:contextualSpacing/>
        <w:jc w:val="both"/>
      </w:pPr>
      <w:r w:rsidRPr="00986A92">
        <w:t xml:space="preserve">Projects subject to review as in Section I.C of this ordinance shall comply with the </w:t>
      </w:r>
    </w:p>
    <w:p w:rsidR="00B13A74" w:rsidRPr="00986A92" w:rsidRDefault="00B13A74" w:rsidP="00B13A74">
      <w:pPr>
        <w:ind w:left="1080" w:right="540"/>
        <w:contextualSpacing/>
        <w:jc w:val="both"/>
      </w:pPr>
      <w:r w:rsidRPr="00986A92">
        <w:t>requirements of Section X.B and X.C.</w:t>
      </w:r>
    </w:p>
    <w:p w:rsidR="00B13A74" w:rsidRPr="00986A92" w:rsidRDefault="00B13A74" w:rsidP="00B13A74">
      <w:pPr>
        <w:ind w:left="1080" w:right="540"/>
        <w:contextualSpacing/>
        <w:jc w:val="both"/>
      </w:pPr>
    </w:p>
    <w:p w:rsidR="00B13A74" w:rsidRPr="00986A92" w:rsidRDefault="00B13A74" w:rsidP="00B13A74">
      <w:pPr>
        <w:pStyle w:val="ListParagraph"/>
        <w:numPr>
          <w:ilvl w:val="0"/>
          <w:numId w:val="9"/>
        </w:numPr>
        <w:spacing w:after="0"/>
        <w:ind w:left="1080" w:right="540"/>
        <w:jc w:val="both"/>
      </w:pPr>
      <w:r w:rsidRPr="00986A92">
        <w:t>General Maintenance</w:t>
      </w:r>
    </w:p>
    <w:p w:rsidR="00B13A74" w:rsidRPr="00986A92" w:rsidRDefault="00B13A74" w:rsidP="00B13A74">
      <w:pPr>
        <w:ind w:left="720" w:right="540"/>
      </w:pPr>
    </w:p>
    <w:p w:rsidR="00B13A74" w:rsidRPr="00986A92" w:rsidRDefault="00B13A74" w:rsidP="00B13A74">
      <w:pPr>
        <w:numPr>
          <w:ilvl w:val="0"/>
          <w:numId w:val="10"/>
        </w:numPr>
        <w:spacing w:after="0"/>
        <w:ind w:left="1440" w:right="540"/>
        <w:contextualSpacing/>
        <w:jc w:val="both"/>
      </w:pPr>
      <w:r w:rsidRPr="00986A92">
        <w:t xml:space="preserve">The design engineer shall prepare a maintenance plan for the </w:t>
      </w:r>
      <w:proofErr w:type="spellStart"/>
      <w:r w:rsidRPr="00986A92">
        <w:t>stormwater</w:t>
      </w:r>
      <w:proofErr w:type="spellEnd"/>
      <w:r w:rsidRPr="00986A92">
        <w:t xml:space="preserve"> management measures incorporated into the design of a major development.</w:t>
      </w:r>
    </w:p>
    <w:p w:rsidR="00B13A74" w:rsidRPr="00986A92" w:rsidRDefault="00B13A74" w:rsidP="00B13A74">
      <w:pPr>
        <w:ind w:left="1080" w:right="540"/>
        <w:contextualSpacing/>
        <w:jc w:val="both"/>
      </w:pPr>
    </w:p>
    <w:p w:rsidR="00B13A74" w:rsidRPr="00986A92" w:rsidRDefault="00B13A74" w:rsidP="00B13A74">
      <w:pPr>
        <w:numPr>
          <w:ilvl w:val="0"/>
          <w:numId w:val="10"/>
        </w:numPr>
        <w:spacing w:after="0"/>
        <w:ind w:left="1440" w:right="540"/>
        <w:contextualSpacing/>
        <w:jc w:val="both"/>
      </w:pPr>
      <w:r w:rsidRPr="00986A92">
        <w:t xml:space="preserve">The maintenance plan shall contain specific preventative maintenance tasks and schedules; cost estimates, including estimated cost of sediment, debris, or trash removal; and the name, address, and </w:t>
      </w:r>
      <w:r w:rsidRPr="00986A92">
        <w:lastRenderedPageBreak/>
        <w:t xml:space="preserve">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rsidR="00B13A74" w:rsidRPr="00986A92" w:rsidRDefault="00B13A74" w:rsidP="00B13A74">
      <w:pPr>
        <w:ind w:left="1080" w:right="540"/>
        <w:contextualSpacing/>
        <w:jc w:val="both"/>
      </w:pPr>
    </w:p>
    <w:p w:rsidR="00B13A74" w:rsidRDefault="00B13A74" w:rsidP="00B13A74">
      <w:pPr>
        <w:numPr>
          <w:ilvl w:val="0"/>
          <w:numId w:val="10"/>
        </w:numPr>
        <w:spacing w:after="0"/>
        <w:ind w:left="1440" w:right="540"/>
        <w:contextualSpacing/>
        <w:jc w:val="both"/>
      </w:pPr>
      <w:r w:rsidRPr="00986A92">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w:t>
      </w:r>
      <w:proofErr w:type="spellStart"/>
      <w:r w:rsidRPr="00986A92">
        <w:t>stormwater</w:t>
      </w:r>
      <w:proofErr w:type="spellEnd"/>
      <w:r w:rsidRPr="00986A92">
        <w:t xml:space="preserve"> management facility to such person under an applicable ordinance or regulation. </w:t>
      </w:r>
    </w:p>
    <w:p w:rsidR="00B13A74" w:rsidRPr="00986A92" w:rsidRDefault="00B13A74" w:rsidP="00B13A74">
      <w:pPr>
        <w:spacing w:after="0"/>
        <w:ind w:left="1440" w:right="540"/>
        <w:contextualSpacing/>
        <w:jc w:val="both"/>
      </w:pPr>
    </w:p>
    <w:p w:rsidR="00B13A74" w:rsidRPr="00986A92" w:rsidRDefault="00B13A74" w:rsidP="00B13A74">
      <w:pPr>
        <w:numPr>
          <w:ilvl w:val="0"/>
          <w:numId w:val="10"/>
        </w:numPr>
        <w:spacing w:after="0"/>
        <w:ind w:left="1440" w:right="540"/>
        <w:contextualSpacing/>
        <w:jc w:val="both"/>
      </w:pPr>
      <w:r w:rsidRPr="00986A92">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rsidR="00B13A74" w:rsidRPr="00986A92" w:rsidRDefault="00B13A74" w:rsidP="00B13A74">
      <w:pPr>
        <w:ind w:left="1080" w:right="540"/>
        <w:contextualSpacing/>
        <w:jc w:val="both"/>
      </w:pPr>
    </w:p>
    <w:p w:rsidR="00B13A74" w:rsidRPr="00986A92" w:rsidRDefault="00B13A74" w:rsidP="00B13A74">
      <w:pPr>
        <w:numPr>
          <w:ilvl w:val="0"/>
          <w:numId w:val="10"/>
        </w:numPr>
        <w:spacing w:after="0"/>
        <w:ind w:left="1440" w:right="540"/>
        <w:contextualSpacing/>
        <w:jc w:val="both"/>
      </w:pPr>
      <w:r w:rsidRPr="00986A92">
        <w:t>If the party responsible for maintenance identified under Section X.B.3 above is not a public agency, the maintenance plan and any future revisions based on Section X.B.7 below shall be recorded upon the deed of record for each property on which the maintenance described in the maintenance plan must be undertaken.</w:t>
      </w:r>
    </w:p>
    <w:p w:rsidR="00B13A74" w:rsidRPr="00986A92" w:rsidRDefault="00B13A74" w:rsidP="00B13A74">
      <w:pPr>
        <w:ind w:left="1080" w:right="540"/>
        <w:contextualSpacing/>
        <w:jc w:val="both"/>
      </w:pPr>
    </w:p>
    <w:p w:rsidR="00B13A74" w:rsidRPr="00986A92" w:rsidRDefault="00B13A74" w:rsidP="00B13A74">
      <w:pPr>
        <w:numPr>
          <w:ilvl w:val="0"/>
          <w:numId w:val="10"/>
        </w:numPr>
        <w:spacing w:after="0"/>
        <w:ind w:left="1440" w:right="540"/>
        <w:contextualSpacing/>
        <w:jc w:val="both"/>
      </w:pPr>
      <w:r w:rsidRPr="00986A92">
        <w:t xml:space="preserve">Preventative and corrective maintenance shall be performed to maintain the functional parameters (storage volume, infiltration rates, inflow/outflow capacity, etc.). of the </w:t>
      </w:r>
      <w:proofErr w:type="spellStart"/>
      <w:r w:rsidRPr="00986A92">
        <w:t>stormwater</w:t>
      </w:r>
      <w:proofErr w:type="spellEnd"/>
      <w:r w:rsidRPr="00986A92">
        <w:t xml:space="preserve">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rsidR="00B13A74" w:rsidRPr="00986A92" w:rsidRDefault="00B13A74" w:rsidP="00B13A74">
      <w:pPr>
        <w:ind w:left="1440" w:right="540"/>
        <w:contextualSpacing/>
        <w:jc w:val="both"/>
      </w:pPr>
    </w:p>
    <w:p w:rsidR="00B13A74" w:rsidRPr="00986A92" w:rsidRDefault="00B13A74" w:rsidP="00B13A74">
      <w:pPr>
        <w:numPr>
          <w:ilvl w:val="0"/>
          <w:numId w:val="10"/>
        </w:numPr>
        <w:spacing w:after="0"/>
        <w:ind w:left="1440" w:right="540"/>
        <w:contextualSpacing/>
        <w:jc w:val="both"/>
      </w:pPr>
      <w:r w:rsidRPr="00986A92">
        <w:t>The party responsible for maintenance identified under Section X.B.3 above shall perform all of the following requirements:</w:t>
      </w:r>
    </w:p>
    <w:p w:rsidR="00B13A74" w:rsidRPr="00986A92" w:rsidRDefault="00B13A74" w:rsidP="00B13A74">
      <w:pPr>
        <w:ind w:left="720" w:right="540"/>
      </w:pPr>
    </w:p>
    <w:p w:rsidR="00B13A74" w:rsidRPr="00986A92" w:rsidRDefault="00B13A74" w:rsidP="00B13A74">
      <w:pPr>
        <w:pStyle w:val="ListParagraph"/>
        <w:numPr>
          <w:ilvl w:val="0"/>
          <w:numId w:val="31"/>
        </w:numPr>
        <w:spacing w:after="0"/>
        <w:ind w:left="1814" w:right="547" w:hanging="187"/>
        <w:jc w:val="both"/>
      </w:pPr>
      <w:r w:rsidRPr="00986A92">
        <w:t xml:space="preserve">maintain a detailed log of all preventative and corrective maintenance for the structural </w:t>
      </w:r>
      <w:proofErr w:type="spellStart"/>
      <w:r w:rsidRPr="00986A92">
        <w:t>stormwater</w:t>
      </w:r>
      <w:proofErr w:type="spellEnd"/>
      <w:r w:rsidRPr="00986A92">
        <w:t xml:space="preserve"> management measures incorporated into the design of the development, including a record </w:t>
      </w:r>
      <w:r w:rsidRPr="00986A92">
        <w:lastRenderedPageBreak/>
        <w:t>of all inspections and copies of all maintenance-related work orders;</w:t>
      </w:r>
    </w:p>
    <w:p w:rsidR="00B13A74" w:rsidRPr="00986A92" w:rsidRDefault="00B13A74" w:rsidP="00B13A74">
      <w:pPr>
        <w:pStyle w:val="ListParagraph"/>
        <w:numPr>
          <w:ilvl w:val="0"/>
          <w:numId w:val="31"/>
        </w:numPr>
        <w:spacing w:after="0"/>
        <w:ind w:left="1814" w:right="547" w:hanging="187"/>
        <w:jc w:val="both"/>
      </w:pPr>
      <w:r w:rsidRPr="00986A92">
        <w:t>evaluate the effectiveness of the maintenance plan at least once per year and adjust the plan and the deed as needed; and</w:t>
      </w:r>
    </w:p>
    <w:p w:rsidR="00B13A74" w:rsidRPr="00986A92" w:rsidRDefault="00B13A74" w:rsidP="00B13A74">
      <w:pPr>
        <w:pStyle w:val="ListParagraph"/>
        <w:numPr>
          <w:ilvl w:val="0"/>
          <w:numId w:val="31"/>
        </w:numPr>
        <w:spacing w:after="0"/>
        <w:ind w:left="1814" w:right="547" w:hanging="187"/>
        <w:jc w:val="both"/>
      </w:pPr>
      <w:r w:rsidRPr="00986A92">
        <w:t>retain and make available, upon request by any public entity with administrative, health, environmental, or safety authority over the site, the maintenance plan and the documentation required by Section</w:t>
      </w:r>
      <w:r w:rsidRPr="00986A92" w:rsidDel="004A47E2">
        <w:t xml:space="preserve"> </w:t>
      </w:r>
      <w:r w:rsidRPr="00986A92">
        <w:t>X.B.6 and B.7 above.</w:t>
      </w:r>
    </w:p>
    <w:p w:rsidR="00B13A74" w:rsidRPr="00986A92" w:rsidRDefault="00B13A74" w:rsidP="00B13A74">
      <w:pPr>
        <w:ind w:left="1440" w:right="547"/>
      </w:pPr>
    </w:p>
    <w:p w:rsidR="00B13A74" w:rsidRPr="00986A92" w:rsidRDefault="00B13A74" w:rsidP="00B13A74">
      <w:pPr>
        <w:numPr>
          <w:ilvl w:val="0"/>
          <w:numId w:val="10"/>
        </w:numPr>
        <w:spacing w:after="0"/>
        <w:ind w:left="1440" w:right="540"/>
        <w:contextualSpacing/>
        <w:jc w:val="both"/>
      </w:pPr>
      <w:r w:rsidRPr="00986A92">
        <w:t xml:space="preserve">The requirements of Section X.B.3 and B.4 do not apply to </w:t>
      </w:r>
      <w:proofErr w:type="spellStart"/>
      <w:r w:rsidRPr="00986A92">
        <w:t>stormwater</w:t>
      </w:r>
      <w:proofErr w:type="spellEnd"/>
      <w:r w:rsidRPr="00986A92">
        <w:t xml:space="preserve"> management facilities that are dedicated to and accepted by the municipality or another governmental agency, subject to all applicable municipal </w:t>
      </w:r>
      <w:proofErr w:type="spellStart"/>
      <w:r w:rsidRPr="00986A92">
        <w:t>stormwater</w:t>
      </w:r>
      <w:proofErr w:type="spellEnd"/>
      <w:r w:rsidRPr="00986A92">
        <w:t xml:space="preserve"> general permit conditions, as issued by the Department.</w:t>
      </w:r>
    </w:p>
    <w:p w:rsidR="00B13A74" w:rsidRPr="00986A92" w:rsidRDefault="00B13A74" w:rsidP="00B13A74">
      <w:pPr>
        <w:ind w:left="1440" w:right="540"/>
        <w:jc w:val="both"/>
      </w:pPr>
      <w:r w:rsidRPr="00986A92">
        <w:rPr>
          <w:i/>
          <w:iCs/>
        </w:rPr>
        <w:t>Note:  It may be appropriate to delete requirements in the maintenance and repair plan that are not applicable if the ordinance requires the facility to be dedicated to the municipality.  If the municipality does not want to take this responsibility, the ordinance should require the posting of a two-year maintenance guarantee in accordance with N.J.S.A. 40:55D-53.  Maintenance and inspection guidance can be found on the Department’s website at:</w:t>
      </w:r>
    </w:p>
    <w:p w:rsidR="00B13A74" w:rsidRPr="00986A92" w:rsidRDefault="00B13A74" w:rsidP="00B13A74">
      <w:pPr>
        <w:ind w:left="1800" w:right="540"/>
        <w:jc w:val="both"/>
      </w:pPr>
      <w:r w:rsidRPr="00986A92">
        <w:t xml:space="preserve">https://dep.nj.gov/stormwater/maintenance-guidance/. </w:t>
      </w:r>
    </w:p>
    <w:p w:rsidR="00B13A74" w:rsidRPr="00986A92" w:rsidRDefault="00B13A74" w:rsidP="00B13A74">
      <w:pPr>
        <w:numPr>
          <w:ilvl w:val="0"/>
          <w:numId w:val="10"/>
        </w:numPr>
        <w:spacing w:after="0"/>
        <w:ind w:left="1440" w:right="540"/>
        <w:contextualSpacing/>
        <w:jc w:val="both"/>
      </w:pPr>
      <w:r w:rsidRPr="00986A92">
        <w:t xml:space="preserve">In the event that the </w:t>
      </w:r>
      <w:proofErr w:type="spellStart"/>
      <w:r w:rsidRPr="00986A92">
        <w:t>stormwater</w:t>
      </w:r>
      <w:proofErr w:type="spellEnd"/>
      <w:r w:rsidRPr="00986A92">
        <w:t xml:space="preserve">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 immediately proceed to do so and shall bill the cost thereof to the responsible person.  Nonpayment of such bill may result in a lien on the property.  </w:t>
      </w:r>
    </w:p>
    <w:p w:rsidR="00B13A74" w:rsidRPr="00986A92" w:rsidRDefault="00B13A74" w:rsidP="00B13A74">
      <w:pPr>
        <w:pStyle w:val="ListParagraph"/>
      </w:pPr>
    </w:p>
    <w:p w:rsidR="00B13A74" w:rsidRPr="00986A92" w:rsidRDefault="00B13A74" w:rsidP="00B13A74">
      <w:pPr>
        <w:pStyle w:val="ListParagraph"/>
        <w:numPr>
          <w:ilvl w:val="0"/>
          <w:numId w:val="9"/>
        </w:numPr>
        <w:spacing w:after="0"/>
        <w:ind w:left="1080" w:right="540"/>
        <w:jc w:val="both"/>
      </w:pPr>
      <w:r w:rsidRPr="00986A92">
        <w:t>Nothing in this subsection shall preclude the municipality in which the major development is located from requiring the posting of a performance or maintenance guarantee in accordance with N.J.S.A. 40:55D-53</w:t>
      </w:r>
    </w:p>
    <w:p w:rsidR="00B13A74" w:rsidRPr="00986A92" w:rsidRDefault="00B13A74" w:rsidP="00B13A74">
      <w:pPr>
        <w:ind w:left="720" w:right="540"/>
        <w:contextualSpacing/>
        <w:jc w:val="both"/>
      </w:pPr>
    </w:p>
    <w:p w:rsidR="00B13A74" w:rsidRPr="00B13A74" w:rsidRDefault="00B13A74" w:rsidP="00B13A74">
      <w:pPr>
        <w:ind w:left="720" w:right="540"/>
        <w:rPr>
          <w:b/>
        </w:rPr>
      </w:pPr>
      <w:r w:rsidRPr="00986A92">
        <w:rPr>
          <w:b/>
        </w:rPr>
        <w:t>Section XI.  Penalties:</w:t>
      </w:r>
    </w:p>
    <w:p w:rsidR="00B13A74" w:rsidRPr="00B13A74" w:rsidRDefault="00B13A74" w:rsidP="00B13A74">
      <w:pPr>
        <w:ind w:left="720" w:right="540"/>
        <w:jc w:val="both"/>
        <w:rPr>
          <w:b/>
        </w:rPr>
      </w:pPr>
      <w:r w:rsidRPr="00986A92">
        <w:t>Any person(s) who erects, constructs, alters, repairs, converts, maintains, or uses any building, structure or land in violation of this ordinance shall be subject to the following penalties in accordance with Chapter 1, Article II of the Code of the Borough of Edgewater.</w:t>
      </w:r>
    </w:p>
    <w:p w:rsidR="00B13A74" w:rsidRPr="00B13A74" w:rsidRDefault="00B13A74" w:rsidP="00B13A74">
      <w:pPr>
        <w:ind w:left="720" w:right="540"/>
        <w:rPr>
          <w:b/>
        </w:rPr>
      </w:pPr>
      <w:r w:rsidRPr="00986A92">
        <w:rPr>
          <w:b/>
        </w:rPr>
        <w:lastRenderedPageBreak/>
        <w:t>Section XII.  Severability:</w:t>
      </w:r>
    </w:p>
    <w:p w:rsidR="00B13A74" w:rsidRPr="00986A92" w:rsidRDefault="00B13A74" w:rsidP="00B13A74">
      <w:pPr>
        <w:ind w:left="720" w:right="540"/>
        <w:jc w:val="both"/>
      </w:pPr>
      <w:r w:rsidRPr="00986A92">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rsidR="00B13A74" w:rsidRPr="00B13A74" w:rsidRDefault="00B13A74" w:rsidP="00B13A74">
      <w:pPr>
        <w:ind w:left="720" w:right="540"/>
        <w:rPr>
          <w:b/>
        </w:rPr>
      </w:pPr>
      <w:r w:rsidRPr="00986A92">
        <w:rPr>
          <w:b/>
        </w:rPr>
        <w:t>Section XIII.  Effective Date:</w:t>
      </w:r>
    </w:p>
    <w:p w:rsidR="00B13A74" w:rsidRPr="00986A92" w:rsidRDefault="00B13A74" w:rsidP="00B13A74">
      <w:pPr>
        <w:ind w:left="720" w:right="540"/>
        <w:jc w:val="both"/>
      </w:pPr>
      <w:r w:rsidRPr="00986A92">
        <w:t>This Ordinance shall be in full force and effect from and after its adoption and any publication as required by law.</w:t>
      </w:r>
    </w:p>
    <w:p w:rsidR="00B13A74" w:rsidRPr="00986A92" w:rsidRDefault="00B13A74" w:rsidP="00B13A74">
      <w:pPr>
        <w:ind w:left="720" w:right="540"/>
        <w:jc w:val="both"/>
      </w:pPr>
      <w:r w:rsidRPr="00986A92">
        <w:rPr>
          <w:b/>
          <w:bCs/>
        </w:rPr>
        <w:t>Section XIV.  Repeal of Inconsistent Ordinances</w:t>
      </w:r>
      <w:r w:rsidRPr="00986A92">
        <w:t>.</w:t>
      </w:r>
    </w:p>
    <w:p w:rsidR="00B13A74" w:rsidRDefault="00B13A74" w:rsidP="00B13A74">
      <w:pPr>
        <w:ind w:left="720" w:right="540"/>
        <w:jc w:val="both"/>
      </w:pPr>
      <w:r w:rsidRPr="00986A92">
        <w:t xml:space="preserve">All ordinance and parts of ordinance that are inconsistent with the provisions of this Ordinance are hereby repealed to the extent of such inconsistency. </w:t>
      </w:r>
    </w:p>
    <w:p w:rsidR="00656FF1" w:rsidRDefault="00656FF1" w:rsidP="00B13A74">
      <w:pPr>
        <w:ind w:left="720" w:right="540"/>
        <w:jc w:val="both"/>
      </w:pPr>
    </w:p>
    <w:p w:rsidR="00820CE7" w:rsidRDefault="00820CE7" w:rsidP="00820CE7">
      <w:pPr>
        <w:pStyle w:val="NoSpacing"/>
      </w:pPr>
      <w:r>
        <w:t xml:space="preserve">Administrator Franz explained the purpose of Ordinance 2023-012. </w:t>
      </w:r>
    </w:p>
    <w:p w:rsidR="00D54F90" w:rsidRDefault="00D54F90" w:rsidP="00D54F90">
      <w:pPr>
        <w:ind w:right="540"/>
        <w:jc w:val="both"/>
      </w:pPr>
    </w:p>
    <w:p w:rsidR="00656FF1" w:rsidRDefault="00656FF1" w:rsidP="00656FF1">
      <w:pPr>
        <w:pStyle w:val="NoSpacing"/>
      </w:pPr>
      <w:r>
        <w:t xml:space="preserve">Mayor McPartland opened the meeting to the public to comment on Ordinance </w:t>
      </w:r>
    </w:p>
    <w:p w:rsidR="00656FF1" w:rsidRDefault="00656FF1" w:rsidP="00656FF1">
      <w:pPr>
        <w:pStyle w:val="NoSpacing"/>
      </w:pPr>
      <w:r>
        <w:t xml:space="preserve">2023-012.  </w:t>
      </w:r>
    </w:p>
    <w:p w:rsidR="00656FF1" w:rsidRDefault="00656FF1" w:rsidP="00656FF1"/>
    <w:p w:rsidR="00656FF1" w:rsidRDefault="00656FF1" w:rsidP="00656FF1">
      <w:pPr>
        <w:pStyle w:val="NoSpacing"/>
      </w:pPr>
      <w:r>
        <w:t>No one wished to be heard; therefore, the Mayor closed the meeting to the public to comment on Ordinance 2023-012.</w:t>
      </w:r>
    </w:p>
    <w:p w:rsidR="00656FF1" w:rsidRDefault="00656FF1" w:rsidP="00D54F90">
      <w:pPr>
        <w:ind w:right="540"/>
        <w:jc w:val="both"/>
      </w:pPr>
    </w:p>
    <w:p w:rsidR="008D26C9" w:rsidRDefault="008D26C9" w:rsidP="008D26C9">
      <w:pPr>
        <w:pStyle w:val="NoSpacing"/>
        <w:jc w:val="center"/>
        <w:rPr>
          <w:b/>
        </w:rPr>
      </w:pPr>
      <w:r w:rsidRPr="00116FE8">
        <w:rPr>
          <w:b/>
        </w:rPr>
        <w:t>MOTION</w:t>
      </w:r>
    </w:p>
    <w:p w:rsidR="008D26C9" w:rsidRDefault="008D26C9" w:rsidP="008D26C9">
      <w:pPr>
        <w:pStyle w:val="NoSpacing"/>
        <w:jc w:val="center"/>
        <w:rPr>
          <w:b/>
        </w:rPr>
      </w:pPr>
    </w:p>
    <w:p w:rsidR="008D26C9" w:rsidRPr="00A97536" w:rsidRDefault="008D26C9" w:rsidP="008D26C9">
      <w:pPr>
        <w:pStyle w:val="NoSpacing"/>
        <w:jc w:val="center"/>
        <w:rPr>
          <w:b/>
        </w:rPr>
      </w:pPr>
      <w:r>
        <w:rPr>
          <w:b/>
        </w:rPr>
        <w:tab/>
      </w:r>
      <w:r>
        <w:rPr>
          <w:b/>
        </w:rPr>
        <w:tab/>
      </w:r>
      <w:r>
        <w:rPr>
          <w:b/>
        </w:rPr>
        <w:tab/>
      </w:r>
      <w:r>
        <w:rPr>
          <w:b/>
        </w:rPr>
        <w:tab/>
      </w:r>
      <w:r>
        <w:rPr>
          <w:b/>
        </w:rPr>
        <w:tab/>
      </w:r>
      <w:r>
        <w:rPr>
          <w:b/>
        </w:rPr>
        <w:tab/>
      </w:r>
      <w:r>
        <w:rPr>
          <w:b/>
        </w:rPr>
        <w:tab/>
        <w:t>October 16</w:t>
      </w:r>
      <w:r w:rsidRPr="00A97536">
        <w:rPr>
          <w:b/>
        </w:rPr>
        <w:t>, 2023</w:t>
      </w:r>
    </w:p>
    <w:p w:rsidR="008D26C9" w:rsidRDefault="008D26C9" w:rsidP="008D26C9">
      <w:pPr>
        <w:pStyle w:val="NoSpacing"/>
      </w:pPr>
    </w:p>
    <w:p w:rsidR="008D26C9" w:rsidRDefault="008D26C9" w:rsidP="008D26C9">
      <w:pPr>
        <w:pStyle w:val="NoSpacing"/>
      </w:pPr>
      <w:r w:rsidRPr="00FB5746">
        <w:rPr>
          <w:b/>
        </w:rPr>
        <w:t>Introduced</w:t>
      </w:r>
      <w:r>
        <w:t>:  Councilman Martin</w:t>
      </w:r>
    </w:p>
    <w:p w:rsidR="008D26C9" w:rsidRDefault="008D26C9" w:rsidP="008D26C9">
      <w:pPr>
        <w:pStyle w:val="NoSpacing"/>
      </w:pPr>
      <w:r w:rsidRPr="00FB5746">
        <w:rPr>
          <w:b/>
        </w:rPr>
        <w:t>Second</w:t>
      </w:r>
      <w:r>
        <w:t>:  Councilman Vidal</w:t>
      </w:r>
    </w:p>
    <w:p w:rsidR="008D26C9" w:rsidRDefault="008D26C9" w:rsidP="008D26C9">
      <w:pPr>
        <w:pStyle w:val="NoSpacing"/>
      </w:pPr>
    </w:p>
    <w:p w:rsidR="008D26C9" w:rsidRDefault="008D26C9" w:rsidP="009607F3">
      <w:r w:rsidRPr="009155EB">
        <w:t xml:space="preserve">A </w:t>
      </w:r>
      <w:r w:rsidRPr="000117D5">
        <w:t xml:space="preserve">motion to adopt </w:t>
      </w:r>
      <w:r w:rsidR="009607F3" w:rsidRPr="00986A92">
        <w:rPr>
          <w:b/>
          <w:bCs/>
        </w:rPr>
        <w:t>AN ORDINANCE REPEALING IN ITS ENTIRETY ORDINANCE NO. 2021-001 OF THE CODE OF THE BOROUGH OF EDGEWATER AND REPLACING CHAPTER 374 OF THE CODE OF THE BOROUGH OF EDGEWATER ENTITLED “STORMWATER MANAGEMENT”</w:t>
      </w:r>
    </w:p>
    <w:p w:rsidR="008D26C9" w:rsidRDefault="008D26C9" w:rsidP="008D26C9">
      <w:pPr>
        <w:pStyle w:val="NoSpacing"/>
      </w:pPr>
      <w:r>
        <w:t>On roll call the vote was as follows:</w:t>
      </w:r>
    </w:p>
    <w:p w:rsidR="008D26C9" w:rsidRDefault="008D26C9" w:rsidP="008D26C9">
      <w:pPr>
        <w:pStyle w:val="NoSpacing"/>
      </w:pPr>
    </w:p>
    <w:p w:rsidR="008D26C9" w:rsidRDefault="008D26C9" w:rsidP="008D26C9">
      <w:pPr>
        <w:pStyle w:val="NoSpacing"/>
      </w:pPr>
      <w:r>
        <w:t>Councilman Gutierrez</w:t>
      </w:r>
      <w:r>
        <w:tab/>
        <w:t>Yes</w:t>
      </w:r>
    </w:p>
    <w:p w:rsidR="008D26C9" w:rsidRDefault="008D26C9" w:rsidP="008D26C9">
      <w:pPr>
        <w:pStyle w:val="NoSpacing"/>
      </w:pPr>
      <w:r>
        <w:t>Councilwoman Lawlor</w:t>
      </w:r>
      <w:r>
        <w:tab/>
        <w:t>Yes</w:t>
      </w:r>
    </w:p>
    <w:p w:rsidR="008D26C9" w:rsidRDefault="008D26C9" w:rsidP="008D26C9">
      <w:pPr>
        <w:pStyle w:val="NoSpacing"/>
      </w:pPr>
      <w:r>
        <w:t>Councilman Monte</w:t>
      </w:r>
      <w:r>
        <w:tab/>
      </w:r>
      <w:r>
        <w:tab/>
        <w:t>Yes</w:t>
      </w:r>
    </w:p>
    <w:p w:rsidR="008D26C9" w:rsidRDefault="008D26C9" w:rsidP="008D26C9">
      <w:pPr>
        <w:pStyle w:val="NoSpacing"/>
      </w:pPr>
      <w:r>
        <w:t>Councilman Vidal</w:t>
      </w:r>
      <w:r>
        <w:tab/>
      </w:r>
      <w:r>
        <w:tab/>
        <w:t xml:space="preserve">Yes </w:t>
      </w:r>
    </w:p>
    <w:p w:rsidR="008D26C9" w:rsidRDefault="008D26C9" w:rsidP="008D26C9">
      <w:pPr>
        <w:pStyle w:val="NoSpacing"/>
      </w:pPr>
      <w:r>
        <w:lastRenderedPageBreak/>
        <w:t>Councilman Martin</w:t>
      </w:r>
      <w:r>
        <w:tab/>
      </w:r>
      <w:r>
        <w:tab/>
        <w:t>Yes</w:t>
      </w:r>
    </w:p>
    <w:p w:rsidR="008D26C9" w:rsidRDefault="008D26C9" w:rsidP="008D26C9">
      <w:pPr>
        <w:pStyle w:val="NoSpacing"/>
      </w:pPr>
      <w:r>
        <w:t>Councilman Bartolomeo</w:t>
      </w:r>
      <w:r>
        <w:tab/>
        <w:t>Yes</w:t>
      </w:r>
    </w:p>
    <w:p w:rsidR="008D26C9" w:rsidRDefault="008D26C9" w:rsidP="008D26C9">
      <w:pPr>
        <w:pStyle w:val="NoSpacing"/>
      </w:pPr>
    </w:p>
    <w:p w:rsidR="008D26C9" w:rsidRDefault="008D26C9" w:rsidP="008D26C9">
      <w:pPr>
        <w:pStyle w:val="NoSpacing"/>
        <w:rPr>
          <w:b/>
        </w:rPr>
      </w:pPr>
      <w:r>
        <w:rPr>
          <w:b/>
        </w:rPr>
        <w:t>Ordinance 2023-012</w:t>
      </w:r>
      <w:r w:rsidRPr="00762EC5">
        <w:rPr>
          <w:b/>
        </w:rPr>
        <w:t xml:space="preserve"> has been adopted. </w:t>
      </w:r>
    </w:p>
    <w:p w:rsidR="00D54F90" w:rsidRDefault="00D54F90" w:rsidP="00D54F90">
      <w:pPr>
        <w:ind w:right="540"/>
        <w:jc w:val="both"/>
      </w:pPr>
    </w:p>
    <w:p w:rsidR="00D54F90" w:rsidRDefault="00D54F90" w:rsidP="00D54F90">
      <w:pPr>
        <w:tabs>
          <w:tab w:val="center" w:pos="4680"/>
        </w:tabs>
        <w:rPr>
          <w:b/>
          <w:bCs/>
        </w:rPr>
      </w:pPr>
      <w:r>
        <w:rPr>
          <w:b/>
          <w:bCs/>
        </w:rPr>
        <w:t>ORDINANCE NO. 2023-013</w:t>
      </w:r>
    </w:p>
    <w:p w:rsidR="002959AF" w:rsidRDefault="002959AF" w:rsidP="002959AF">
      <w:pPr>
        <w:ind w:left="720" w:right="540"/>
        <w:jc w:val="center"/>
        <w:rPr>
          <w:b/>
        </w:rPr>
      </w:pPr>
      <w:r>
        <w:rPr>
          <w:b/>
        </w:rPr>
        <w:t xml:space="preserve">AN ORDINANCE AMENDING CHAPTER 81 OF THE CODE OF THE BOROUGH OF EDGEWATER ENTITLED “POLICE DEPARTMENT” </w:t>
      </w:r>
    </w:p>
    <w:p w:rsidR="00D54F90" w:rsidRDefault="00D54F90" w:rsidP="00D54F90">
      <w:r w:rsidRPr="00E36C35">
        <w:t>Notice is hereby given that the following proposed Ordinance was introduced at a meeting of the Mayor and Council of the Borough of Edgewater, Stat</w:t>
      </w:r>
      <w:r>
        <w:t>e of New Jersey held on the 18</w:t>
      </w:r>
      <w:r w:rsidRPr="009538A1">
        <w:rPr>
          <w:vertAlign w:val="superscript"/>
        </w:rPr>
        <w:t>th</w:t>
      </w:r>
      <w:r>
        <w:t xml:space="preserve"> day of September,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w:t>
      </w:r>
      <w:r w:rsidRPr="009538A1">
        <w:rPr>
          <w:vertAlign w:val="superscript"/>
        </w:rPr>
        <w:t>th</w:t>
      </w:r>
      <w:r w:rsidRPr="00E36C35">
        <w:t xml:space="preserve"> day of</w:t>
      </w:r>
      <w:r>
        <w:t xml:space="preserve"> October, 2023</w:t>
      </w:r>
      <w:r w:rsidRPr="00E36C35">
        <w:t xml:space="preserve"> at 7:00 pm or as soon thereafter that the matter can be reached, at which time and place all persons interested will have an opportunity to be heard concerning said Ordinance.</w:t>
      </w:r>
      <w:r>
        <w:t xml:space="preserve">  </w:t>
      </w:r>
    </w:p>
    <w:p w:rsidR="00D54F90" w:rsidRPr="00816918" w:rsidRDefault="00D54F90" w:rsidP="00D54F90">
      <w:r>
        <w:t>The said Ordinance is:</w:t>
      </w:r>
    </w:p>
    <w:p w:rsidR="003B5A87" w:rsidRDefault="003B5A87" w:rsidP="003B5A87">
      <w:pPr>
        <w:ind w:left="720" w:right="540"/>
        <w:jc w:val="center"/>
        <w:rPr>
          <w:b/>
        </w:rPr>
      </w:pPr>
      <w:r>
        <w:rPr>
          <w:b/>
        </w:rPr>
        <w:t xml:space="preserve">AN ORDINANCE AMENDING CHAPTER 81 OF THE CODE OF THE BOROUGH OF EDGEWATER ENTITLED “POLICE DEPARTMENT” </w:t>
      </w:r>
    </w:p>
    <w:p w:rsidR="003B5A87" w:rsidRDefault="003B5A87" w:rsidP="003B5A87">
      <w:pPr>
        <w:ind w:left="720" w:right="540"/>
        <w:rPr>
          <w:bCs/>
        </w:rPr>
      </w:pPr>
      <w:r>
        <w:rPr>
          <w:b/>
        </w:rPr>
        <w:t xml:space="preserve">WHEREAS, </w:t>
      </w:r>
      <w:r>
        <w:rPr>
          <w:bCs/>
        </w:rPr>
        <w:t xml:space="preserve">there exists a desire and need to add the position of Deputy Chief of Police and to increase the number of Lieutenants in the Edgewater Police Department; and </w:t>
      </w:r>
    </w:p>
    <w:p w:rsidR="003B5A87" w:rsidRPr="003B5A87" w:rsidRDefault="003B5A87" w:rsidP="003B5A87">
      <w:pPr>
        <w:ind w:left="720" w:right="540"/>
        <w:rPr>
          <w:bCs/>
        </w:rPr>
      </w:pPr>
      <w:r>
        <w:rPr>
          <w:b/>
        </w:rPr>
        <w:t xml:space="preserve">NOW THEREFORE BE IT ORDAINED </w:t>
      </w:r>
      <w:r>
        <w:rPr>
          <w:bCs/>
        </w:rPr>
        <w:t xml:space="preserve">by the Mayor and Council of the Borough of Edgewater, Bergen County, as follows: </w:t>
      </w:r>
    </w:p>
    <w:p w:rsidR="003B5A87" w:rsidRDefault="003B5A87" w:rsidP="003B5A87">
      <w:pPr>
        <w:ind w:left="720" w:right="540"/>
        <w:rPr>
          <w:b/>
        </w:rPr>
      </w:pPr>
      <w:r w:rsidRPr="0004095A">
        <w:rPr>
          <w:b/>
        </w:rPr>
        <w:t xml:space="preserve">Section I.  </w:t>
      </w:r>
    </w:p>
    <w:p w:rsidR="003B5A87" w:rsidRDefault="003B5A87" w:rsidP="003B5A87">
      <w:pPr>
        <w:ind w:left="720" w:right="540"/>
        <w:rPr>
          <w:bCs/>
        </w:rPr>
      </w:pPr>
      <w:r w:rsidRPr="0042718C">
        <w:rPr>
          <w:bCs/>
        </w:rPr>
        <w:t>Article I Organi</w:t>
      </w:r>
      <w:r>
        <w:rPr>
          <w:bCs/>
        </w:rPr>
        <w:t>z</w:t>
      </w:r>
      <w:r w:rsidRPr="0042718C">
        <w:rPr>
          <w:bCs/>
        </w:rPr>
        <w:t>ation, Section 81-1 Composition of Department</w:t>
      </w:r>
      <w:r>
        <w:rPr>
          <w:bCs/>
        </w:rPr>
        <w:t>, paragraph A shall be amended to read as follows:</w:t>
      </w:r>
    </w:p>
    <w:p w:rsidR="003B5A87" w:rsidRDefault="003B5A87" w:rsidP="003B5A87">
      <w:pPr>
        <w:ind w:left="720" w:right="540"/>
        <w:jc w:val="both"/>
        <w:rPr>
          <w:bCs/>
        </w:rPr>
      </w:pPr>
      <w:r>
        <w:rPr>
          <w:bCs/>
        </w:rPr>
        <w:t>“The Police Department of the Borough of Edgewater shall consist of: one Chief of Police; one Deputy Chief of Police; one Captain; four Lieutenants; six Sergeants; and thirty-five patrol officers, and such other civilian employees as needed to preserve the public peace and enforce all of the laws of the United States, the State of New Jersey and the Borough of Edgewater.  As set forth in Paragraph B of this Section, the Mayor and Council of the Borough of Edgewater may, from time to time, leave one or more of the above positions vacant as they see fit.  Whenever such office is left vacant, it will be deemed as not to exist and will be bypassed through the chain of command.”</w:t>
      </w:r>
    </w:p>
    <w:p w:rsidR="003B5A87" w:rsidRDefault="003B5A87" w:rsidP="003B5A87">
      <w:pPr>
        <w:ind w:left="720" w:right="540"/>
        <w:rPr>
          <w:bCs/>
        </w:rPr>
      </w:pPr>
      <w:r>
        <w:rPr>
          <w:b/>
        </w:rPr>
        <w:lastRenderedPageBreak/>
        <w:t xml:space="preserve">AND BE IT FURTHER ORDAINED </w:t>
      </w:r>
      <w:r w:rsidRPr="00FE48DE">
        <w:t>that</w:t>
      </w:r>
      <w:r>
        <w:rPr>
          <w:bCs/>
        </w:rPr>
        <w:t xml:space="preserve"> Section 81-4 shall be further amended to read as follows:</w:t>
      </w:r>
    </w:p>
    <w:p w:rsidR="003B5A87" w:rsidRPr="00D27270" w:rsidRDefault="003B5A87" w:rsidP="003B5A87">
      <w:pPr>
        <w:ind w:left="720" w:right="540" w:firstLine="720"/>
        <w:rPr>
          <w:bCs/>
        </w:rPr>
      </w:pPr>
      <w:r>
        <w:rPr>
          <w:bCs/>
        </w:rPr>
        <w:t xml:space="preserve"> Powers and Duties of Deputy Chief of Police and Captain.  </w:t>
      </w:r>
    </w:p>
    <w:p w:rsidR="003B5A87" w:rsidRDefault="003B5A87" w:rsidP="003B5A87">
      <w:pPr>
        <w:ind w:left="720" w:right="540" w:firstLine="720"/>
        <w:rPr>
          <w:bCs/>
        </w:rPr>
      </w:pPr>
      <w:r w:rsidRPr="00D27270">
        <w:rPr>
          <w:color w:val="333333"/>
          <w:shd w:val="clear" w:color="auto" w:fill="FFFFFF"/>
        </w:rPr>
        <w:t xml:space="preserve">The </w:t>
      </w:r>
      <w:r>
        <w:rPr>
          <w:color w:val="333333"/>
          <w:shd w:val="clear" w:color="auto" w:fill="FFFFFF"/>
        </w:rPr>
        <w:t>Deputy Chief of Police</w:t>
      </w:r>
      <w:r w:rsidRPr="00D27270">
        <w:rPr>
          <w:color w:val="333333"/>
          <w:shd w:val="clear" w:color="auto" w:fill="FFFFFF"/>
        </w:rPr>
        <w:t xml:space="preserve"> shall be second in command in the Department</w:t>
      </w:r>
      <w:r>
        <w:rPr>
          <w:color w:val="333333"/>
          <w:shd w:val="clear" w:color="auto" w:fill="FFFFFF"/>
        </w:rPr>
        <w:t xml:space="preserve"> and the Captain shall be third in command</w:t>
      </w:r>
      <w:r w:rsidRPr="00D27270">
        <w:rPr>
          <w:color w:val="333333"/>
          <w:shd w:val="clear" w:color="auto" w:fill="FFFFFF"/>
        </w:rPr>
        <w:t xml:space="preserve">. The </w:t>
      </w:r>
      <w:r>
        <w:rPr>
          <w:color w:val="333333"/>
          <w:shd w:val="clear" w:color="auto" w:fill="FFFFFF"/>
        </w:rPr>
        <w:t>Deputy Chief of Police</w:t>
      </w:r>
      <w:r w:rsidRPr="00D27270">
        <w:rPr>
          <w:color w:val="333333"/>
          <w:shd w:val="clear" w:color="auto" w:fill="FFFFFF"/>
        </w:rPr>
        <w:t xml:space="preserve"> shall, in the absence of the Chief of Police, temporarily or otherwise, perform all the duties of the Chief of Police, subject to the limitations of N.J.S.A. 40A:14-118. When the Chief of Police is on duty, the </w:t>
      </w:r>
      <w:r>
        <w:rPr>
          <w:color w:val="333333"/>
          <w:shd w:val="clear" w:color="auto" w:fill="FFFFFF"/>
        </w:rPr>
        <w:t>Deputy Chief of Police and/or Captain</w:t>
      </w:r>
      <w:r w:rsidRPr="00D27270">
        <w:rPr>
          <w:color w:val="333333"/>
          <w:shd w:val="clear" w:color="auto" w:fill="FFFFFF"/>
        </w:rPr>
        <w:t xml:space="preserve"> shall perform such</w:t>
      </w:r>
      <w:r>
        <w:rPr>
          <w:color w:val="333333"/>
          <w:shd w:val="clear" w:color="auto" w:fill="FFFFFF"/>
        </w:rPr>
        <w:t xml:space="preserve"> </w:t>
      </w:r>
      <w:r w:rsidRPr="00D27270">
        <w:rPr>
          <w:color w:val="333333"/>
          <w:shd w:val="clear" w:color="auto" w:fill="FFFFFF"/>
        </w:rPr>
        <w:t>duties as may be imposed upon him by the Chief of Police</w:t>
      </w:r>
      <w:r>
        <w:rPr>
          <w:color w:val="333333"/>
          <w:shd w:val="clear" w:color="auto" w:fill="FFFFFF"/>
        </w:rPr>
        <w:t xml:space="preserve">, or in the case of the Captain, the Deputy Chief of Police.  </w:t>
      </w:r>
      <w:r w:rsidRPr="00D27270">
        <w:rPr>
          <w:color w:val="333333"/>
          <w:shd w:val="clear" w:color="auto" w:fill="FFFFFF"/>
        </w:rPr>
        <w:t>In addition,</w:t>
      </w:r>
      <w:r>
        <w:rPr>
          <w:color w:val="333333"/>
          <w:shd w:val="clear" w:color="auto" w:fill="FFFFFF"/>
        </w:rPr>
        <w:t xml:space="preserve"> the Deputy Chief of Police and </w:t>
      </w:r>
      <w:r w:rsidRPr="00D27270">
        <w:rPr>
          <w:color w:val="333333"/>
          <w:shd w:val="clear" w:color="auto" w:fill="FFFFFF"/>
        </w:rPr>
        <w:t>Captain</w:t>
      </w:r>
      <w:r>
        <w:rPr>
          <w:color w:val="333333"/>
          <w:shd w:val="clear" w:color="auto" w:fill="FFFFFF"/>
        </w:rPr>
        <w:t xml:space="preserve"> shall perform all duties as set forth in the job</w:t>
      </w:r>
      <w:r w:rsidRPr="00D27270">
        <w:rPr>
          <w:color w:val="333333"/>
          <w:shd w:val="clear" w:color="auto" w:fill="FFFFFF"/>
        </w:rPr>
        <w:t xml:space="preserve"> </w:t>
      </w:r>
      <w:r>
        <w:rPr>
          <w:color w:val="333333"/>
          <w:shd w:val="clear" w:color="auto" w:fill="FFFFFF"/>
        </w:rPr>
        <w:t>description</w:t>
      </w:r>
      <w:r w:rsidRPr="00D27270">
        <w:rPr>
          <w:color w:val="333333"/>
          <w:shd w:val="clear" w:color="auto" w:fill="FFFFFF"/>
        </w:rPr>
        <w:t xml:space="preserve"> as identified in the New Jersey Department of Personnel Job Specifications</w:t>
      </w:r>
      <w:r>
        <w:rPr>
          <w:color w:val="333333"/>
          <w:shd w:val="clear" w:color="auto" w:fill="FFFFFF"/>
        </w:rPr>
        <w:t xml:space="preserve">. </w:t>
      </w:r>
    </w:p>
    <w:p w:rsidR="003B5A87" w:rsidRPr="001D71CA" w:rsidRDefault="003B5A87" w:rsidP="001D71CA">
      <w:pPr>
        <w:ind w:left="720" w:right="540"/>
        <w:rPr>
          <w:b/>
        </w:rPr>
      </w:pPr>
      <w:r w:rsidRPr="0042718C">
        <w:rPr>
          <w:b/>
          <w:lang w:val="fr-FR"/>
        </w:rPr>
        <w:t xml:space="preserve">Section II.  </w:t>
      </w:r>
      <w:r w:rsidRPr="007525DD">
        <w:rPr>
          <w:b/>
        </w:rPr>
        <w:t>Severability:</w:t>
      </w:r>
    </w:p>
    <w:p w:rsidR="003B5A87" w:rsidRPr="007525DD" w:rsidRDefault="003B5A87" w:rsidP="001D71CA">
      <w:pPr>
        <w:ind w:left="720" w:right="540"/>
        <w:jc w:val="both"/>
      </w:pPr>
      <w:r w:rsidRPr="007525DD">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rsidR="003B5A87" w:rsidRPr="001D71CA" w:rsidRDefault="003B5A87" w:rsidP="001D71CA">
      <w:pPr>
        <w:ind w:left="720" w:right="540"/>
        <w:rPr>
          <w:b/>
        </w:rPr>
      </w:pPr>
      <w:r w:rsidRPr="007525DD">
        <w:rPr>
          <w:b/>
        </w:rPr>
        <w:t>Section III.  Effective Date:</w:t>
      </w:r>
    </w:p>
    <w:p w:rsidR="003B5A87" w:rsidRPr="00236F8B" w:rsidRDefault="003B5A87" w:rsidP="001D71CA">
      <w:pPr>
        <w:ind w:left="720" w:right="540"/>
        <w:jc w:val="both"/>
      </w:pPr>
      <w:r w:rsidRPr="007525DD">
        <w:t>This Ordinance shall be in full force and effect from and after its adoption and any publication as required by law.</w:t>
      </w:r>
    </w:p>
    <w:p w:rsidR="003B5A87" w:rsidRPr="006806DA" w:rsidRDefault="003B5A87" w:rsidP="003B5A87">
      <w:pPr>
        <w:spacing w:line="480" w:lineRule="auto"/>
        <w:ind w:firstLine="720"/>
        <w:jc w:val="both"/>
      </w:pPr>
      <w:r w:rsidRPr="006806DA">
        <w:rPr>
          <w:b/>
          <w:bCs/>
        </w:rPr>
        <w:t>S</w:t>
      </w:r>
      <w:r>
        <w:rPr>
          <w:b/>
          <w:bCs/>
        </w:rPr>
        <w:t>ection</w:t>
      </w:r>
      <w:r w:rsidRPr="006806DA">
        <w:rPr>
          <w:b/>
          <w:bCs/>
        </w:rPr>
        <w:t xml:space="preserve"> </w:t>
      </w:r>
      <w:r>
        <w:rPr>
          <w:b/>
          <w:bCs/>
        </w:rPr>
        <w:t xml:space="preserve">IV. </w:t>
      </w:r>
      <w:r w:rsidRPr="006806DA">
        <w:rPr>
          <w:b/>
          <w:bCs/>
        </w:rPr>
        <w:t xml:space="preserve"> Repeal of Inconsistent Ordinances.</w:t>
      </w:r>
    </w:p>
    <w:p w:rsidR="00D54F90" w:rsidRDefault="003B5A87" w:rsidP="001D71CA">
      <w:pPr>
        <w:ind w:left="720"/>
      </w:pPr>
      <w:r w:rsidRPr="006806DA">
        <w:t>All ordinances and parts of ordinances that are inconsistent with the provisions of this ordinance are hereby repealed to the extent of such inconsistency.</w:t>
      </w:r>
    </w:p>
    <w:p w:rsidR="000423A7" w:rsidRDefault="000423A7" w:rsidP="000423A7">
      <w:pPr>
        <w:pStyle w:val="NoSpacing"/>
      </w:pPr>
      <w:r>
        <w:t xml:space="preserve">Administrator Franz </w:t>
      </w:r>
      <w:r w:rsidR="00152790">
        <w:t xml:space="preserve">and Mayor McPartland </w:t>
      </w:r>
      <w:r>
        <w:t>explained t</w:t>
      </w:r>
      <w:r w:rsidR="00152790">
        <w:t>he purpose of Ordinance 2023-013</w:t>
      </w:r>
      <w:r>
        <w:t xml:space="preserve">. </w:t>
      </w:r>
    </w:p>
    <w:p w:rsidR="000423A7" w:rsidRDefault="000423A7" w:rsidP="000423A7">
      <w:pPr>
        <w:ind w:right="540"/>
        <w:jc w:val="both"/>
      </w:pPr>
    </w:p>
    <w:p w:rsidR="000423A7" w:rsidRDefault="000423A7" w:rsidP="000423A7">
      <w:pPr>
        <w:pStyle w:val="NoSpacing"/>
      </w:pPr>
      <w:r>
        <w:t xml:space="preserve">Mayor McPartland opened the meeting to the public to comment on Ordinance </w:t>
      </w:r>
    </w:p>
    <w:p w:rsidR="000423A7" w:rsidRDefault="00152790" w:rsidP="000423A7">
      <w:pPr>
        <w:pStyle w:val="NoSpacing"/>
      </w:pPr>
      <w:r>
        <w:t>2023-013</w:t>
      </w:r>
      <w:r w:rsidR="000423A7">
        <w:t xml:space="preserve">.  </w:t>
      </w:r>
    </w:p>
    <w:p w:rsidR="00073763" w:rsidRDefault="00073763" w:rsidP="000423A7">
      <w:pPr>
        <w:pStyle w:val="NoSpacing"/>
      </w:pPr>
    </w:p>
    <w:p w:rsidR="00AA7D07" w:rsidRPr="00BB5E4C" w:rsidRDefault="009E1805" w:rsidP="009E1805">
      <w:pPr>
        <w:pStyle w:val="NoSpacing"/>
        <w:numPr>
          <w:ilvl w:val="0"/>
          <w:numId w:val="1"/>
        </w:numPr>
        <w:rPr>
          <w:b/>
        </w:rPr>
      </w:pPr>
      <w:r w:rsidRPr="00BB5E4C">
        <w:rPr>
          <w:b/>
        </w:rPr>
        <w:t>Jim D’</w:t>
      </w:r>
      <w:r w:rsidR="00861647" w:rsidRPr="00BB5E4C">
        <w:rPr>
          <w:b/>
        </w:rPr>
        <w:t>Anna, 16 Adelaide Place</w:t>
      </w:r>
    </w:p>
    <w:p w:rsidR="00AA7D07" w:rsidRDefault="00861647" w:rsidP="00AA7D07">
      <w:pPr>
        <w:pStyle w:val="NoSpacing"/>
        <w:ind w:left="720"/>
      </w:pPr>
      <w:r>
        <w:t>Questioned if the Ordinance took away from patrolmen out on the street. Asked if we are still short on Police Officers.</w:t>
      </w:r>
    </w:p>
    <w:p w:rsidR="00073763" w:rsidRDefault="00073763" w:rsidP="00861647">
      <w:pPr>
        <w:pStyle w:val="NoSpacing"/>
      </w:pPr>
    </w:p>
    <w:p w:rsidR="00861647" w:rsidRDefault="00BB5E4C" w:rsidP="00861647">
      <w:pPr>
        <w:pStyle w:val="NoSpacing"/>
      </w:pPr>
      <w:r>
        <w:t>Mayor McPartland responded and answered those questions.</w:t>
      </w:r>
    </w:p>
    <w:p w:rsidR="003029A5" w:rsidRDefault="003029A5" w:rsidP="000423A7">
      <w:pPr>
        <w:pStyle w:val="NoSpacing"/>
      </w:pPr>
    </w:p>
    <w:p w:rsidR="000423A7" w:rsidRDefault="000423A7" w:rsidP="000423A7">
      <w:pPr>
        <w:pStyle w:val="NoSpacing"/>
      </w:pPr>
      <w:r>
        <w:lastRenderedPageBreak/>
        <w:t>No one</w:t>
      </w:r>
      <w:r w:rsidR="00152790">
        <w:t xml:space="preserve"> else</w:t>
      </w:r>
      <w:r>
        <w:t xml:space="preserve"> wished to be heard; therefore, the Mayor closed the meeting to the public to comment on O</w:t>
      </w:r>
      <w:r w:rsidR="00152790">
        <w:t>rdinance 2023-013</w:t>
      </w:r>
      <w:r>
        <w:t>.</w:t>
      </w:r>
    </w:p>
    <w:p w:rsidR="007C5A13" w:rsidRDefault="007C5A13" w:rsidP="000423A7"/>
    <w:p w:rsidR="00576DA7" w:rsidRDefault="00576DA7" w:rsidP="00576DA7">
      <w:pPr>
        <w:pStyle w:val="NoSpacing"/>
        <w:jc w:val="center"/>
        <w:rPr>
          <w:b/>
        </w:rPr>
      </w:pPr>
      <w:r w:rsidRPr="00116FE8">
        <w:rPr>
          <w:b/>
        </w:rPr>
        <w:t>MOTION</w:t>
      </w:r>
    </w:p>
    <w:p w:rsidR="00576DA7" w:rsidRDefault="00576DA7" w:rsidP="00576DA7">
      <w:pPr>
        <w:pStyle w:val="NoSpacing"/>
        <w:jc w:val="center"/>
        <w:rPr>
          <w:b/>
        </w:rPr>
      </w:pPr>
    </w:p>
    <w:p w:rsidR="00576DA7" w:rsidRPr="00A97536" w:rsidRDefault="00576DA7" w:rsidP="00576DA7">
      <w:pPr>
        <w:pStyle w:val="NoSpacing"/>
        <w:jc w:val="center"/>
        <w:rPr>
          <w:b/>
        </w:rPr>
      </w:pPr>
      <w:r>
        <w:rPr>
          <w:b/>
        </w:rPr>
        <w:tab/>
      </w:r>
      <w:r>
        <w:rPr>
          <w:b/>
        </w:rPr>
        <w:tab/>
      </w:r>
      <w:r>
        <w:rPr>
          <w:b/>
        </w:rPr>
        <w:tab/>
      </w:r>
      <w:r>
        <w:rPr>
          <w:b/>
        </w:rPr>
        <w:tab/>
      </w:r>
      <w:r>
        <w:rPr>
          <w:b/>
        </w:rPr>
        <w:tab/>
      </w:r>
      <w:r>
        <w:rPr>
          <w:b/>
        </w:rPr>
        <w:tab/>
      </w:r>
      <w:r>
        <w:rPr>
          <w:b/>
        </w:rPr>
        <w:tab/>
        <w:t>October 16</w:t>
      </w:r>
      <w:r w:rsidRPr="00A97536">
        <w:rPr>
          <w:b/>
        </w:rPr>
        <w:t>, 2023</w:t>
      </w:r>
    </w:p>
    <w:p w:rsidR="00576DA7" w:rsidRDefault="00576DA7" w:rsidP="00576DA7">
      <w:pPr>
        <w:pStyle w:val="NoSpacing"/>
      </w:pPr>
    </w:p>
    <w:p w:rsidR="00576DA7" w:rsidRDefault="00576DA7" w:rsidP="00576DA7">
      <w:pPr>
        <w:pStyle w:val="NoSpacing"/>
      </w:pPr>
      <w:r w:rsidRPr="00FB5746">
        <w:rPr>
          <w:b/>
        </w:rPr>
        <w:t>Introduced</w:t>
      </w:r>
      <w:r>
        <w:t>:  Councilman Martin</w:t>
      </w:r>
    </w:p>
    <w:p w:rsidR="00576DA7" w:rsidRDefault="00576DA7" w:rsidP="00576DA7">
      <w:pPr>
        <w:pStyle w:val="NoSpacing"/>
      </w:pPr>
      <w:r w:rsidRPr="00FB5746">
        <w:rPr>
          <w:b/>
        </w:rPr>
        <w:t>Second</w:t>
      </w:r>
      <w:r w:rsidR="00531569">
        <w:t>:  Councilwoman Lawlor</w:t>
      </w:r>
    </w:p>
    <w:p w:rsidR="00576DA7" w:rsidRDefault="00576DA7" w:rsidP="00576DA7">
      <w:pPr>
        <w:pStyle w:val="NoSpacing"/>
      </w:pPr>
    </w:p>
    <w:p w:rsidR="00576DA7" w:rsidRPr="00EF4E95" w:rsidRDefault="00576DA7" w:rsidP="00EF4E95">
      <w:pPr>
        <w:ind w:right="540"/>
        <w:rPr>
          <w:b/>
        </w:rPr>
      </w:pPr>
      <w:r w:rsidRPr="009155EB">
        <w:t xml:space="preserve">A </w:t>
      </w:r>
      <w:r w:rsidRPr="000117D5">
        <w:t xml:space="preserve">motion to adopt </w:t>
      </w:r>
      <w:r>
        <w:rPr>
          <w:b/>
        </w:rPr>
        <w:t xml:space="preserve">AN ORDINANCE AMENDING CHAPTER 81 OF THE CODE OF THE BOROUGH OF EDGEWATER ENTITLED “POLICE DEPARTMENT” </w:t>
      </w:r>
    </w:p>
    <w:p w:rsidR="00576DA7" w:rsidRDefault="00576DA7" w:rsidP="00576DA7">
      <w:pPr>
        <w:pStyle w:val="NoSpacing"/>
      </w:pPr>
      <w:r>
        <w:t>On roll call the vote was as follows:</w:t>
      </w:r>
    </w:p>
    <w:p w:rsidR="00576DA7" w:rsidRDefault="00576DA7" w:rsidP="00576DA7">
      <w:pPr>
        <w:pStyle w:val="NoSpacing"/>
      </w:pPr>
    </w:p>
    <w:p w:rsidR="00576DA7" w:rsidRDefault="00576DA7" w:rsidP="00576DA7">
      <w:pPr>
        <w:pStyle w:val="NoSpacing"/>
      </w:pPr>
      <w:r>
        <w:t>Councilman Gutierrez</w:t>
      </w:r>
      <w:r>
        <w:tab/>
        <w:t>Yes</w:t>
      </w:r>
    </w:p>
    <w:p w:rsidR="00576DA7" w:rsidRDefault="00576DA7" w:rsidP="00576DA7">
      <w:pPr>
        <w:pStyle w:val="NoSpacing"/>
      </w:pPr>
      <w:r>
        <w:t>Councilwoman Lawlor</w:t>
      </w:r>
      <w:r>
        <w:tab/>
        <w:t>Yes</w:t>
      </w:r>
    </w:p>
    <w:p w:rsidR="00576DA7" w:rsidRDefault="00576DA7" w:rsidP="00576DA7">
      <w:pPr>
        <w:pStyle w:val="NoSpacing"/>
      </w:pPr>
      <w:r>
        <w:t>Councilman Monte</w:t>
      </w:r>
      <w:r>
        <w:tab/>
      </w:r>
      <w:r>
        <w:tab/>
        <w:t>Yes</w:t>
      </w:r>
    </w:p>
    <w:p w:rsidR="00576DA7" w:rsidRDefault="00576DA7" w:rsidP="00576DA7">
      <w:pPr>
        <w:pStyle w:val="NoSpacing"/>
      </w:pPr>
      <w:r>
        <w:t>Councilman Vidal</w:t>
      </w:r>
      <w:r>
        <w:tab/>
      </w:r>
      <w:r>
        <w:tab/>
        <w:t xml:space="preserve">Yes </w:t>
      </w:r>
    </w:p>
    <w:p w:rsidR="00576DA7" w:rsidRDefault="00576DA7" w:rsidP="00576DA7">
      <w:pPr>
        <w:pStyle w:val="NoSpacing"/>
      </w:pPr>
      <w:r>
        <w:t>Councilman Martin</w:t>
      </w:r>
      <w:r>
        <w:tab/>
      </w:r>
      <w:r>
        <w:tab/>
        <w:t>Yes</w:t>
      </w:r>
    </w:p>
    <w:p w:rsidR="00576DA7" w:rsidRDefault="00576DA7" w:rsidP="00576DA7">
      <w:pPr>
        <w:pStyle w:val="NoSpacing"/>
      </w:pPr>
      <w:r>
        <w:t>Councilman Bartolomeo</w:t>
      </w:r>
      <w:r>
        <w:tab/>
        <w:t>Yes</w:t>
      </w:r>
    </w:p>
    <w:p w:rsidR="00576DA7" w:rsidRDefault="00576DA7" w:rsidP="00576DA7">
      <w:pPr>
        <w:pStyle w:val="NoSpacing"/>
      </w:pPr>
    </w:p>
    <w:p w:rsidR="007C5A13" w:rsidRPr="008C59F3" w:rsidRDefault="00576DA7" w:rsidP="008C59F3">
      <w:pPr>
        <w:pStyle w:val="NoSpacing"/>
        <w:rPr>
          <w:b/>
        </w:rPr>
      </w:pPr>
      <w:r>
        <w:rPr>
          <w:b/>
        </w:rPr>
        <w:t>Ordinance 2023-013</w:t>
      </w:r>
      <w:r w:rsidRPr="00762EC5">
        <w:rPr>
          <w:b/>
        </w:rPr>
        <w:t xml:space="preserve"> has been adopted. </w:t>
      </w:r>
    </w:p>
    <w:p w:rsidR="00B13A74" w:rsidRPr="00816918" w:rsidRDefault="00B13A74" w:rsidP="007F2984">
      <w:pPr>
        <w:pStyle w:val="NoSpacing"/>
        <w:jc w:val="center"/>
        <w:rPr>
          <w:bCs/>
        </w:rPr>
      </w:pPr>
    </w:p>
    <w:p w:rsidR="001F66E8" w:rsidRPr="007176DD" w:rsidRDefault="001F66E8" w:rsidP="001F66E8">
      <w:pPr>
        <w:spacing w:after="0"/>
        <w:rPr>
          <w:b/>
          <w:bCs/>
        </w:rPr>
      </w:pPr>
      <w:r w:rsidRPr="007176DD">
        <w:rPr>
          <w:b/>
          <w:bCs/>
        </w:rPr>
        <w:t>RESOLUTIONS: Consent Agenda</w:t>
      </w:r>
    </w:p>
    <w:p w:rsidR="001F66E8" w:rsidRDefault="001F66E8" w:rsidP="001F66E8">
      <w:pPr>
        <w:pStyle w:val="NoSpacing"/>
        <w:rPr>
          <w:b/>
        </w:rPr>
      </w:pPr>
    </w:p>
    <w:p w:rsidR="001F66E8" w:rsidRPr="007176DD" w:rsidRDefault="001F66E8" w:rsidP="001F66E8">
      <w:pPr>
        <w:rPr>
          <w:szCs w:val="20"/>
        </w:rPr>
      </w:pPr>
      <w:r w:rsidRPr="007176DD">
        <w:rPr>
          <w:bCs/>
        </w:rPr>
        <w:t>A motion to approve</w:t>
      </w:r>
      <w:r>
        <w:rPr>
          <w:szCs w:val="20"/>
        </w:rPr>
        <w:t xml:space="preserve"> Resolutions 2023-244 to 2023-255 </w:t>
      </w:r>
      <w:r w:rsidRPr="007176DD">
        <w:rPr>
          <w:szCs w:val="20"/>
        </w:rPr>
        <w:t>was</w:t>
      </w:r>
      <w:r>
        <w:rPr>
          <w:szCs w:val="20"/>
        </w:rPr>
        <w:t xml:space="preserve"> made by Councilman Bartolomeo and second by Councilman Gutierrez</w:t>
      </w:r>
      <w:r w:rsidRPr="007176DD">
        <w:rPr>
          <w:szCs w:val="20"/>
        </w:rPr>
        <w:t>.</w:t>
      </w:r>
      <w:r>
        <w:rPr>
          <w:szCs w:val="20"/>
        </w:rPr>
        <w:t xml:space="preserve"> </w:t>
      </w:r>
      <w:r w:rsidRPr="007176DD">
        <w:rPr>
          <w:szCs w:val="20"/>
        </w:rPr>
        <w:t xml:space="preserve">All council members present voted aye.  </w:t>
      </w:r>
      <w:r>
        <w:rPr>
          <w:szCs w:val="20"/>
        </w:rPr>
        <w:t xml:space="preserve">None opposed.  None abstained. </w:t>
      </w:r>
    </w:p>
    <w:p w:rsidR="001F66E8" w:rsidRPr="007176DD" w:rsidRDefault="001F66E8" w:rsidP="001F66E8">
      <w:pPr>
        <w:pStyle w:val="NoSpacing"/>
      </w:pPr>
      <w:r w:rsidRPr="007176DD">
        <w:t>On roll call the vote was as follows:</w:t>
      </w:r>
    </w:p>
    <w:p w:rsidR="001F66E8" w:rsidRPr="007176DD" w:rsidRDefault="001F66E8" w:rsidP="001F66E8">
      <w:pPr>
        <w:pStyle w:val="ListParagraph"/>
        <w:spacing w:after="0"/>
        <w:ind w:left="1170"/>
        <w:rPr>
          <w:bCs/>
        </w:rPr>
      </w:pPr>
    </w:p>
    <w:p w:rsidR="001F66E8" w:rsidRPr="007176DD" w:rsidRDefault="008C4C3D" w:rsidP="001F66E8">
      <w:pPr>
        <w:spacing w:after="0"/>
        <w:rPr>
          <w:bCs/>
        </w:rPr>
      </w:pPr>
      <w:r>
        <w:rPr>
          <w:bCs/>
        </w:rPr>
        <w:t>Councilman Gutierrez</w:t>
      </w:r>
      <w:r>
        <w:rPr>
          <w:bCs/>
        </w:rPr>
        <w:tab/>
      </w:r>
      <w:r>
        <w:rPr>
          <w:bCs/>
        </w:rPr>
        <w:tab/>
        <w:t>Yes</w:t>
      </w:r>
    </w:p>
    <w:p w:rsidR="001F66E8" w:rsidRPr="007176DD" w:rsidRDefault="001F66E8" w:rsidP="001F66E8">
      <w:pPr>
        <w:spacing w:after="0"/>
        <w:rPr>
          <w:bCs/>
        </w:rPr>
      </w:pPr>
      <w:r w:rsidRPr="007176DD">
        <w:rPr>
          <w:bCs/>
        </w:rPr>
        <w:t>Councilwoman Lawlor</w:t>
      </w:r>
      <w:r w:rsidRPr="007176DD">
        <w:rPr>
          <w:bCs/>
        </w:rPr>
        <w:tab/>
      </w:r>
      <w:r w:rsidRPr="007176DD">
        <w:rPr>
          <w:bCs/>
        </w:rPr>
        <w:tab/>
        <w:t>Yes</w:t>
      </w:r>
    </w:p>
    <w:p w:rsidR="001F66E8" w:rsidRPr="007176DD" w:rsidRDefault="001F66E8" w:rsidP="001F66E8">
      <w:pPr>
        <w:spacing w:after="0"/>
        <w:rPr>
          <w:bCs/>
        </w:rPr>
      </w:pPr>
      <w:r w:rsidRPr="007176DD">
        <w:rPr>
          <w:bCs/>
        </w:rPr>
        <w:t>C</w:t>
      </w:r>
      <w:r>
        <w:rPr>
          <w:bCs/>
        </w:rPr>
        <w:t>ouncilman Monte</w:t>
      </w:r>
      <w:r>
        <w:rPr>
          <w:bCs/>
        </w:rPr>
        <w:tab/>
      </w:r>
      <w:r>
        <w:rPr>
          <w:bCs/>
        </w:rPr>
        <w:tab/>
      </w:r>
      <w:r>
        <w:rPr>
          <w:bCs/>
        </w:rPr>
        <w:tab/>
        <w:t>Yes</w:t>
      </w:r>
    </w:p>
    <w:p w:rsidR="001F66E8" w:rsidRPr="007176DD" w:rsidRDefault="001F66E8" w:rsidP="001F66E8">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1F66E8" w:rsidRPr="007176DD" w:rsidRDefault="001F66E8" w:rsidP="001F66E8">
      <w:pPr>
        <w:spacing w:after="0"/>
        <w:rPr>
          <w:bCs/>
        </w:rPr>
      </w:pPr>
      <w:r>
        <w:rPr>
          <w:bCs/>
        </w:rPr>
        <w:t>Councilman Martin</w:t>
      </w:r>
      <w:r>
        <w:rPr>
          <w:bCs/>
        </w:rPr>
        <w:tab/>
      </w:r>
      <w:r>
        <w:rPr>
          <w:bCs/>
        </w:rPr>
        <w:tab/>
      </w:r>
      <w:r>
        <w:rPr>
          <w:bCs/>
        </w:rPr>
        <w:tab/>
        <w:t>Yes</w:t>
      </w:r>
    </w:p>
    <w:p w:rsidR="001F66E8" w:rsidRDefault="001F66E8" w:rsidP="001F66E8">
      <w:pPr>
        <w:spacing w:after="0"/>
        <w:rPr>
          <w:bCs/>
        </w:rPr>
      </w:pPr>
      <w:r w:rsidRPr="007176DD">
        <w:rPr>
          <w:bCs/>
        </w:rPr>
        <w:t>Counc</w:t>
      </w:r>
      <w:r>
        <w:rPr>
          <w:bCs/>
        </w:rPr>
        <w:t>ilman Bartolomeo</w:t>
      </w:r>
      <w:r>
        <w:rPr>
          <w:bCs/>
        </w:rPr>
        <w:tab/>
      </w:r>
      <w:r>
        <w:rPr>
          <w:bCs/>
        </w:rPr>
        <w:tab/>
        <w:t>Yes</w:t>
      </w:r>
    </w:p>
    <w:p w:rsidR="001F66E8" w:rsidRDefault="001F66E8" w:rsidP="001F66E8">
      <w:pPr>
        <w:pStyle w:val="NoSpacing"/>
        <w:rPr>
          <w:b/>
        </w:rPr>
      </w:pPr>
    </w:p>
    <w:p w:rsidR="001F66E8" w:rsidRPr="00D84558" w:rsidRDefault="001F66E8" w:rsidP="001F66E8">
      <w:pPr>
        <w:pStyle w:val="NoSpacing"/>
        <w:jc w:val="center"/>
        <w:rPr>
          <w:b/>
        </w:rPr>
      </w:pPr>
      <w:r w:rsidRPr="00D84558">
        <w:rPr>
          <w:b/>
        </w:rPr>
        <w:t>RESOLUTION</w:t>
      </w:r>
    </w:p>
    <w:p w:rsidR="001F66E8" w:rsidRDefault="00C96077" w:rsidP="001F66E8">
      <w:pPr>
        <w:pStyle w:val="NoSpacing"/>
        <w:jc w:val="center"/>
        <w:rPr>
          <w:b/>
        </w:rPr>
      </w:pPr>
      <w:r>
        <w:rPr>
          <w:b/>
        </w:rPr>
        <w:t>2023-244</w:t>
      </w:r>
    </w:p>
    <w:p w:rsidR="008970FF" w:rsidRDefault="008970FF" w:rsidP="001F66E8">
      <w:pPr>
        <w:pStyle w:val="NoSpacing"/>
        <w:jc w:val="center"/>
        <w:rPr>
          <w:b/>
        </w:rPr>
      </w:pPr>
    </w:p>
    <w:p w:rsidR="00EB7E02" w:rsidRPr="008970FF" w:rsidRDefault="008970FF" w:rsidP="008970FF">
      <w:pPr>
        <w:spacing w:after="0"/>
        <w:rPr>
          <w:b/>
        </w:rPr>
      </w:pPr>
      <w:r>
        <w:rPr>
          <w:rFonts w:eastAsia="Times New Roman"/>
        </w:rPr>
        <w:t>Resolution 2023-244</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8C7B05" w:rsidRDefault="008C7B05"/>
    <w:p w:rsidR="008C7B05" w:rsidRPr="00D84558" w:rsidRDefault="008C7B05" w:rsidP="008C7B05">
      <w:pPr>
        <w:pStyle w:val="NoSpacing"/>
        <w:jc w:val="center"/>
        <w:rPr>
          <w:b/>
        </w:rPr>
      </w:pPr>
      <w:r w:rsidRPr="00D84558">
        <w:rPr>
          <w:b/>
        </w:rPr>
        <w:t>RESOLUTION</w:t>
      </w:r>
    </w:p>
    <w:p w:rsidR="008C7B05" w:rsidRDefault="00C96077" w:rsidP="008C7B05">
      <w:pPr>
        <w:pStyle w:val="NoSpacing"/>
        <w:jc w:val="center"/>
        <w:rPr>
          <w:b/>
        </w:rPr>
      </w:pPr>
      <w:r>
        <w:rPr>
          <w:b/>
        </w:rPr>
        <w:t>2023-245</w:t>
      </w:r>
    </w:p>
    <w:p w:rsidR="008970FF" w:rsidRDefault="008970FF" w:rsidP="008C7B05">
      <w:pPr>
        <w:pStyle w:val="NoSpacing"/>
        <w:jc w:val="center"/>
        <w:rPr>
          <w:b/>
        </w:rPr>
      </w:pPr>
    </w:p>
    <w:p w:rsidR="008C7B05" w:rsidRDefault="008970FF">
      <w:r>
        <w:rPr>
          <w:rFonts w:eastAsia="Times New Roman"/>
        </w:rPr>
        <w:t>Resolution 2023-245</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8C7B05" w:rsidRPr="00D84558" w:rsidRDefault="008C7B05" w:rsidP="008C7B05">
      <w:pPr>
        <w:pStyle w:val="NoSpacing"/>
        <w:jc w:val="center"/>
        <w:rPr>
          <w:b/>
        </w:rPr>
      </w:pPr>
      <w:r w:rsidRPr="00D84558">
        <w:rPr>
          <w:b/>
        </w:rPr>
        <w:t>RESOLUTION</w:t>
      </w:r>
    </w:p>
    <w:p w:rsidR="008C7B05" w:rsidRDefault="002208B0" w:rsidP="008C7B05">
      <w:pPr>
        <w:pStyle w:val="NoSpacing"/>
        <w:jc w:val="center"/>
        <w:rPr>
          <w:b/>
        </w:rPr>
      </w:pPr>
      <w:r>
        <w:rPr>
          <w:b/>
        </w:rPr>
        <w:t>2023-246</w:t>
      </w:r>
    </w:p>
    <w:p w:rsidR="002208B0" w:rsidRDefault="002208B0" w:rsidP="008C7B05">
      <w:pPr>
        <w:pStyle w:val="NoSpacing"/>
        <w:jc w:val="center"/>
        <w:rPr>
          <w:b/>
        </w:rPr>
      </w:pPr>
    </w:p>
    <w:p w:rsidR="008C7B05" w:rsidRDefault="002208B0">
      <w:r>
        <w:rPr>
          <w:rFonts w:eastAsia="Times New Roman"/>
        </w:rPr>
        <w:t>Resolution 2023-246</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8C7B05" w:rsidRPr="00D84558" w:rsidRDefault="008C7B05" w:rsidP="008C7B05">
      <w:pPr>
        <w:pStyle w:val="NoSpacing"/>
        <w:jc w:val="center"/>
        <w:rPr>
          <w:b/>
        </w:rPr>
      </w:pPr>
      <w:r w:rsidRPr="00D84558">
        <w:rPr>
          <w:b/>
        </w:rPr>
        <w:t>RESOLUTION</w:t>
      </w:r>
    </w:p>
    <w:p w:rsidR="008C7B05" w:rsidRDefault="007D1A52" w:rsidP="008C7B05">
      <w:pPr>
        <w:pStyle w:val="NoSpacing"/>
        <w:jc w:val="center"/>
        <w:rPr>
          <w:b/>
        </w:rPr>
      </w:pPr>
      <w:r>
        <w:rPr>
          <w:b/>
        </w:rPr>
        <w:t>2023-247</w:t>
      </w:r>
    </w:p>
    <w:p w:rsidR="008C7B05" w:rsidRDefault="008C7B05" w:rsidP="008C7B05">
      <w:pPr>
        <w:pStyle w:val="NoSpacing"/>
        <w:jc w:val="center"/>
        <w:rPr>
          <w:b/>
        </w:rPr>
      </w:pPr>
    </w:p>
    <w:p w:rsidR="00B82F31" w:rsidRDefault="00B82F31" w:rsidP="00B82F31">
      <w:pPr>
        <w:jc w:val="center"/>
        <w:rPr>
          <w:b/>
          <w:bCs/>
        </w:rPr>
      </w:pPr>
      <w:r>
        <w:rPr>
          <w:b/>
          <w:bCs/>
        </w:rPr>
        <w:t>Raffle License</w:t>
      </w:r>
    </w:p>
    <w:p w:rsidR="00B82F31" w:rsidRDefault="00B82F31" w:rsidP="00B82F31">
      <w:pPr>
        <w:jc w:val="both"/>
      </w:pPr>
      <w:r>
        <w:rPr>
          <w:b/>
        </w:rPr>
        <w:t>BE IT RESOLVED</w:t>
      </w:r>
      <w:r>
        <w:t xml:space="preserve"> by the Mayor and Council of the Borough of Edgewater that the following organization be granted permission to conduct a Raffle in accordance with the application on file in the office of the Borough Clerk.</w:t>
      </w:r>
    </w:p>
    <w:p w:rsidR="00B82F31" w:rsidRDefault="00B82F31" w:rsidP="00B82F31">
      <w:pPr>
        <w:jc w:val="both"/>
      </w:pPr>
    </w:p>
    <w:p w:rsidR="008C7B05" w:rsidRDefault="00B82F31" w:rsidP="00B82F31">
      <w:pPr>
        <w:jc w:val="both"/>
        <w:rPr>
          <w:b/>
        </w:rPr>
      </w:pPr>
      <w:r>
        <w:rPr>
          <w:b/>
        </w:rPr>
        <w:t>RA:  0001   Church of the Holy Rosary</w:t>
      </w:r>
    </w:p>
    <w:p w:rsidR="008C7B05" w:rsidRDefault="008C7B05" w:rsidP="008C7B05">
      <w:pPr>
        <w:pStyle w:val="NoSpacing"/>
        <w:jc w:val="center"/>
        <w:rPr>
          <w:b/>
        </w:rPr>
      </w:pPr>
    </w:p>
    <w:p w:rsidR="008C7B05" w:rsidRPr="00D84558" w:rsidRDefault="008C7B05" w:rsidP="008C7B05">
      <w:pPr>
        <w:pStyle w:val="NoSpacing"/>
        <w:jc w:val="center"/>
        <w:rPr>
          <w:b/>
        </w:rPr>
      </w:pPr>
      <w:r w:rsidRPr="00D84558">
        <w:rPr>
          <w:b/>
        </w:rPr>
        <w:t>RESOLUTION</w:t>
      </w:r>
    </w:p>
    <w:p w:rsidR="008C7B05" w:rsidRDefault="007D1A52" w:rsidP="008C7B05">
      <w:pPr>
        <w:pStyle w:val="NoSpacing"/>
        <w:jc w:val="center"/>
        <w:rPr>
          <w:b/>
        </w:rPr>
      </w:pPr>
      <w:r>
        <w:rPr>
          <w:b/>
        </w:rPr>
        <w:t>2023-248</w:t>
      </w:r>
    </w:p>
    <w:p w:rsidR="00B82F31" w:rsidRDefault="00B82F31" w:rsidP="00B82F31">
      <w:pPr>
        <w:ind w:right="-180"/>
        <w:jc w:val="center"/>
        <w:rPr>
          <w:b/>
          <w:bCs/>
        </w:rPr>
      </w:pPr>
      <w:r>
        <w:rPr>
          <w:b/>
          <w:bCs/>
        </w:rPr>
        <w:t>Bergen County Community Development Block Grant for Edgewater Housing Authority</w:t>
      </w:r>
    </w:p>
    <w:p w:rsidR="00B82F31" w:rsidRPr="006B0ED6" w:rsidRDefault="00B82F31" w:rsidP="00B82F31">
      <w:pPr>
        <w:ind w:right="-180"/>
      </w:pPr>
      <w:r w:rsidRPr="006B0ED6">
        <w:rPr>
          <w:b/>
          <w:bCs/>
        </w:rPr>
        <w:t>WHEREAS</w:t>
      </w:r>
      <w:r w:rsidRPr="006B0ED6">
        <w:t>, a Bergen County Community Development Block Grant of $100,000.00 has been proposed by the Edgewater Housing Authority for Window Replacement Phase II at the BJC Senior Residence 300 Undercliff Ave, in the municipality of Edgewater, and</w:t>
      </w:r>
    </w:p>
    <w:p w:rsidR="00B82F31" w:rsidRPr="006B0ED6" w:rsidRDefault="00B82F31" w:rsidP="00B82F31">
      <w:r w:rsidRPr="006B0ED6">
        <w:rPr>
          <w:b/>
          <w:bCs/>
        </w:rPr>
        <w:t>WHEREAS</w:t>
      </w:r>
      <w:r w:rsidRPr="006B0ED6">
        <w:t>, pursuant to the State Interlocal Services Act, Community Development funds may not be spent in a municipality without authorization by the Governing Body, and</w:t>
      </w:r>
    </w:p>
    <w:p w:rsidR="00B82F31" w:rsidRPr="006B0ED6" w:rsidRDefault="00B82F31" w:rsidP="00B82F31">
      <w:r w:rsidRPr="006B0ED6">
        <w:rPr>
          <w:b/>
          <w:bCs/>
        </w:rPr>
        <w:t>WHEREAS</w:t>
      </w:r>
      <w:r w:rsidRPr="006B0ED6">
        <w:t>, the aforesaid project is in the best interest of the people of Edgewater (Seniors and Disabled), and</w:t>
      </w:r>
    </w:p>
    <w:p w:rsidR="00B82F31" w:rsidRPr="006B0ED6" w:rsidRDefault="00B82F31" w:rsidP="00B82F31">
      <w:r w:rsidRPr="006B0ED6">
        <w:rPr>
          <w:b/>
          <w:bCs/>
        </w:rPr>
        <w:t>WHEREAS,</w:t>
      </w:r>
      <w:r w:rsidRPr="006B0ED6">
        <w:t xml:space="preserve"> this resolution does not obligate the financial resources of the municipality and is intended solely to expedite expenditure of the aforesaid CD funds.</w:t>
      </w:r>
    </w:p>
    <w:p w:rsidR="00B82F31" w:rsidRPr="006B0ED6" w:rsidRDefault="00B82F31" w:rsidP="00B82F31">
      <w:r w:rsidRPr="006B0ED6">
        <w:rPr>
          <w:b/>
          <w:bCs/>
        </w:rPr>
        <w:t>NOW, THEREFORE, BE IT RESOLVED</w:t>
      </w:r>
      <w:r w:rsidRPr="006B0ED6">
        <w:t xml:space="preserve"> that the Governing Body of Edgewater hereby confirms endorsement of the aforesaid project, and</w:t>
      </w:r>
    </w:p>
    <w:p w:rsidR="00B82F31" w:rsidRDefault="00B82F31" w:rsidP="00B82F31">
      <w:r w:rsidRPr="006B0ED6">
        <w:rPr>
          <w:b/>
          <w:bCs/>
        </w:rPr>
        <w:t>BE IT FURTHER RESOLVED</w:t>
      </w:r>
      <w:r w:rsidRPr="006B0ED6">
        <w:t xml:space="preserve"> that a copy of this resolution shall be sent to the Director of Bergen County Community Development Program so that implementation of the aforesaid project may be expedited.</w:t>
      </w:r>
      <w:r w:rsidRPr="006B0ED6">
        <w:tab/>
      </w:r>
    </w:p>
    <w:p w:rsidR="008C7B05" w:rsidRDefault="008C7B05" w:rsidP="008C7B05"/>
    <w:p w:rsidR="008C7B05" w:rsidRPr="00D84558" w:rsidRDefault="008C7B05" w:rsidP="008C7B05">
      <w:pPr>
        <w:pStyle w:val="NoSpacing"/>
        <w:jc w:val="center"/>
        <w:rPr>
          <w:b/>
        </w:rPr>
      </w:pPr>
      <w:r w:rsidRPr="00D84558">
        <w:rPr>
          <w:b/>
        </w:rPr>
        <w:lastRenderedPageBreak/>
        <w:t>RESOLUTION</w:t>
      </w:r>
    </w:p>
    <w:p w:rsidR="008C7B05" w:rsidRDefault="007D1A52" w:rsidP="008C7B05">
      <w:pPr>
        <w:pStyle w:val="NoSpacing"/>
        <w:jc w:val="center"/>
        <w:rPr>
          <w:b/>
        </w:rPr>
      </w:pPr>
      <w:r>
        <w:rPr>
          <w:b/>
        </w:rPr>
        <w:t>2023-249</w:t>
      </w:r>
    </w:p>
    <w:p w:rsidR="004131DD" w:rsidRDefault="004131DD" w:rsidP="008C7B05">
      <w:pPr>
        <w:pStyle w:val="NoSpacing"/>
        <w:jc w:val="center"/>
        <w:rPr>
          <w:b/>
        </w:rPr>
      </w:pPr>
    </w:p>
    <w:p w:rsidR="004131DD" w:rsidRPr="004336F4" w:rsidRDefault="004131DD" w:rsidP="004131DD">
      <w:pPr>
        <w:jc w:val="center"/>
        <w:rPr>
          <w:b/>
          <w:bCs/>
        </w:rPr>
      </w:pPr>
      <w:r>
        <w:rPr>
          <w:b/>
          <w:bCs/>
        </w:rPr>
        <w:t>Solicit for Request for Qualifications</w:t>
      </w:r>
    </w:p>
    <w:p w:rsidR="004131DD" w:rsidRPr="007E264F" w:rsidRDefault="004131DD" w:rsidP="004131DD">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4</w:t>
      </w:r>
      <w:r w:rsidRPr="007E264F">
        <w:rPr>
          <w:rFonts w:ascii="Arial" w:hAnsi="Arial" w:cs="Arial"/>
        </w:rPr>
        <w:t xml:space="preserve"> for those professionals whose contracts may exceed $17,500 annually; and</w:t>
      </w:r>
    </w:p>
    <w:p w:rsidR="004131DD" w:rsidRPr="007E264F" w:rsidRDefault="004131DD" w:rsidP="004131DD">
      <w:pPr>
        <w:pStyle w:val="p14"/>
        <w:ind w:left="-630"/>
        <w:rPr>
          <w:rFonts w:ascii="Arial" w:hAnsi="Arial" w:cs="Arial"/>
          <w:b/>
        </w:rPr>
      </w:pPr>
    </w:p>
    <w:p w:rsidR="004131DD" w:rsidRPr="007E264F" w:rsidRDefault="004131DD" w:rsidP="004131DD">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rsidR="004131DD" w:rsidRPr="007E264F" w:rsidRDefault="004131DD" w:rsidP="00854229">
      <w:pPr>
        <w:pStyle w:val="p14"/>
        <w:rPr>
          <w:rFonts w:ascii="Arial" w:hAnsi="Arial" w:cs="Arial"/>
        </w:rPr>
      </w:pPr>
    </w:p>
    <w:p w:rsidR="004131DD" w:rsidRPr="007E264F" w:rsidRDefault="004131DD" w:rsidP="004131DD">
      <w:pPr>
        <w:pStyle w:val="p14"/>
        <w:ind w:left="-630"/>
        <w:jc w:val="center"/>
        <w:rPr>
          <w:rFonts w:ascii="Arial" w:hAnsi="Arial" w:cs="Arial"/>
        </w:rPr>
      </w:pPr>
      <w:r w:rsidRPr="007E264F">
        <w:rPr>
          <w:rFonts w:ascii="Arial" w:hAnsi="Arial" w:cs="Arial"/>
        </w:rPr>
        <w:t>Mayor Michael McPartland</w:t>
      </w:r>
    </w:p>
    <w:p w:rsidR="004131DD" w:rsidRPr="007E264F" w:rsidRDefault="004131DD" w:rsidP="004131DD">
      <w:pPr>
        <w:pStyle w:val="p14"/>
        <w:ind w:left="-630"/>
        <w:jc w:val="center"/>
        <w:rPr>
          <w:rFonts w:ascii="Arial" w:hAnsi="Arial" w:cs="Arial"/>
        </w:rPr>
      </w:pPr>
      <w:r w:rsidRPr="007E264F">
        <w:rPr>
          <w:rFonts w:ascii="Arial" w:hAnsi="Arial" w:cs="Arial"/>
        </w:rPr>
        <w:t>Councilman Vincent Monte</w:t>
      </w:r>
    </w:p>
    <w:p w:rsidR="004131DD" w:rsidRPr="007E264F" w:rsidRDefault="004131DD" w:rsidP="004131DD">
      <w:pPr>
        <w:pStyle w:val="p14"/>
        <w:ind w:left="-630"/>
        <w:jc w:val="center"/>
        <w:rPr>
          <w:rFonts w:ascii="Arial" w:hAnsi="Arial" w:cs="Arial"/>
        </w:rPr>
      </w:pPr>
      <w:r w:rsidRPr="007E264F">
        <w:rPr>
          <w:rFonts w:ascii="Arial" w:hAnsi="Arial" w:cs="Arial"/>
        </w:rPr>
        <w:t>Deborah Reilly, Qualified Purchasing Agent</w:t>
      </w:r>
    </w:p>
    <w:p w:rsidR="004131DD" w:rsidRPr="007E264F" w:rsidRDefault="004131DD" w:rsidP="004131DD">
      <w:pPr>
        <w:pStyle w:val="p14"/>
        <w:ind w:left="-630"/>
        <w:jc w:val="center"/>
        <w:rPr>
          <w:rFonts w:ascii="Arial" w:hAnsi="Arial" w:cs="Arial"/>
        </w:rPr>
      </w:pPr>
      <w:r w:rsidRPr="007E264F">
        <w:rPr>
          <w:rFonts w:ascii="Arial" w:hAnsi="Arial" w:cs="Arial"/>
        </w:rPr>
        <w:t>Gregory Franz, Borough Administrator</w:t>
      </w:r>
    </w:p>
    <w:p w:rsidR="008C7B05" w:rsidRDefault="008C7B05" w:rsidP="008C7B05"/>
    <w:p w:rsidR="008C7B05" w:rsidRPr="00D84558" w:rsidRDefault="008C7B05" w:rsidP="008C7B05">
      <w:pPr>
        <w:pStyle w:val="NoSpacing"/>
        <w:jc w:val="center"/>
        <w:rPr>
          <w:b/>
        </w:rPr>
      </w:pPr>
      <w:r w:rsidRPr="00D84558">
        <w:rPr>
          <w:b/>
        </w:rPr>
        <w:t>RESOLUTION</w:t>
      </w:r>
    </w:p>
    <w:p w:rsidR="008C7B05" w:rsidRDefault="007D1A52" w:rsidP="008C7B05">
      <w:pPr>
        <w:pStyle w:val="NoSpacing"/>
        <w:jc w:val="center"/>
        <w:rPr>
          <w:b/>
        </w:rPr>
      </w:pPr>
      <w:r>
        <w:rPr>
          <w:b/>
        </w:rPr>
        <w:t>2023-250</w:t>
      </w:r>
    </w:p>
    <w:p w:rsidR="003824E6" w:rsidRDefault="003824E6" w:rsidP="008C7B05">
      <w:pPr>
        <w:pStyle w:val="NoSpacing"/>
        <w:jc w:val="center"/>
        <w:rPr>
          <w:b/>
        </w:rPr>
      </w:pPr>
    </w:p>
    <w:p w:rsidR="003824E6" w:rsidRPr="00BF7680" w:rsidRDefault="003824E6" w:rsidP="003824E6">
      <w:pPr>
        <w:keepNext/>
        <w:spacing w:after="0"/>
        <w:jc w:val="center"/>
        <w:outlineLvl w:val="0"/>
        <w:rPr>
          <w:rFonts w:eastAsia="Times New Roman"/>
          <w:b/>
        </w:rPr>
      </w:pPr>
      <w:r>
        <w:rPr>
          <w:rFonts w:eastAsia="Times New Roman"/>
          <w:b/>
        </w:rPr>
        <w:t>Authorize Limo License</w:t>
      </w:r>
    </w:p>
    <w:p w:rsidR="003824E6" w:rsidRDefault="003824E6" w:rsidP="003824E6">
      <w:pPr>
        <w:keepNext/>
        <w:spacing w:after="0"/>
        <w:outlineLvl w:val="0"/>
        <w:rPr>
          <w:rFonts w:eastAsia="Times New Roman"/>
          <w:b/>
        </w:rPr>
      </w:pPr>
    </w:p>
    <w:p w:rsidR="003824E6" w:rsidRPr="00BF7680" w:rsidRDefault="003824E6" w:rsidP="003824E6">
      <w:pPr>
        <w:keepNext/>
        <w:spacing w:after="0"/>
        <w:outlineLvl w:val="0"/>
        <w:rPr>
          <w:rFonts w:eastAsia="Times New Roman"/>
        </w:rPr>
      </w:pPr>
      <w:r w:rsidRPr="00BF7680">
        <w:rPr>
          <w:rFonts w:eastAsia="Times New Roman"/>
          <w:b/>
        </w:rPr>
        <w:t>WHEREAS,</w:t>
      </w:r>
      <w:r w:rsidRPr="00BF7680">
        <w:rPr>
          <w:rFonts w:eastAsia="Times New Roman"/>
        </w:rPr>
        <w:t xml:space="preserve"> the Borough of Edgewater requires that all taxicabs and livery/limousines be licensed; and</w:t>
      </w:r>
    </w:p>
    <w:p w:rsidR="003824E6" w:rsidRPr="00BF7680" w:rsidRDefault="003824E6" w:rsidP="003824E6">
      <w:pPr>
        <w:widowControl w:val="0"/>
        <w:autoSpaceDE w:val="0"/>
        <w:autoSpaceDN w:val="0"/>
        <w:adjustRightInd w:val="0"/>
        <w:spacing w:after="0"/>
        <w:rPr>
          <w:rFonts w:eastAsia="Times New Roman"/>
        </w:rPr>
      </w:pPr>
    </w:p>
    <w:p w:rsidR="003824E6" w:rsidRPr="00BF7680" w:rsidRDefault="003824E6" w:rsidP="003824E6">
      <w:pPr>
        <w:widowControl w:val="0"/>
        <w:autoSpaceDE w:val="0"/>
        <w:autoSpaceDN w:val="0"/>
        <w:adjustRightInd w:val="0"/>
        <w:spacing w:after="0"/>
        <w:rPr>
          <w:rFonts w:eastAsia="Times New Roman"/>
        </w:rPr>
      </w:pPr>
      <w:r w:rsidRPr="00BF7680">
        <w:rPr>
          <w:rFonts w:eastAsia="Times New Roman"/>
          <w:b/>
        </w:rPr>
        <w:t>WHEREAS</w:t>
      </w:r>
      <w:r w:rsidRPr="00BF7680">
        <w:rPr>
          <w:rFonts w:eastAsia="Times New Roman"/>
        </w:rPr>
        <w:t>, Ian Leffler, Black Car Driver, located at 1203 River Road, Edgewater, NJ has applied for the issuance of their livery/limousine license for the year 2023; and</w:t>
      </w:r>
    </w:p>
    <w:p w:rsidR="003824E6" w:rsidRPr="00BF7680" w:rsidRDefault="003824E6" w:rsidP="003824E6">
      <w:pPr>
        <w:widowControl w:val="0"/>
        <w:autoSpaceDE w:val="0"/>
        <w:autoSpaceDN w:val="0"/>
        <w:adjustRightInd w:val="0"/>
        <w:spacing w:after="0"/>
        <w:rPr>
          <w:rFonts w:eastAsia="Times New Roman"/>
        </w:rPr>
      </w:pPr>
    </w:p>
    <w:p w:rsidR="003824E6" w:rsidRPr="00BF7680" w:rsidRDefault="003824E6" w:rsidP="003824E6">
      <w:pPr>
        <w:widowControl w:val="0"/>
        <w:autoSpaceDE w:val="0"/>
        <w:autoSpaceDN w:val="0"/>
        <w:adjustRightInd w:val="0"/>
        <w:spacing w:after="0"/>
        <w:rPr>
          <w:rFonts w:eastAsia="Times New Roman"/>
        </w:rPr>
      </w:pPr>
      <w:r w:rsidRPr="00BF7680">
        <w:rPr>
          <w:rFonts w:eastAsia="Times New Roman"/>
          <w:b/>
        </w:rPr>
        <w:t>WHEREAS,</w:t>
      </w:r>
      <w:r w:rsidRPr="00BF7680">
        <w:rPr>
          <w:rFonts w:eastAsia="Times New Roman"/>
        </w:rPr>
        <w:t xml:space="preserve"> Ian Leffler, Black Car Driver, has submitted all the required documents; and</w:t>
      </w:r>
    </w:p>
    <w:p w:rsidR="003824E6" w:rsidRPr="00BF7680" w:rsidRDefault="003824E6" w:rsidP="003824E6">
      <w:pPr>
        <w:widowControl w:val="0"/>
        <w:autoSpaceDE w:val="0"/>
        <w:autoSpaceDN w:val="0"/>
        <w:adjustRightInd w:val="0"/>
        <w:spacing w:after="0"/>
        <w:rPr>
          <w:rFonts w:eastAsia="Times New Roman"/>
        </w:rPr>
      </w:pPr>
    </w:p>
    <w:p w:rsidR="003824E6" w:rsidRPr="00BF7680" w:rsidRDefault="003824E6" w:rsidP="003824E6">
      <w:pPr>
        <w:widowControl w:val="0"/>
        <w:autoSpaceDE w:val="0"/>
        <w:autoSpaceDN w:val="0"/>
        <w:adjustRightInd w:val="0"/>
        <w:spacing w:after="0"/>
        <w:rPr>
          <w:rFonts w:eastAsia="Times New Roman"/>
        </w:rPr>
      </w:pPr>
      <w:r w:rsidRPr="00BF7680">
        <w:rPr>
          <w:rFonts w:eastAsia="Times New Roman"/>
          <w:b/>
        </w:rPr>
        <w:t>NOW, THEREFORE, BE IT RESOLVED</w:t>
      </w:r>
      <w:r w:rsidRPr="00BF7680">
        <w:rPr>
          <w:rFonts w:eastAsia="Times New Roman"/>
        </w:rPr>
        <w:t xml:space="preserve"> that the Mayor and Council hereby approve the issuance of one livery/limousine license for the year 2023 to Ian Leffler, Black Car Driver for the following vehicle:</w:t>
      </w:r>
    </w:p>
    <w:p w:rsidR="003824E6" w:rsidRPr="00BF7680" w:rsidRDefault="003824E6" w:rsidP="003824E6">
      <w:pPr>
        <w:keepNext/>
        <w:spacing w:after="0"/>
        <w:outlineLvl w:val="1"/>
        <w:rPr>
          <w:rFonts w:eastAsia="Times New Roman"/>
          <w:b/>
          <w:bCs/>
        </w:rPr>
      </w:pPr>
    </w:p>
    <w:p w:rsidR="003824E6" w:rsidRPr="00BF7680" w:rsidRDefault="003824E6" w:rsidP="003824E6">
      <w:pPr>
        <w:keepNext/>
        <w:spacing w:after="0"/>
        <w:outlineLvl w:val="1"/>
        <w:rPr>
          <w:rFonts w:eastAsia="Times New Roman"/>
          <w:b/>
          <w:bCs/>
        </w:rPr>
      </w:pPr>
      <w:r w:rsidRPr="00BF7680">
        <w:rPr>
          <w:rFonts w:eastAsia="Times New Roman"/>
          <w:b/>
          <w:bCs/>
        </w:rPr>
        <w:t>LIVERY/LIMOUSINE</w:t>
      </w:r>
    </w:p>
    <w:p w:rsidR="003824E6" w:rsidRPr="00BF7680" w:rsidRDefault="003824E6" w:rsidP="003824E6">
      <w:pPr>
        <w:widowControl w:val="0"/>
        <w:autoSpaceDE w:val="0"/>
        <w:autoSpaceDN w:val="0"/>
        <w:adjustRightInd w:val="0"/>
        <w:spacing w:after="0"/>
        <w:rPr>
          <w:rFonts w:eastAsia="Times New Roman"/>
        </w:rPr>
      </w:pPr>
    </w:p>
    <w:p w:rsidR="003824E6" w:rsidRPr="00BF7680" w:rsidRDefault="003824E6" w:rsidP="003824E6">
      <w:pPr>
        <w:widowControl w:val="0"/>
        <w:autoSpaceDE w:val="0"/>
        <w:autoSpaceDN w:val="0"/>
        <w:adjustRightInd w:val="0"/>
        <w:spacing w:after="0"/>
        <w:rPr>
          <w:rFonts w:eastAsia="Times New Roman"/>
        </w:rPr>
      </w:pPr>
      <w:r w:rsidRPr="00BF7680">
        <w:rPr>
          <w:rFonts w:eastAsia="Times New Roman"/>
        </w:rPr>
        <w:t>Chevrolet Suburban</w:t>
      </w:r>
      <w:r w:rsidRPr="00BF7680">
        <w:rPr>
          <w:rFonts w:eastAsia="Times New Roman"/>
        </w:rPr>
        <w:tab/>
      </w:r>
      <w:r>
        <w:rPr>
          <w:rFonts w:eastAsia="Times New Roman"/>
        </w:rPr>
        <w:tab/>
      </w:r>
      <w:r w:rsidRPr="00BF7680">
        <w:rPr>
          <w:rFonts w:eastAsia="Times New Roman"/>
        </w:rPr>
        <w:t>2023</w:t>
      </w:r>
      <w:r w:rsidRPr="00BF7680">
        <w:rPr>
          <w:rFonts w:eastAsia="Times New Roman"/>
        </w:rPr>
        <w:tab/>
      </w:r>
      <w:r>
        <w:rPr>
          <w:rFonts w:eastAsia="Times New Roman"/>
        </w:rPr>
        <w:tab/>
      </w:r>
      <w:r w:rsidRPr="00BF7680">
        <w:rPr>
          <w:rFonts w:eastAsia="Times New Roman"/>
        </w:rPr>
        <w:t>1GNSKCKD1PR467977</w:t>
      </w:r>
      <w:r w:rsidRPr="00BF7680">
        <w:rPr>
          <w:rFonts w:eastAsia="Times New Roman"/>
        </w:rPr>
        <w:tab/>
      </w:r>
      <w:r>
        <w:rPr>
          <w:rFonts w:eastAsia="Times New Roman"/>
        </w:rPr>
        <w:tab/>
      </w:r>
      <w:r w:rsidRPr="00BF7680">
        <w:rPr>
          <w:rFonts w:eastAsia="Times New Roman"/>
        </w:rPr>
        <w:t>X39SNA</w:t>
      </w:r>
    </w:p>
    <w:p w:rsidR="008C7B05" w:rsidRDefault="008C7B05" w:rsidP="008C7B05"/>
    <w:p w:rsidR="008C7B05" w:rsidRPr="00D84558" w:rsidRDefault="008C7B05" w:rsidP="008C7B05">
      <w:pPr>
        <w:pStyle w:val="NoSpacing"/>
        <w:jc w:val="center"/>
        <w:rPr>
          <w:b/>
        </w:rPr>
      </w:pPr>
      <w:r w:rsidRPr="00D84558">
        <w:rPr>
          <w:b/>
        </w:rPr>
        <w:t>RESOLUTION</w:t>
      </w:r>
    </w:p>
    <w:p w:rsidR="008C7B05" w:rsidRDefault="007D1A52" w:rsidP="008C7B05">
      <w:pPr>
        <w:pStyle w:val="NoSpacing"/>
        <w:jc w:val="center"/>
        <w:rPr>
          <w:b/>
        </w:rPr>
      </w:pPr>
      <w:r>
        <w:rPr>
          <w:b/>
        </w:rPr>
        <w:t>2023-251</w:t>
      </w:r>
    </w:p>
    <w:p w:rsidR="007D1A52" w:rsidRDefault="007D1A52" w:rsidP="008C7B05">
      <w:pPr>
        <w:pStyle w:val="NoSpacing"/>
        <w:jc w:val="center"/>
        <w:rPr>
          <w:b/>
        </w:rPr>
      </w:pPr>
    </w:p>
    <w:p w:rsidR="003E2A71" w:rsidRDefault="003E2A71" w:rsidP="003E2A71">
      <w:pPr>
        <w:pStyle w:val="NoSpacing"/>
        <w:jc w:val="center"/>
        <w:rPr>
          <w:b/>
        </w:rPr>
      </w:pPr>
      <w:r>
        <w:rPr>
          <w:b/>
        </w:rPr>
        <w:lastRenderedPageBreak/>
        <w:t>Appoint Part Time Crossing Guard</w:t>
      </w:r>
    </w:p>
    <w:p w:rsidR="003E2A71" w:rsidRDefault="003E2A71" w:rsidP="003E2A71">
      <w:pPr>
        <w:pStyle w:val="NoSpacing"/>
        <w:jc w:val="both"/>
        <w:rPr>
          <w:b/>
        </w:rPr>
      </w:pPr>
    </w:p>
    <w:p w:rsidR="003E2A71" w:rsidRPr="006A51C0" w:rsidRDefault="003E2A71" w:rsidP="003E2A71">
      <w:pPr>
        <w:pStyle w:val="NoSpacing"/>
        <w:jc w:val="both"/>
      </w:pPr>
      <w:r w:rsidRPr="006A51C0">
        <w:rPr>
          <w:b/>
        </w:rPr>
        <w:t>WHEREAS</w:t>
      </w:r>
      <w:r w:rsidRPr="006A51C0">
        <w:t xml:space="preserve"> there is a need for a Part-time School Crossing Guard; and</w:t>
      </w:r>
    </w:p>
    <w:p w:rsidR="003E2A71" w:rsidRPr="006A51C0" w:rsidRDefault="003E2A71" w:rsidP="003E2A71">
      <w:pPr>
        <w:pStyle w:val="NoSpacing"/>
        <w:jc w:val="both"/>
      </w:pPr>
    </w:p>
    <w:p w:rsidR="003E2A71" w:rsidRPr="006A51C0" w:rsidRDefault="003E2A71" w:rsidP="003E2A71">
      <w:pPr>
        <w:pStyle w:val="NoSpacing"/>
        <w:jc w:val="both"/>
      </w:pPr>
      <w:r w:rsidRPr="006A51C0">
        <w:rPr>
          <w:b/>
        </w:rPr>
        <w:t>WHEREAS</w:t>
      </w:r>
      <w:r w:rsidRPr="006A51C0">
        <w:t xml:space="preserve"> the following applicant has made application for the position of Part-time School Crossing Guard and has been recommended for appointment as, Part-time School Crossing Guards:</w:t>
      </w:r>
    </w:p>
    <w:p w:rsidR="003E2A71" w:rsidRPr="006A51C0" w:rsidRDefault="003E2A71" w:rsidP="003E2A71">
      <w:pPr>
        <w:pStyle w:val="NoSpacing"/>
        <w:jc w:val="both"/>
      </w:pPr>
      <w:r w:rsidRPr="006A51C0">
        <w:tab/>
      </w:r>
      <w:r w:rsidRPr="006A51C0">
        <w:tab/>
      </w:r>
    </w:p>
    <w:p w:rsidR="003E2A71" w:rsidRPr="006A51C0" w:rsidRDefault="003E2A71" w:rsidP="003E2A71">
      <w:pPr>
        <w:pStyle w:val="NoSpacing"/>
        <w:jc w:val="center"/>
      </w:pPr>
      <w:proofErr w:type="spellStart"/>
      <w:r w:rsidRPr="006A51C0">
        <w:t>Taibe</w:t>
      </w:r>
      <w:proofErr w:type="spellEnd"/>
      <w:r w:rsidRPr="006A51C0">
        <w:t xml:space="preserve"> </w:t>
      </w:r>
      <w:proofErr w:type="spellStart"/>
      <w:r w:rsidRPr="006A51C0">
        <w:t>Brucai</w:t>
      </w:r>
      <w:proofErr w:type="spellEnd"/>
    </w:p>
    <w:p w:rsidR="003E2A71" w:rsidRPr="006A51C0" w:rsidRDefault="003E2A71" w:rsidP="003E2A71">
      <w:pPr>
        <w:pStyle w:val="NoSpacing"/>
        <w:jc w:val="center"/>
      </w:pPr>
    </w:p>
    <w:p w:rsidR="003E2A71" w:rsidRPr="006A51C0" w:rsidRDefault="003E2A71" w:rsidP="003E2A71">
      <w:pPr>
        <w:pStyle w:val="NoSpacing"/>
        <w:jc w:val="center"/>
      </w:pPr>
    </w:p>
    <w:p w:rsidR="003E2A71" w:rsidRPr="006A51C0" w:rsidRDefault="003E2A71" w:rsidP="003E2A71">
      <w:pPr>
        <w:pStyle w:val="NoSpacing"/>
        <w:jc w:val="both"/>
      </w:pPr>
      <w:r w:rsidRPr="006A51C0">
        <w:rPr>
          <w:b/>
        </w:rPr>
        <w:t>NOW, THEREFORE BE IT RESOLVED</w:t>
      </w:r>
      <w:r w:rsidRPr="006A51C0">
        <w:t xml:space="preserve"> by the Mayor and Council that the applicant listed above is hereby appointed as, Part-time School Crossing Guard and</w:t>
      </w:r>
    </w:p>
    <w:p w:rsidR="003E2A71" w:rsidRPr="006A51C0" w:rsidRDefault="003E2A71" w:rsidP="003E2A71">
      <w:pPr>
        <w:pStyle w:val="NoSpacing"/>
        <w:jc w:val="both"/>
      </w:pPr>
    </w:p>
    <w:p w:rsidR="003E2A71" w:rsidRPr="006A51C0" w:rsidRDefault="003E2A71" w:rsidP="003E2A71">
      <w:pPr>
        <w:pStyle w:val="NoSpacing"/>
        <w:jc w:val="both"/>
      </w:pPr>
      <w:r w:rsidRPr="006A51C0">
        <w:rPr>
          <w:b/>
        </w:rPr>
        <w:t>BE IT FURTHER RESOLVED</w:t>
      </w:r>
      <w:r w:rsidRPr="006A51C0">
        <w:t xml:space="preserve"> that said appointment does not provide any benefits and the hours worked shall not exceed 19 hours per week; and</w:t>
      </w:r>
    </w:p>
    <w:p w:rsidR="003E2A71" w:rsidRPr="006A51C0" w:rsidRDefault="003E2A71" w:rsidP="003E2A71">
      <w:pPr>
        <w:pStyle w:val="NoSpacing"/>
        <w:jc w:val="both"/>
      </w:pPr>
    </w:p>
    <w:p w:rsidR="003E2A71" w:rsidRPr="006A51C0" w:rsidRDefault="003E2A71" w:rsidP="003E2A71">
      <w:pPr>
        <w:pStyle w:val="NoSpacing"/>
        <w:jc w:val="both"/>
      </w:pPr>
      <w:r w:rsidRPr="006A51C0">
        <w:rPr>
          <w:b/>
        </w:rPr>
        <w:t>BE IT FURTHER RESOLVED</w:t>
      </w:r>
      <w:r w:rsidRPr="006A51C0">
        <w:t xml:space="preserve"> that the applicant shall be paid an hourly rate as established by the current salary ordinance.</w:t>
      </w:r>
    </w:p>
    <w:p w:rsidR="003E2A71" w:rsidRDefault="003E2A71" w:rsidP="008C7B05">
      <w:pPr>
        <w:pStyle w:val="NoSpacing"/>
        <w:jc w:val="center"/>
        <w:rPr>
          <w:b/>
        </w:rPr>
      </w:pPr>
    </w:p>
    <w:p w:rsidR="007D1A52" w:rsidRDefault="007D1A52" w:rsidP="008C7B05">
      <w:pPr>
        <w:pStyle w:val="NoSpacing"/>
        <w:jc w:val="center"/>
        <w:rPr>
          <w:b/>
        </w:rPr>
      </w:pPr>
    </w:p>
    <w:p w:rsidR="007D1A52" w:rsidRPr="00D84558" w:rsidRDefault="007D1A52" w:rsidP="007D1A52">
      <w:pPr>
        <w:pStyle w:val="NoSpacing"/>
        <w:jc w:val="center"/>
        <w:rPr>
          <w:b/>
        </w:rPr>
      </w:pPr>
      <w:r w:rsidRPr="00D84558">
        <w:rPr>
          <w:b/>
        </w:rPr>
        <w:t>RESOLUTION</w:t>
      </w:r>
    </w:p>
    <w:p w:rsidR="007D1A52" w:rsidRDefault="007D1A52" w:rsidP="007D1A52">
      <w:pPr>
        <w:pStyle w:val="NoSpacing"/>
        <w:jc w:val="center"/>
        <w:rPr>
          <w:b/>
        </w:rPr>
      </w:pPr>
      <w:r>
        <w:rPr>
          <w:b/>
        </w:rPr>
        <w:t>2023-252</w:t>
      </w:r>
    </w:p>
    <w:p w:rsidR="00DD1DB1" w:rsidRDefault="00DD1DB1" w:rsidP="007D1A52">
      <w:pPr>
        <w:pStyle w:val="NoSpacing"/>
        <w:jc w:val="center"/>
        <w:rPr>
          <w:b/>
        </w:rPr>
      </w:pPr>
    </w:p>
    <w:p w:rsidR="00DD1DB1" w:rsidRPr="00A92399" w:rsidRDefault="00DD1DB1" w:rsidP="00DD1DB1">
      <w:pPr>
        <w:jc w:val="center"/>
        <w:rPr>
          <w:b/>
        </w:rPr>
      </w:pPr>
      <w:r w:rsidRPr="00A92399">
        <w:rPr>
          <w:b/>
        </w:rPr>
        <w:t>Resolution to Enter into Bergen County Community Development Block Grant Agreement for Undercliff Avenue from Palisades Terrace to Sterling Street – SE-EDGWTR-16-23</w:t>
      </w:r>
    </w:p>
    <w:p w:rsidR="00DD1DB1" w:rsidRPr="00A92399" w:rsidRDefault="00DD1DB1" w:rsidP="00DD1DB1">
      <w:pPr>
        <w:pStyle w:val="NoSpacing"/>
        <w:rPr>
          <w:b/>
        </w:rPr>
      </w:pPr>
    </w:p>
    <w:p w:rsidR="00DD1DB1" w:rsidRPr="00A92399" w:rsidRDefault="00DD1DB1" w:rsidP="00DD1DB1">
      <w:pPr>
        <w:pStyle w:val="NoSpacing"/>
      </w:pPr>
      <w:r w:rsidRPr="00A92399">
        <w:rPr>
          <w:b/>
        </w:rPr>
        <w:t xml:space="preserve">BE IT RESOLVED, </w:t>
      </w:r>
      <w:r w:rsidRPr="00A92399">
        <w:t>that the Mayor and Council of the Borough of Edgewater wishes to enter into a Grant Agreement with the County of Bergen for the purpose of using $80,000 in 2023-2024 Community Development Block Grant for Maple Street Road Improvements Contract # SE-EDGWTR-16-23; and</w:t>
      </w:r>
    </w:p>
    <w:p w:rsidR="00DD1DB1" w:rsidRPr="00A92399" w:rsidRDefault="00DD1DB1" w:rsidP="00DD1DB1">
      <w:pPr>
        <w:pStyle w:val="NoSpacing"/>
      </w:pPr>
    </w:p>
    <w:p w:rsidR="00DD1DB1" w:rsidRPr="00A92399" w:rsidRDefault="00DD1DB1" w:rsidP="00DD1DB1">
      <w:pPr>
        <w:pStyle w:val="NoSpacing"/>
      </w:pPr>
      <w:r w:rsidRPr="00A92399">
        <w:rPr>
          <w:b/>
        </w:rPr>
        <w:t xml:space="preserve">BE IT FURTHER RESOLVED, </w:t>
      </w:r>
      <w:r w:rsidRPr="00A92399">
        <w:t>that the Mayor and Council hereby authorizes Mayor Michael J McPartland to be signatory to aforesaid Grant Agreement; and</w:t>
      </w:r>
    </w:p>
    <w:p w:rsidR="00DD1DB1" w:rsidRPr="00A92399" w:rsidRDefault="00DD1DB1" w:rsidP="00DD1DB1">
      <w:pPr>
        <w:pStyle w:val="NoSpacing"/>
      </w:pPr>
    </w:p>
    <w:p w:rsidR="00DD1DB1" w:rsidRPr="00A92399" w:rsidRDefault="00DD1DB1" w:rsidP="00DD1DB1">
      <w:pPr>
        <w:pStyle w:val="NoSpacing"/>
      </w:pPr>
      <w:r w:rsidRPr="00A92399">
        <w:rPr>
          <w:b/>
        </w:rPr>
        <w:t xml:space="preserve">BE IT FURTHER RESOLVED, </w:t>
      </w:r>
      <w:r w:rsidRPr="00A92399">
        <w:t>that the Mayor and Council hereby authorizes Joseph Iannaconi Jr., Chief Financial Officer, to sign all county vouchers submitted in connection with the aforesaid project; and</w:t>
      </w:r>
    </w:p>
    <w:p w:rsidR="00DD1DB1" w:rsidRPr="00A92399" w:rsidRDefault="00DD1DB1" w:rsidP="00DD1DB1">
      <w:pPr>
        <w:pStyle w:val="NoSpacing"/>
      </w:pPr>
    </w:p>
    <w:p w:rsidR="00DD1DB1" w:rsidRPr="00A92399" w:rsidRDefault="00DD1DB1" w:rsidP="00DD1DB1">
      <w:pPr>
        <w:pStyle w:val="NoSpacing"/>
      </w:pPr>
      <w:r w:rsidRPr="00A92399">
        <w:rPr>
          <w:b/>
        </w:rPr>
        <w:t xml:space="preserve">BE IT FURTHER RESOLVED, </w:t>
      </w:r>
      <w:r w:rsidRPr="00A92399">
        <w:t>that the Mayor and Council recognizes that the Borough of Edgewater is liable for any funds not spent in accordance with the Grant Agreement; and that the liability of the Mayor and Council is in accordance with HUD requirements.</w:t>
      </w:r>
    </w:p>
    <w:p w:rsidR="007D1A52" w:rsidRDefault="007D1A52" w:rsidP="007D1A52"/>
    <w:p w:rsidR="007D1A52" w:rsidRPr="00D84558" w:rsidRDefault="007D1A52" w:rsidP="007D1A52">
      <w:pPr>
        <w:pStyle w:val="NoSpacing"/>
        <w:jc w:val="center"/>
        <w:rPr>
          <w:b/>
        </w:rPr>
      </w:pPr>
      <w:r w:rsidRPr="00D84558">
        <w:rPr>
          <w:b/>
        </w:rPr>
        <w:t>RESOLUTION</w:t>
      </w:r>
    </w:p>
    <w:p w:rsidR="007D1A52" w:rsidRDefault="007D1A52" w:rsidP="007D1A52">
      <w:pPr>
        <w:pStyle w:val="NoSpacing"/>
        <w:jc w:val="center"/>
        <w:rPr>
          <w:b/>
        </w:rPr>
      </w:pPr>
      <w:r>
        <w:rPr>
          <w:b/>
        </w:rPr>
        <w:lastRenderedPageBreak/>
        <w:t>2023-253</w:t>
      </w:r>
    </w:p>
    <w:p w:rsidR="007D1A52" w:rsidRDefault="007D1A52" w:rsidP="007D1A52">
      <w:pPr>
        <w:pStyle w:val="NoSpacing"/>
        <w:jc w:val="center"/>
        <w:rPr>
          <w:b/>
        </w:rPr>
      </w:pPr>
    </w:p>
    <w:p w:rsidR="00875BC3" w:rsidRPr="00B019C1" w:rsidRDefault="00875BC3" w:rsidP="00875BC3">
      <w:pPr>
        <w:pStyle w:val="NoSpacing"/>
        <w:jc w:val="center"/>
        <w:rPr>
          <w:b/>
        </w:rPr>
      </w:pPr>
      <w:r w:rsidRPr="00B019C1">
        <w:rPr>
          <w:b/>
        </w:rPr>
        <w:t>Appoint Temporary Tax Assessor’s Clerk</w:t>
      </w:r>
    </w:p>
    <w:p w:rsidR="00875BC3" w:rsidRPr="00B019C1" w:rsidRDefault="00875BC3" w:rsidP="00875BC3">
      <w:pPr>
        <w:pStyle w:val="NoSpacing"/>
        <w:rPr>
          <w:b/>
        </w:rPr>
      </w:pPr>
    </w:p>
    <w:p w:rsidR="00875BC3" w:rsidRPr="00B019C1" w:rsidRDefault="00875BC3" w:rsidP="00875BC3">
      <w:pPr>
        <w:pStyle w:val="NoSpacing"/>
      </w:pPr>
      <w:r w:rsidRPr="00B019C1">
        <w:rPr>
          <w:b/>
        </w:rPr>
        <w:t xml:space="preserve">WHEREAS, </w:t>
      </w:r>
      <w:r w:rsidRPr="00B019C1">
        <w:t>as a result of a temporary medical leave within the Tax Assessor’s Office, there is a need to appoint a trained, qualified, and experienced individual to perform clerical duties within the Tax Assessor’s Office; and</w:t>
      </w:r>
    </w:p>
    <w:p w:rsidR="00875BC3" w:rsidRPr="00B019C1" w:rsidRDefault="00875BC3" w:rsidP="00875BC3">
      <w:pPr>
        <w:pStyle w:val="NoSpacing"/>
      </w:pPr>
    </w:p>
    <w:p w:rsidR="00875BC3" w:rsidRPr="00B019C1" w:rsidRDefault="00875BC3" w:rsidP="00875BC3">
      <w:pPr>
        <w:pStyle w:val="NoSpacing"/>
      </w:pPr>
      <w:r w:rsidRPr="00B019C1">
        <w:rPr>
          <w:b/>
        </w:rPr>
        <w:t xml:space="preserve">WHEREAS, </w:t>
      </w:r>
      <w:r w:rsidRPr="00B019C1">
        <w:t>the Borough Administrator has from time to time, authorized the hiring of trained, qualified, and experienced staff as needed; and</w:t>
      </w:r>
    </w:p>
    <w:p w:rsidR="00875BC3" w:rsidRPr="00B019C1" w:rsidRDefault="00875BC3" w:rsidP="00875BC3">
      <w:pPr>
        <w:pStyle w:val="NoSpacing"/>
      </w:pPr>
    </w:p>
    <w:p w:rsidR="00875BC3" w:rsidRPr="00B019C1" w:rsidRDefault="00875BC3" w:rsidP="00875BC3">
      <w:pPr>
        <w:pStyle w:val="NoSpacing"/>
      </w:pPr>
      <w:r w:rsidRPr="00B019C1">
        <w:rPr>
          <w:b/>
        </w:rPr>
        <w:t>WHEREAS,</w:t>
      </w:r>
      <w:r w:rsidRPr="00B019C1">
        <w:t xml:space="preserve"> it is the recommendation of the Borough Administrator that Patricia Esteves who is trained, qualified, and experienced be authorized to work as needed within the Tax Assessor’s Office. </w:t>
      </w:r>
    </w:p>
    <w:p w:rsidR="00875BC3" w:rsidRPr="00B019C1" w:rsidRDefault="00875BC3" w:rsidP="00875BC3">
      <w:pPr>
        <w:pStyle w:val="NoSpacing"/>
      </w:pPr>
    </w:p>
    <w:p w:rsidR="00875BC3" w:rsidRPr="00B019C1" w:rsidRDefault="00875BC3" w:rsidP="00875BC3">
      <w:pPr>
        <w:pStyle w:val="NoSpacing"/>
      </w:pPr>
      <w:r w:rsidRPr="00B019C1">
        <w:rPr>
          <w:b/>
        </w:rPr>
        <w:t>NOW THEREFORE BE IT RESOLVED,</w:t>
      </w:r>
      <w:r w:rsidRPr="00B019C1">
        <w:t xml:space="preserve"> by the Governing Body of the Borough of Edgewater that Patricia Esteves is hereby appointed as temporary part time clerk within the Tax Assessor’s Office for a period not to exceed six (6) months from the effective date of this resolution.</w:t>
      </w:r>
    </w:p>
    <w:p w:rsidR="00875BC3" w:rsidRPr="00B019C1" w:rsidRDefault="00875BC3" w:rsidP="00875BC3">
      <w:pPr>
        <w:pStyle w:val="NoSpacing"/>
      </w:pPr>
    </w:p>
    <w:p w:rsidR="00875BC3" w:rsidRPr="00875BC3" w:rsidRDefault="00875BC3" w:rsidP="00875BC3">
      <w:pPr>
        <w:pStyle w:val="NoSpacing"/>
      </w:pPr>
      <w:r w:rsidRPr="00B019C1">
        <w:rPr>
          <w:b/>
        </w:rPr>
        <w:t>BE IT FURTHER RESOLVED,</w:t>
      </w:r>
      <w:r w:rsidRPr="00B019C1">
        <w:t xml:space="preserve"> that said appointment will be compensated at a rate not to exceed $500 per month as needed with no benefits. </w:t>
      </w:r>
    </w:p>
    <w:p w:rsidR="007D1A52" w:rsidRDefault="007D1A52" w:rsidP="007D1A52">
      <w:pPr>
        <w:pStyle w:val="NoSpacing"/>
        <w:jc w:val="center"/>
        <w:rPr>
          <w:b/>
        </w:rPr>
      </w:pPr>
    </w:p>
    <w:p w:rsidR="007D1A52" w:rsidRPr="00D84558" w:rsidRDefault="007D1A52" w:rsidP="007D1A52">
      <w:pPr>
        <w:pStyle w:val="NoSpacing"/>
        <w:jc w:val="center"/>
        <w:rPr>
          <w:b/>
        </w:rPr>
      </w:pPr>
      <w:r w:rsidRPr="00D84558">
        <w:rPr>
          <w:b/>
        </w:rPr>
        <w:t>RESOLUTION</w:t>
      </w:r>
    </w:p>
    <w:p w:rsidR="007D1A52" w:rsidRDefault="007D1A52" w:rsidP="007D1A52">
      <w:pPr>
        <w:pStyle w:val="NoSpacing"/>
        <w:jc w:val="center"/>
        <w:rPr>
          <w:b/>
        </w:rPr>
      </w:pPr>
      <w:r>
        <w:rPr>
          <w:b/>
        </w:rPr>
        <w:t>2023-254</w:t>
      </w:r>
    </w:p>
    <w:p w:rsidR="00AA1AB4" w:rsidRDefault="00AA1AB4" w:rsidP="007D1A52">
      <w:pPr>
        <w:pStyle w:val="NoSpacing"/>
        <w:jc w:val="center"/>
        <w:rPr>
          <w:b/>
        </w:rPr>
      </w:pPr>
    </w:p>
    <w:p w:rsidR="00AA1AB4" w:rsidRDefault="00AA1AB4" w:rsidP="00AA1AB4">
      <w:pPr>
        <w:pStyle w:val="NoSpacing"/>
        <w:jc w:val="center"/>
        <w:rPr>
          <w:b/>
        </w:rPr>
      </w:pPr>
      <w:r>
        <w:rPr>
          <w:b/>
        </w:rPr>
        <w:t>Coin Toss VFD</w:t>
      </w:r>
    </w:p>
    <w:p w:rsidR="00AA1AB4" w:rsidRDefault="00AA1AB4" w:rsidP="00AA1AB4">
      <w:pPr>
        <w:pStyle w:val="NoSpacing"/>
        <w:rPr>
          <w:b/>
        </w:rPr>
      </w:pPr>
    </w:p>
    <w:p w:rsidR="00AA1AB4" w:rsidRPr="006A711A" w:rsidRDefault="00AA1AB4" w:rsidP="00AA1AB4">
      <w:pPr>
        <w:pStyle w:val="NoSpacing"/>
      </w:pPr>
      <w:r w:rsidRPr="006A711A">
        <w:rPr>
          <w:b/>
        </w:rPr>
        <w:t xml:space="preserve">WHEREAS, </w:t>
      </w:r>
      <w:r w:rsidRPr="006A711A">
        <w:t>the Edgewater Volunteer Fire Company 1 operates as a volunteer non-profit entity to provide fire protection to the Borough of Edgewater, and</w:t>
      </w:r>
    </w:p>
    <w:p w:rsidR="00AA1AB4" w:rsidRPr="006A711A" w:rsidRDefault="00AA1AB4" w:rsidP="00AA1AB4">
      <w:pPr>
        <w:pStyle w:val="NoSpacing"/>
      </w:pPr>
    </w:p>
    <w:p w:rsidR="00AA1AB4" w:rsidRPr="006A711A" w:rsidRDefault="00AA1AB4" w:rsidP="00AA1AB4">
      <w:pPr>
        <w:pStyle w:val="NoSpacing"/>
      </w:pPr>
      <w:r w:rsidRPr="006A711A">
        <w:rPr>
          <w:b/>
        </w:rPr>
        <w:t xml:space="preserve">WHEREAS, </w:t>
      </w:r>
      <w:r w:rsidRPr="006A711A">
        <w:t>the Edgewater Volunteer Fire Company 1 holds various fundraisers throughout the year in particular a coin toss on Thanksgiving weekend November 2</w:t>
      </w:r>
      <w:r>
        <w:t>4</w:t>
      </w:r>
      <w:r w:rsidRPr="006A711A">
        <w:t xml:space="preserve"> – 2</w:t>
      </w:r>
      <w:r>
        <w:t>5</w:t>
      </w:r>
      <w:r w:rsidRPr="006A711A">
        <w:t xml:space="preserve"> at the entrance to the Edgewater Commons, and</w:t>
      </w:r>
    </w:p>
    <w:p w:rsidR="00AA1AB4" w:rsidRPr="006A711A" w:rsidRDefault="00AA1AB4" w:rsidP="00AA1AB4">
      <w:pPr>
        <w:pStyle w:val="NoSpacing"/>
      </w:pPr>
    </w:p>
    <w:p w:rsidR="00AA1AB4" w:rsidRPr="006A711A" w:rsidRDefault="00AA1AB4" w:rsidP="00AA1AB4">
      <w:pPr>
        <w:pStyle w:val="NoSpacing"/>
      </w:pPr>
      <w:r w:rsidRPr="006A711A">
        <w:rPr>
          <w:b/>
        </w:rPr>
        <w:t xml:space="preserve">WHEREAS, </w:t>
      </w:r>
      <w:r w:rsidRPr="006A711A">
        <w:t>this solicitation conforms with Chapter 305 of the Borough Code, Peddling, Soliciting, and Advertising, as well as County of Bergen Ordinance 14-31, as well as New Jersey Statutes and Codes; N.J.S.A. 39:4-60, N.J.S.A. 45:17A-20, N.J.A.C. 16:40-6.1, and N.J.A.C. 16:40-5.1</w:t>
      </w:r>
    </w:p>
    <w:p w:rsidR="00AA1AB4" w:rsidRPr="006A711A" w:rsidRDefault="00AA1AB4" w:rsidP="00AA1AB4">
      <w:pPr>
        <w:pStyle w:val="NoSpacing"/>
      </w:pPr>
    </w:p>
    <w:p w:rsidR="00AA1AB4" w:rsidRPr="006A711A" w:rsidRDefault="00AA1AB4" w:rsidP="00AA1AB4">
      <w:pPr>
        <w:pStyle w:val="NoSpacing"/>
      </w:pPr>
      <w:r w:rsidRPr="006A711A">
        <w:rPr>
          <w:b/>
        </w:rPr>
        <w:t xml:space="preserve">NOW THEREFORE BE IT RESOLVED, </w:t>
      </w:r>
      <w:r w:rsidRPr="006A711A">
        <w:t>by the Borough of Edgewater Mayor and Council that it hereby authorizes and approves the solicitation of the Edgewater Volunteer Fire Company 1 conducting a coin toss at the Entrance to the Edgewater Commons on the weekend of November 2</w:t>
      </w:r>
      <w:r>
        <w:t>4</w:t>
      </w:r>
      <w:r w:rsidRPr="006A711A">
        <w:t xml:space="preserve"> – 2</w:t>
      </w:r>
      <w:r>
        <w:t>5</w:t>
      </w:r>
    </w:p>
    <w:p w:rsidR="00AA1AB4" w:rsidRPr="006A711A" w:rsidRDefault="00AA1AB4" w:rsidP="00AA1AB4">
      <w:pPr>
        <w:pStyle w:val="NoSpacing"/>
      </w:pPr>
    </w:p>
    <w:p w:rsidR="00AA1AB4" w:rsidRPr="006A711A" w:rsidRDefault="00AA1AB4" w:rsidP="00AA1AB4">
      <w:pPr>
        <w:pStyle w:val="NoSpacing"/>
        <w:rPr>
          <w:rFonts w:eastAsia="Times New Roman"/>
          <w:b/>
          <w:bCs/>
          <w:sz w:val="20"/>
          <w:szCs w:val="20"/>
        </w:rPr>
      </w:pPr>
      <w:r w:rsidRPr="006A711A">
        <w:rPr>
          <w:b/>
        </w:rPr>
        <w:lastRenderedPageBreak/>
        <w:t xml:space="preserve">BE IT FURTHER RESOLVED, </w:t>
      </w:r>
      <w:r w:rsidRPr="006A711A">
        <w:t>that said solicitation conforms with all safety and traffic regulations as outlined in the above-named statutes and codes.</w:t>
      </w:r>
    </w:p>
    <w:p w:rsidR="007D1A52" w:rsidRDefault="007D1A52" w:rsidP="007D1A52"/>
    <w:p w:rsidR="007D1A52" w:rsidRPr="00D84558" w:rsidRDefault="007D1A52" w:rsidP="007D1A52">
      <w:pPr>
        <w:pStyle w:val="NoSpacing"/>
        <w:jc w:val="center"/>
        <w:rPr>
          <w:b/>
        </w:rPr>
      </w:pPr>
      <w:r w:rsidRPr="00D84558">
        <w:rPr>
          <w:b/>
        </w:rPr>
        <w:t>RESOLUTION</w:t>
      </w:r>
    </w:p>
    <w:p w:rsidR="007D1A52" w:rsidRDefault="007D1A52" w:rsidP="007D1A52">
      <w:pPr>
        <w:pStyle w:val="NoSpacing"/>
        <w:jc w:val="center"/>
        <w:rPr>
          <w:b/>
        </w:rPr>
      </w:pPr>
      <w:r>
        <w:rPr>
          <w:b/>
        </w:rPr>
        <w:t>2023-255</w:t>
      </w:r>
    </w:p>
    <w:p w:rsidR="007D1A52" w:rsidRDefault="007D1A52" w:rsidP="007D1A52">
      <w:pPr>
        <w:pStyle w:val="NoSpacing"/>
        <w:jc w:val="center"/>
        <w:rPr>
          <w:b/>
        </w:rPr>
      </w:pPr>
    </w:p>
    <w:p w:rsidR="00BD1864" w:rsidRDefault="00BD1864" w:rsidP="00BD1864">
      <w:pPr>
        <w:pStyle w:val="NoSpacing"/>
        <w:jc w:val="center"/>
        <w:rPr>
          <w:b/>
        </w:rPr>
      </w:pPr>
      <w:r>
        <w:rPr>
          <w:b/>
        </w:rPr>
        <w:t xml:space="preserve">Comp Time- </w:t>
      </w:r>
      <w:proofErr w:type="spellStart"/>
      <w:r>
        <w:rPr>
          <w:b/>
        </w:rPr>
        <w:t>Vanegas</w:t>
      </w:r>
      <w:proofErr w:type="spellEnd"/>
    </w:p>
    <w:p w:rsidR="00BD1864" w:rsidRDefault="00BD1864" w:rsidP="00BD1864">
      <w:pPr>
        <w:pStyle w:val="NoSpacing"/>
        <w:rPr>
          <w:b/>
        </w:rPr>
      </w:pPr>
    </w:p>
    <w:p w:rsidR="00BD1864" w:rsidRDefault="00BD1864" w:rsidP="00BD1864">
      <w:pPr>
        <w:pStyle w:val="NoSpacing"/>
      </w:pPr>
      <w:r w:rsidRPr="00BE1758">
        <w:rPr>
          <w:b/>
        </w:rPr>
        <w:t>WHEREAS</w:t>
      </w:r>
      <w:r>
        <w:rPr>
          <w:b/>
        </w:rPr>
        <w:t>,</w:t>
      </w:r>
      <w:r>
        <w:t xml:space="preserve"> the Borough of Edgewater has received a request from Detective </w:t>
      </w:r>
      <w:proofErr w:type="spellStart"/>
      <w:r>
        <w:t>Vanegas</w:t>
      </w:r>
      <w:proofErr w:type="spellEnd"/>
      <w:r>
        <w:t xml:space="preserve"> to be paid for Eighty (80) hours of compensation time that he has accumulated in his comp time bank; and</w:t>
      </w:r>
    </w:p>
    <w:p w:rsidR="00BD1864" w:rsidRDefault="00BD1864" w:rsidP="00BD1864">
      <w:pPr>
        <w:pStyle w:val="NoSpacing"/>
      </w:pPr>
    </w:p>
    <w:p w:rsidR="00BD1864" w:rsidRDefault="00BD1864" w:rsidP="00BD1864">
      <w:pPr>
        <w:pStyle w:val="NoSpacing"/>
      </w:pPr>
      <w:r w:rsidRPr="00A14DFC">
        <w:rPr>
          <w:b/>
        </w:rPr>
        <w:t>WHEREAS</w:t>
      </w:r>
      <w:r>
        <w:rPr>
          <w:b/>
        </w:rPr>
        <w:t>,</w:t>
      </w:r>
      <w:r>
        <w:t xml:space="preserve"> the hourly rate for Detective </w:t>
      </w:r>
      <w:proofErr w:type="spellStart"/>
      <w:r>
        <w:t>Vanegas</w:t>
      </w:r>
      <w:proofErr w:type="spellEnd"/>
      <w:r>
        <w:t xml:space="preserve"> to </w:t>
      </w:r>
      <w:r w:rsidRPr="00673D64">
        <w:t xml:space="preserve">be paid shall be </w:t>
      </w:r>
      <w:r>
        <w:t>$76.93</w:t>
      </w:r>
      <w:r w:rsidRPr="00673D64">
        <w:t xml:space="preserve"> per</w:t>
      </w:r>
      <w:r>
        <w:t xml:space="preserve"> hour for a total amount of $6154.40 and</w:t>
      </w:r>
    </w:p>
    <w:p w:rsidR="00BD1864" w:rsidRDefault="00BD1864" w:rsidP="00BD1864">
      <w:pPr>
        <w:pStyle w:val="NoSpacing"/>
      </w:pPr>
    </w:p>
    <w:p w:rsidR="00BD1864" w:rsidRDefault="00BD1864" w:rsidP="00BD1864">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BD1864" w:rsidRDefault="00BD1864" w:rsidP="00BD1864">
      <w:pPr>
        <w:pStyle w:val="NoSpacing"/>
      </w:pPr>
    </w:p>
    <w:p w:rsidR="00BD1864" w:rsidRDefault="00BD1864" w:rsidP="00BD1864">
      <w:pPr>
        <w:pStyle w:val="NoSpacing"/>
      </w:pPr>
    </w:p>
    <w:p w:rsidR="00BD1864" w:rsidRPr="00D5591A" w:rsidRDefault="00BD1864" w:rsidP="00BD1864">
      <w:pPr>
        <w:pStyle w:val="NoSpacing"/>
        <w:rPr>
          <w:b/>
        </w:rPr>
      </w:pPr>
      <w:r w:rsidRPr="00D5591A">
        <w:rPr>
          <w:b/>
        </w:rPr>
        <w:t xml:space="preserve">____________________________________ </w:t>
      </w:r>
    </w:p>
    <w:p w:rsidR="00BD1864" w:rsidRPr="00D5591A" w:rsidRDefault="00BD1864" w:rsidP="00BD1864">
      <w:pPr>
        <w:pStyle w:val="NoSpacing"/>
        <w:rPr>
          <w:b/>
        </w:rPr>
      </w:pPr>
      <w:r w:rsidRPr="00D5591A">
        <w:rPr>
          <w:b/>
        </w:rPr>
        <w:t>Joseph Iannaconi Jr. CFO</w:t>
      </w:r>
    </w:p>
    <w:p w:rsidR="00BD1864" w:rsidRDefault="00BD1864" w:rsidP="00BD1864">
      <w:pPr>
        <w:pStyle w:val="NoSpacing"/>
      </w:pPr>
    </w:p>
    <w:p w:rsidR="00BD1864" w:rsidRDefault="00BD1864" w:rsidP="00BD1864">
      <w:pPr>
        <w:pStyle w:val="NoSpacing"/>
      </w:pPr>
      <w:r w:rsidRPr="00A14DFC">
        <w:rPr>
          <w:b/>
        </w:rPr>
        <w:t>NOW, THEREFORE BE IT RESOLVED</w:t>
      </w:r>
      <w:r>
        <w:t xml:space="preserve"> by the Mayor and Council that Detective Vanegas’s request to be paid for Eighty (80) hours of his banked compensatory time is hereby granted as per the Police Chief’s memo.</w:t>
      </w:r>
    </w:p>
    <w:p w:rsidR="008C7B05" w:rsidRDefault="008C7B05"/>
    <w:p w:rsidR="002C0A88" w:rsidRDefault="002C0A88">
      <w:pPr>
        <w:rPr>
          <w:b/>
        </w:rPr>
      </w:pPr>
      <w:r w:rsidRPr="007960C9">
        <w:rPr>
          <w:b/>
        </w:rPr>
        <w:t>MATTERS FOR OPEN DISCUSSION</w:t>
      </w:r>
      <w:r>
        <w:rPr>
          <w:b/>
        </w:rPr>
        <w:t>:</w:t>
      </w:r>
    </w:p>
    <w:p w:rsidR="002C0A88" w:rsidRDefault="002C0A88" w:rsidP="002C0A88">
      <w:pPr>
        <w:spacing w:after="0"/>
        <w:ind w:firstLine="720"/>
        <w:rPr>
          <w:rFonts w:eastAsia="Times New Roman"/>
          <w:b/>
        </w:rPr>
      </w:pPr>
      <w:r w:rsidRPr="00F20603">
        <w:rPr>
          <w:rFonts w:eastAsia="Times New Roman"/>
          <w:b/>
        </w:rPr>
        <w:t xml:space="preserve">1. 2023 Best Practices Inventory Discussion </w:t>
      </w:r>
    </w:p>
    <w:p w:rsidR="002C0A88" w:rsidRPr="00536ADC" w:rsidRDefault="002C0A88" w:rsidP="00536ADC">
      <w:pPr>
        <w:spacing w:after="0"/>
        <w:ind w:left="720"/>
        <w:rPr>
          <w:rFonts w:eastAsia="Times New Roman"/>
        </w:rPr>
      </w:pPr>
      <w:r w:rsidRPr="002C0A88">
        <w:rPr>
          <w:rFonts w:eastAsia="Times New Roman"/>
        </w:rPr>
        <w:t xml:space="preserve">Administrator Franz </w:t>
      </w:r>
      <w:r>
        <w:rPr>
          <w:rFonts w:eastAsia="Times New Roman"/>
        </w:rPr>
        <w:t xml:space="preserve">explained the Best Practices Inventory State Aid. Each year the state of New Jersey budgets state aid for each municipality. </w:t>
      </w:r>
      <w:r w:rsidR="00186959">
        <w:rPr>
          <w:rFonts w:eastAsia="Times New Roman"/>
        </w:rPr>
        <w:t xml:space="preserve">The Borough of Edgewater has been awarded 100% of the state aid just like previous years. Administrator Franz recognized all the workers and Mayor &amp; Council for their hard work. </w:t>
      </w:r>
      <w:r w:rsidR="00536ADC">
        <w:rPr>
          <w:rFonts w:eastAsia="Times New Roman"/>
        </w:rPr>
        <w:t xml:space="preserve">Mayor McPartland stated he received the engineering report from the state and read all of the grants Edgewater was awarded. </w:t>
      </w:r>
      <w:r w:rsidR="00562863">
        <w:rPr>
          <w:rFonts w:eastAsia="Times New Roman"/>
        </w:rPr>
        <w:t xml:space="preserve">Edgewater was awarded all of the grants applied for. </w:t>
      </w:r>
      <w:r w:rsidR="00536ADC">
        <w:rPr>
          <w:rFonts w:eastAsia="Times New Roman"/>
        </w:rPr>
        <w:t xml:space="preserve">He thanked Congressman Pascrell </w:t>
      </w:r>
      <w:r w:rsidR="00562863">
        <w:rPr>
          <w:rFonts w:eastAsia="Times New Roman"/>
        </w:rPr>
        <w:t xml:space="preserve">for all of his hard work with getting the grants. He is hopeful we will not have any more flooding issues. </w:t>
      </w:r>
      <w:r w:rsidR="00623620">
        <w:rPr>
          <w:rFonts w:eastAsia="Times New Roman"/>
        </w:rPr>
        <w:t>Pump Station #4 is finished. State Route 5 paving is hopefully going to be the next project.</w:t>
      </w:r>
      <w:r w:rsidR="00E51998">
        <w:rPr>
          <w:rFonts w:eastAsia="Times New Roman"/>
        </w:rPr>
        <w:t xml:space="preserve"> The Mayor stated he wants to make the “Kiddie Park” into a Pickle ball court. </w:t>
      </w:r>
    </w:p>
    <w:p w:rsidR="002C0A88" w:rsidRDefault="002C0A88" w:rsidP="002C0A88">
      <w:pPr>
        <w:spacing w:after="0"/>
        <w:ind w:firstLine="720"/>
        <w:rPr>
          <w:rFonts w:eastAsia="Times New Roman"/>
          <w:b/>
        </w:rPr>
      </w:pPr>
    </w:p>
    <w:p w:rsidR="00536ADC" w:rsidRDefault="002C0A88" w:rsidP="002C0A88">
      <w:pPr>
        <w:spacing w:after="0"/>
        <w:ind w:firstLine="720"/>
        <w:rPr>
          <w:rFonts w:eastAsia="Times New Roman"/>
          <w:b/>
        </w:rPr>
      </w:pPr>
      <w:r>
        <w:rPr>
          <w:rFonts w:eastAsia="Times New Roman"/>
          <w:b/>
        </w:rPr>
        <w:t>2. NJ DEP Nest Monitor Report- Bald Eagles</w:t>
      </w:r>
    </w:p>
    <w:p w:rsidR="002C0A88" w:rsidRDefault="000D1C43" w:rsidP="000D1C43">
      <w:pPr>
        <w:ind w:left="720"/>
      </w:pPr>
      <w:r>
        <w:t xml:space="preserve">Mayor McPartland presented a slideshow of the eagles that have called Edgewater home. </w:t>
      </w:r>
      <w:r w:rsidR="00EA44BA">
        <w:t xml:space="preserve">He wanted the children of Edgewater to name the two eagles. He also presented </w:t>
      </w:r>
      <w:r>
        <w:t xml:space="preserve">a letter from a citizen that has been </w:t>
      </w:r>
      <w:r w:rsidR="00EA44BA">
        <w:t xml:space="preserve">concerned about the </w:t>
      </w:r>
      <w:r w:rsidR="00EA44BA">
        <w:lastRenderedPageBreak/>
        <w:t>conservation of the eagles. The Mayor spoke more on the pictures of the eagles.</w:t>
      </w:r>
      <w:r w:rsidR="004C6FD6">
        <w:t xml:space="preserve"> He wants to change the name of the town from the Edgewater River Rats to the Edgewater Eagles.</w:t>
      </w:r>
    </w:p>
    <w:p w:rsidR="002C57C4" w:rsidRPr="002C57C4" w:rsidRDefault="002C57C4" w:rsidP="002C57C4">
      <w:pPr>
        <w:pStyle w:val="NoSpacing"/>
        <w:ind w:firstLine="720"/>
        <w:rPr>
          <w:b/>
        </w:rPr>
      </w:pPr>
      <w:r w:rsidRPr="002C57C4">
        <w:rPr>
          <w:b/>
        </w:rPr>
        <w:t>3.Events in Town</w:t>
      </w:r>
    </w:p>
    <w:p w:rsidR="002C57C4" w:rsidRPr="002C57C4" w:rsidRDefault="002C57C4" w:rsidP="00496A0F">
      <w:pPr>
        <w:ind w:left="720"/>
      </w:pPr>
      <w:r>
        <w:t>The Mayor stated Halloween was approaching and spoke on the event we have at the ballfield and reminded residents of our shredding event on Sunday. The Mayor urged all the residents to vote on election day.</w:t>
      </w:r>
    </w:p>
    <w:p w:rsidR="002C57C4" w:rsidRDefault="002C57C4" w:rsidP="002C57C4">
      <w:pPr>
        <w:ind w:left="720"/>
      </w:pPr>
    </w:p>
    <w:p w:rsidR="002C57C4" w:rsidRDefault="002C57C4" w:rsidP="002C57C4">
      <w:r>
        <w:t>Mayor McPartland read a proclamation of a resident who celebrated her 100</w:t>
      </w:r>
      <w:r w:rsidRPr="002C57C4">
        <w:rPr>
          <w:vertAlign w:val="superscript"/>
        </w:rPr>
        <w:t>th</w:t>
      </w:r>
      <w:r w:rsidR="00496A0F">
        <w:t xml:space="preserve"> birthday in Edgewater. (The audio machine was already turned off)</w:t>
      </w:r>
    </w:p>
    <w:p w:rsidR="005D72AF" w:rsidRDefault="005D72AF" w:rsidP="002C57C4"/>
    <w:p w:rsidR="005D72AF" w:rsidRPr="000E4F23" w:rsidRDefault="005D72AF" w:rsidP="005D72AF">
      <w:pPr>
        <w:jc w:val="center"/>
        <w:rPr>
          <w:b/>
          <w:i/>
          <w:sz w:val="32"/>
          <w:szCs w:val="32"/>
        </w:rPr>
      </w:pPr>
      <w:r w:rsidRPr="000E4F23">
        <w:rPr>
          <w:b/>
          <w:i/>
          <w:noProof/>
          <w:sz w:val="32"/>
          <w:szCs w:val="32"/>
        </w:rPr>
        <w:drawing>
          <wp:anchor distT="0" distB="0" distL="114300" distR="114300" simplePos="0" relativeHeight="251662336" behindDoc="0" locked="0" layoutInCell="1" allowOverlap="1" wp14:anchorId="0C73279D" wp14:editId="38C37818">
            <wp:simplePos x="0" y="0"/>
            <wp:positionH relativeFrom="margin">
              <wp:posOffset>4495800</wp:posOffset>
            </wp:positionH>
            <wp:positionV relativeFrom="paragraph">
              <wp:posOffset>7620</wp:posOffset>
            </wp:positionV>
            <wp:extent cx="1074420" cy="1013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44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noProof/>
          <w:sz w:val="32"/>
          <w:szCs w:val="32"/>
        </w:rPr>
        <w:drawing>
          <wp:anchor distT="0" distB="0" distL="114300" distR="114300" simplePos="0" relativeHeight="251661312" behindDoc="0" locked="0" layoutInCell="1" allowOverlap="1" wp14:anchorId="3DE30430" wp14:editId="49248C9D">
            <wp:simplePos x="0" y="0"/>
            <wp:positionH relativeFrom="margin">
              <wp:posOffset>289560</wp:posOffset>
            </wp:positionH>
            <wp:positionV relativeFrom="paragraph">
              <wp:posOffset>7620</wp:posOffset>
            </wp:positionV>
            <wp:extent cx="108966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96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sz w:val="32"/>
          <w:szCs w:val="32"/>
        </w:rPr>
        <w:t xml:space="preserve">Mayoral Proclamation </w:t>
      </w:r>
    </w:p>
    <w:p w:rsidR="005D72AF" w:rsidRPr="000E4F23" w:rsidRDefault="005D72AF" w:rsidP="005D72AF">
      <w:pPr>
        <w:jc w:val="center"/>
        <w:rPr>
          <w:b/>
          <w:i/>
          <w:sz w:val="32"/>
          <w:szCs w:val="32"/>
        </w:rPr>
      </w:pPr>
      <w:r w:rsidRPr="000E4F23">
        <w:rPr>
          <w:b/>
          <w:i/>
          <w:sz w:val="32"/>
          <w:szCs w:val="32"/>
        </w:rPr>
        <w:t>Borough of Edgewater</w:t>
      </w:r>
    </w:p>
    <w:p w:rsidR="005D72AF" w:rsidRDefault="005D72AF" w:rsidP="005D72AF">
      <w:pPr>
        <w:jc w:val="center"/>
        <w:rPr>
          <w:b/>
          <w:i/>
          <w:sz w:val="44"/>
          <w:szCs w:val="44"/>
        </w:rPr>
      </w:pPr>
      <w:r w:rsidRPr="000E4F23">
        <w:rPr>
          <w:b/>
          <w:i/>
          <w:sz w:val="32"/>
          <w:szCs w:val="32"/>
        </w:rPr>
        <w:t>Bergen County, New Jersey</w:t>
      </w:r>
      <w:r>
        <w:rPr>
          <w:b/>
          <w:i/>
          <w:sz w:val="44"/>
          <w:szCs w:val="44"/>
        </w:rPr>
        <w:t xml:space="preserve">  </w:t>
      </w:r>
    </w:p>
    <w:p w:rsidR="005D72AF" w:rsidRDefault="005D72AF" w:rsidP="005D72AF">
      <w:pPr>
        <w:rPr>
          <w:b/>
          <w:i/>
        </w:rPr>
      </w:pPr>
    </w:p>
    <w:p w:rsidR="005D72AF" w:rsidRPr="00CE0FDF" w:rsidRDefault="005D72AF" w:rsidP="005D72AF">
      <w:r w:rsidRPr="00CE0FDF">
        <w:rPr>
          <w:b/>
          <w:i/>
        </w:rPr>
        <w:t xml:space="preserve">WHEREAS, </w:t>
      </w:r>
      <w:r w:rsidRPr="00CE0FDF">
        <w:t>the Borough of Edgewater would like to recognize and congratulate its longest continuous resident, Elizabeth “Betty” Regan who has reached the distinction of being the official Edgewater centenarian, and</w:t>
      </w:r>
    </w:p>
    <w:p w:rsidR="005D72AF" w:rsidRPr="00CE0FDF" w:rsidRDefault="005D72AF" w:rsidP="005D72AF">
      <w:r w:rsidRPr="00CE0FDF">
        <w:rPr>
          <w:b/>
          <w:i/>
        </w:rPr>
        <w:t xml:space="preserve">WHEREAS, </w:t>
      </w:r>
      <w:r w:rsidRPr="00CE0FDF">
        <w:t xml:space="preserve">Elizabeth “Betty” Regan was born, raised, worked, </w:t>
      </w:r>
      <w:r>
        <w:t>and lived in her</w:t>
      </w:r>
      <w:r w:rsidRPr="00CE0FDF">
        <w:t xml:space="preserve"> hometown of Edgewater New Jersey since October 19, 1923, and</w:t>
      </w:r>
    </w:p>
    <w:p w:rsidR="005D72AF" w:rsidRPr="00CE0FDF" w:rsidRDefault="005D72AF" w:rsidP="005D72AF">
      <w:r w:rsidRPr="00CE0FDF">
        <w:rPr>
          <w:b/>
          <w:i/>
        </w:rPr>
        <w:t xml:space="preserve">WHEREAS, </w:t>
      </w:r>
      <w:r w:rsidRPr="00CE0FDF">
        <w:t>Betty was born to her mother Ann and father Patrick Oates in her childhood home built by her father and uncles at 16 Myrtle Avenue, and</w:t>
      </w:r>
    </w:p>
    <w:p w:rsidR="005D72AF" w:rsidRPr="00CE0FDF" w:rsidRDefault="005D72AF" w:rsidP="005D72AF">
      <w:r w:rsidRPr="00CE0FDF">
        <w:rPr>
          <w:b/>
          <w:i/>
        </w:rPr>
        <w:t>WHEREAS,</w:t>
      </w:r>
      <w:r w:rsidRPr="00CE0FDF">
        <w:t xml:space="preserve"> Betty’s father would eventually become the Fire Chief of the Edgewater Fire Department and in that time moved and was raised on Valley Place and eventually settling in the family home at 395 Undercliff Avenue, one of the few original homes in Edgewater still standing today, and</w:t>
      </w:r>
    </w:p>
    <w:p w:rsidR="005D72AF" w:rsidRPr="00CE0FDF" w:rsidRDefault="005D72AF" w:rsidP="005D72AF">
      <w:pPr>
        <w:rPr>
          <w:color w:val="000000"/>
        </w:rPr>
      </w:pPr>
      <w:r w:rsidRPr="00CE0FDF">
        <w:rPr>
          <w:b/>
          <w:i/>
        </w:rPr>
        <w:t xml:space="preserve">WHEREAS, </w:t>
      </w:r>
      <w:r w:rsidRPr="00CE0FDF">
        <w:rPr>
          <w:color w:val="000000"/>
        </w:rPr>
        <w:t xml:space="preserve">Betty would attend and graduate from the Edgewater Elementary School, known now as the Eleanor Van </w:t>
      </w:r>
      <w:proofErr w:type="spellStart"/>
      <w:r w:rsidRPr="00CE0FDF">
        <w:rPr>
          <w:color w:val="000000"/>
        </w:rPr>
        <w:t>Gelder</w:t>
      </w:r>
      <w:proofErr w:type="spellEnd"/>
      <w:r w:rsidRPr="00CE0FDF">
        <w:rPr>
          <w:color w:val="000000"/>
        </w:rPr>
        <w:t xml:space="preserve"> School, and graduating from the Academy of Holy Angels High School in Fort Lee in 1941, and</w:t>
      </w:r>
    </w:p>
    <w:p w:rsidR="005D72AF" w:rsidRPr="00CE0FDF" w:rsidRDefault="005D72AF" w:rsidP="005D72AF">
      <w:pPr>
        <w:rPr>
          <w:color w:val="000000"/>
        </w:rPr>
      </w:pPr>
      <w:r w:rsidRPr="00CE0FDF">
        <w:rPr>
          <w:b/>
          <w:i/>
          <w:color w:val="000000"/>
        </w:rPr>
        <w:t>WHEREAS,</w:t>
      </w:r>
      <w:r w:rsidRPr="00CE0FDF">
        <w:rPr>
          <w:color w:val="000000"/>
        </w:rPr>
        <w:t xml:space="preserve"> after high school graduation Betty worked for the Aluminum Company of America, known as ALCOA, until she met a handsome young gentleman by the name of Raymond Regan whom she married in 1948 and moved into a house built by her father at 104 Myrtle Avenue, a house Betty still calls home, and</w:t>
      </w:r>
    </w:p>
    <w:p w:rsidR="005D72AF" w:rsidRPr="005D72AF" w:rsidRDefault="005D72AF" w:rsidP="005D72AF">
      <w:pPr>
        <w:rPr>
          <w:color w:val="000000"/>
        </w:rPr>
      </w:pPr>
      <w:r w:rsidRPr="00CE0FDF">
        <w:rPr>
          <w:b/>
          <w:i/>
          <w:color w:val="000000"/>
        </w:rPr>
        <w:t xml:space="preserve">WHEREAS, </w:t>
      </w:r>
      <w:r w:rsidRPr="00CE0FDF">
        <w:rPr>
          <w:color w:val="000000"/>
        </w:rPr>
        <w:t>Betty and Raymond’s marriage produced four loving children, Robert, Mary, Raymond, and John as well as five grandchildren and one great grand-child.</w:t>
      </w:r>
    </w:p>
    <w:p w:rsidR="005D72AF" w:rsidRPr="00CE0FDF" w:rsidRDefault="005D72AF" w:rsidP="005D72AF">
      <w:r w:rsidRPr="00CE0FDF">
        <w:rPr>
          <w:b/>
          <w:i/>
        </w:rPr>
        <w:lastRenderedPageBreak/>
        <w:t xml:space="preserve">NOW THEREFORE BE IT RESOLVED, </w:t>
      </w:r>
      <w:r w:rsidRPr="00CE0FDF">
        <w:t>that I, Michael J. McPartland, Mayor of the Borough of Edgewa</w:t>
      </w:r>
      <w:r>
        <w:t xml:space="preserve">ter, do hereby proclaim October 19, 2023 as Elizabeth “Betty” Regan day in the Borough of Edgewater in celebration of her birthday and achieving centenarian status. </w:t>
      </w:r>
    </w:p>
    <w:p w:rsidR="005D72AF" w:rsidRPr="00CE0FDF" w:rsidRDefault="005D72AF" w:rsidP="005D72AF">
      <w:pPr>
        <w:pStyle w:val="NoSpacing"/>
      </w:pPr>
      <w:r w:rsidRPr="00CE0FDF">
        <w:t>______________________________</w:t>
      </w:r>
    </w:p>
    <w:p w:rsidR="005D72AF" w:rsidRPr="00CE0FDF" w:rsidRDefault="005D72AF" w:rsidP="005D72AF">
      <w:pPr>
        <w:pStyle w:val="NoSpacing"/>
      </w:pPr>
      <w:r w:rsidRPr="00CE0FDF">
        <w:t>Michael J. McPartland – Mayor</w:t>
      </w:r>
    </w:p>
    <w:p w:rsidR="005D72AF" w:rsidRPr="00CE0FDF" w:rsidRDefault="005D72AF" w:rsidP="005D72AF">
      <w:pPr>
        <w:pStyle w:val="NoSpacing"/>
      </w:pPr>
      <w:r w:rsidRPr="00CE0FDF">
        <w:t>Signed thi</w:t>
      </w:r>
      <w:r>
        <w:t>s 12</w:t>
      </w:r>
      <w:r w:rsidRPr="00CE0FDF">
        <w:t xml:space="preserve">th Day of October, 2023 </w:t>
      </w:r>
    </w:p>
    <w:p w:rsidR="005D72AF" w:rsidRDefault="005D72AF" w:rsidP="002C57C4"/>
    <w:p w:rsidR="002D11E2" w:rsidRPr="00124B63" w:rsidRDefault="002D11E2" w:rsidP="002D11E2">
      <w:pPr>
        <w:spacing w:after="0"/>
        <w:ind w:left="-720" w:firstLine="450"/>
        <w:jc w:val="center"/>
        <w:rPr>
          <w:b/>
          <w:bCs/>
        </w:rPr>
      </w:pPr>
      <w:r w:rsidRPr="00124B63">
        <w:rPr>
          <w:b/>
          <w:bCs/>
        </w:rPr>
        <w:t>MOTION</w:t>
      </w:r>
    </w:p>
    <w:p w:rsidR="002D11E2" w:rsidRPr="00124B63" w:rsidRDefault="002D11E2" w:rsidP="002D11E2">
      <w:pPr>
        <w:spacing w:after="0"/>
        <w:ind w:left="-720" w:firstLine="450"/>
        <w:jc w:val="center"/>
        <w:rPr>
          <w:b/>
          <w:bCs/>
        </w:rPr>
      </w:pPr>
    </w:p>
    <w:p w:rsidR="002D11E2" w:rsidRPr="00FA3C3B" w:rsidRDefault="002D11E2" w:rsidP="002D11E2">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October 16</w:t>
      </w:r>
      <w:r w:rsidRPr="00FA3C3B">
        <w:rPr>
          <w:b/>
          <w:bCs/>
        </w:rPr>
        <w:t>, 2023</w:t>
      </w:r>
    </w:p>
    <w:p w:rsidR="002D11E2" w:rsidRDefault="002D11E2" w:rsidP="002D11E2">
      <w:pPr>
        <w:spacing w:after="0"/>
        <w:ind w:left="-720" w:firstLine="450"/>
        <w:rPr>
          <w:b/>
          <w:bCs/>
        </w:rPr>
      </w:pPr>
    </w:p>
    <w:p w:rsidR="002D11E2" w:rsidRPr="00124B63" w:rsidRDefault="002D11E2" w:rsidP="002D11E2">
      <w:pPr>
        <w:pStyle w:val="NoSpacing"/>
      </w:pPr>
      <w:r w:rsidRPr="00124B63">
        <w:t>Motion to adjourn.</w:t>
      </w:r>
    </w:p>
    <w:p w:rsidR="002D11E2" w:rsidRDefault="002D11E2" w:rsidP="002D11E2">
      <w:pPr>
        <w:pStyle w:val="NoSpacing"/>
      </w:pPr>
    </w:p>
    <w:p w:rsidR="002D11E2" w:rsidRPr="007B77A7" w:rsidRDefault="002D11E2" w:rsidP="002D11E2">
      <w:pPr>
        <w:spacing w:after="0"/>
        <w:rPr>
          <w:bCs/>
        </w:rPr>
      </w:pPr>
      <w:r>
        <w:rPr>
          <w:b/>
          <w:bCs/>
        </w:rPr>
        <w:t xml:space="preserve">INTRODUCED: </w:t>
      </w:r>
      <w:r w:rsidR="0044703A">
        <w:rPr>
          <w:bCs/>
        </w:rPr>
        <w:t>Councilman Monte</w:t>
      </w:r>
    </w:p>
    <w:p w:rsidR="002D11E2" w:rsidRPr="00786885" w:rsidRDefault="002D11E2" w:rsidP="002D11E2">
      <w:pPr>
        <w:spacing w:after="0"/>
        <w:rPr>
          <w:b/>
          <w:bCs/>
        </w:rPr>
      </w:pPr>
      <w:r>
        <w:rPr>
          <w:b/>
          <w:bCs/>
        </w:rPr>
        <w:t xml:space="preserve">SECOND: </w:t>
      </w:r>
      <w:r>
        <w:rPr>
          <w:bCs/>
        </w:rPr>
        <w:t>Councilwoman Lawlor</w:t>
      </w:r>
    </w:p>
    <w:p w:rsidR="002D11E2" w:rsidRPr="00124B63" w:rsidRDefault="002D11E2" w:rsidP="002D11E2">
      <w:pPr>
        <w:pStyle w:val="NoSpacing"/>
      </w:pPr>
    </w:p>
    <w:p w:rsidR="002D11E2" w:rsidRPr="00124B63" w:rsidRDefault="002D11E2" w:rsidP="002D11E2">
      <w:pPr>
        <w:pStyle w:val="NoSpacing"/>
      </w:pPr>
      <w:r w:rsidRPr="00124B63">
        <w:t>On roll call the vote was as follows:</w:t>
      </w:r>
    </w:p>
    <w:p w:rsidR="002D11E2" w:rsidRPr="00124B63" w:rsidRDefault="002D11E2" w:rsidP="002D11E2">
      <w:pPr>
        <w:pStyle w:val="NoSpacing"/>
      </w:pPr>
    </w:p>
    <w:p w:rsidR="002D11E2" w:rsidRPr="00124B63" w:rsidRDefault="002D11E2" w:rsidP="002D11E2">
      <w:pPr>
        <w:pStyle w:val="NoSpacing"/>
      </w:pPr>
      <w:r>
        <w:t>Councilman Gutierrez</w:t>
      </w:r>
      <w:r>
        <w:tab/>
      </w:r>
      <w:r>
        <w:tab/>
        <w:t>Yes</w:t>
      </w:r>
    </w:p>
    <w:p w:rsidR="002D11E2" w:rsidRPr="00124B63" w:rsidRDefault="002D11E2" w:rsidP="002D11E2">
      <w:pPr>
        <w:pStyle w:val="NoSpacing"/>
      </w:pPr>
      <w:r>
        <w:t>Councilwoman Lawlor</w:t>
      </w:r>
      <w:r>
        <w:tab/>
      </w:r>
      <w:r>
        <w:tab/>
        <w:t>Yes</w:t>
      </w:r>
    </w:p>
    <w:p w:rsidR="002D11E2" w:rsidRPr="00124B63" w:rsidRDefault="002D11E2" w:rsidP="002D11E2">
      <w:pPr>
        <w:pStyle w:val="NoSpacing"/>
      </w:pPr>
      <w:r w:rsidRPr="00124B63">
        <w:t>Councilman Monte</w:t>
      </w:r>
      <w:r w:rsidRPr="00124B63">
        <w:tab/>
      </w:r>
      <w:r w:rsidRPr="00124B63">
        <w:tab/>
      </w:r>
      <w:r w:rsidRPr="00124B63">
        <w:tab/>
        <w:t>Yes</w:t>
      </w:r>
    </w:p>
    <w:p w:rsidR="002D11E2" w:rsidRPr="00124B63" w:rsidRDefault="002D11E2" w:rsidP="002D11E2">
      <w:pPr>
        <w:pStyle w:val="NoSpacing"/>
      </w:pPr>
      <w:r>
        <w:t>Councilman Vidal</w:t>
      </w:r>
      <w:r>
        <w:tab/>
      </w:r>
      <w:r>
        <w:tab/>
      </w:r>
      <w:r>
        <w:tab/>
        <w:t>Yes</w:t>
      </w:r>
    </w:p>
    <w:p w:rsidR="002D11E2" w:rsidRPr="00124B63" w:rsidRDefault="002D11E2" w:rsidP="002D11E2">
      <w:pPr>
        <w:pStyle w:val="NoSpacing"/>
        <w:ind w:left="2880" w:hanging="2880"/>
      </w:pPr>
      <w:r>
        <w:t>Councilman Martin</w:t>
      </w:r>
      <w:r>
        <w:tab/>
      </w:r>
      <w:r>
        <w:tab/>
        <w:t>Yes</w:t>
      </w:r>
      <w:r w:rsidRPr="00124B63">
        <w:t xml:space="preserve">   </w:t>
      </w:r>
    </w:p>
    <w:p w:rsidR="002D11E2" w:rsidRPr="00124B63" w:rsidRDefault="002D11E2" w:rsidP="002D11E2">
      <w:pPr>
        <w:pStyle w:val="NoSpacing"/>
      </w:pPr>
      <w:r w:rsidRPr="00124B63">
        <w:t>Councilman Bartolomeo</w:t>
      </w:r>
      <w:r w:rsidRPr="00124B63">
        <w:tab/>
      </w:r>
      <w:r w:rsidRPr="00124B63">
        <w:tab/>
        <w:t>Yes</w:t>
      </w:r>
    </w:p>
    <w:p w:rsidR="002D11E2" w:rsidRDefault="002D11E2" w:rsidP="002D11E2">
      <w:pPr>
        <w:pStyle w:val="Title"/>
        <w:jc w:val="left"/>
        <w:rPr>
          <w:rFonts w:ascii="Arial" w:hAnsi="Arial" w:cs="Arial"/>
          <w:b w:val="0"/>
          <w:bCs w:val="0"/>
        </w:rPr>
      </w:pPr>
    </w:p>
    <w:p w:rsidR="002D11E2" w:rsidRDefault="002D11E2" w:rsidP="002D11E2">
      <w:pPr>
        <w:pStyle w:val="Title"/>
        <w:ind w:left="-270"/>
        <w:jc w:val="left"/>
        <w:rPr>
          <w:rFonts w:ascii="Arial" w:hAnsi="Arial" w:cs="Arial"/>
          <w:b w:val="0"/>
          <w:bCs w:val="0"/>
        </w:rPr>
      </w:pPr>
    </w:p>
    <w:p w:rsidR="002D11E2" w:rsidRDefault="002D11E2" w:rsidP="002D11E2">
      <w:pPr>
        <w:pStyle w:val="Title"/>
        <w:jc w:val="left"/>
        <w:rPr>
          <w:rFonts w:ascii="Arial" w:hAnsi="Arial" w:cs="Arial"/>
          <w:b w:val="0"/>
          <w:bCs w:val="0"/>
        </w:rPr>
      </w:pPr>
    </w:p>
    <w:p w:rsidR="002D11E2" w:rsidRDefault="002D11E2" w:rsidP="002D11E2">
      <w:pPr>
        <w:pStyle w:val="Title"/>
        <w:jc w:val="left"/>
        <w:rPr>
          <w:rFonts w:ascii="Arial" w:hAnsi="Arial" w:cs="Arial"/>
          <w:b w:val="0"/>
          <w:bCs w:val="0"/>
        </w:rPr>
      </w:pPr>
    </w:p>
    <w:p w:rsidR="002D11E2" w:rsidRDefault="002D11E2" w:rsidP="002D11E2">
      <w:pPr>
        <w:pStyle w:val="Title"/>
        <w:ind w:left="-270"/>
        <w:jc w:val="left"/>
        <w:rPr>
          <w:rFonts w:ascii="Arial" w:hAnsi="Arial" w:cs="Arial"/>
          <w:b w:val="0"/>
          <w:bCs w:val="0"/>
        </w:rPr>
      </w:pPr>
    </w:p>
    <w:p w:rsidR="002D11E2" w:rsidRPr="007E6643" w:rsidRDefault="002D11E2" w:rsidP="002D11E2">
      <w:pPr>
        <w:pStyle w:val="NoSpacing"/>
        <w:rPr>
          <w:b/>
        </w:rPr>
      </w:pPr>
      <w:r>
        <w:rPr>
          <w:b/>
        </w:rPr>
        <w:t>Nicolette D’Anna</w:t>
      </w:r>
      <w:r w:rsidRPr="007E6643">
        <w:rPr>
          <w:b/>
        </w:rPr>
        <w:t>, RMC</w:t>
      </w:r>
    </w:p>
    <w:p w:rsidR="002D11E2" w:rsidRPr="007E6643" w:rsidRDefault="002D11E2" w:rsidP="002D11E2">
      <w:pPr>
        <w:pStyle w:val="NoSpacing"/>
        <w:rPr>
          <w:b/>
        </w:rPr>
      </w:pPr>
      <w:r>
        <w:rPr>
          <w:b/>
        </w:rPr>
        <w:t xml:space="preserve">Deputy </w:t>
      </w:r>
      <w:r w:rsidRPr="007E6643">
        <w:rPr>
          <w:b/>
        </w:rPr>
        <w:t xml:space="preserve">Borough Clerk </w:t>
      </w:r>
    </w:p>
    <w:p w:rsidR="002D11E2" w:rsidRPr="00FE7CD5" w:rsidRDefault="002D11E2" w:rsidP="002D11E2">
      <w:pPr>
        <w:spacing w:line="480" w:lineRule="auto"/>
        <w:ind w:firstLine="720"/>
        <w:jc w:val="both"/>
      </w:pPr>
    </w:p>
    <w:p w:rsidR="002D11E2" w:rsidRPr="00196D7E" w:rsidRDefault="002D11E2" w:rsidP="002D11E2">
      <w:pPr>
        <w:rPr>
          <w:b/>
        </w:rPr>
      </w:pPr>
      <w:r>
        <w:rPr>
          <w:b/>
        </w:rPr>
        <w:t>Approved:</w:t>
      </w:r>
      <w:r w:rsidR="004A50E1">
        <w:rPr>
          <w:b/>
        </w:rPr>
        <w:t xml:space="preserve"> January 4, 2024</w:t>
      </w:r>
      <w:bookmarkStart w:id="6" w:name="_GoBack"/>
      <w:bookmarkEnd w:id="6"/>
    </w:p>
    <w:p w:rsidR="002D11E2" w:rsidRDefault="002D11E2"/>
    <w:sectPr w:rsidR="002D1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4F0"/>
    <w:multiLevelType w:val="hybridMultilevel"/>
    <w:tmpl w:val="EF484CCC"/>
    <w:lvl w:ilvl="0" w:tplc="177440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D82D70"/>
    <w:multiLevelType w:val="hybridMultilevel"/>
    <w:tmpl w:val="91E80DF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A77FA"/>
    <w:multiLevelType w:val="hybridMultilevel"/>
    <w:tmpl w:val="AE5EEC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FD5EA2"/>
    <w:multiLevelType w:val="hybridMultilevel"/>
    <w:tmpl w:val="42A6482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736194"/>
    <w:multiLevelType w:val="hybridMultilevel"/>
    <w:tmpl w:val="2898B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596CB2"/>
    <w:multiLevelType w:val="hybridMultilevel"/>
    <w:tmpl w:val="CE24E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345EC"/>
    <w:multiLevelType w:val="hybridMultilevel"/>
    <w:tmpl w:val="1EA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9725D6"/>
    <w:multiLevelType w:val="hybridMultilevel"/>
    <w:tmpl w:val="4F0C0C3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5B2438"/>
    <w:multiLevelType w:val="hybridMultilevel"/>
    <w:tmpl w:val="3AD8FF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11444B"/>
    <w:multiLevelType w:val="hybridMultilevel"/>
    <w:tmpl w:val="9FD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5A55B8"/>
    <w:multiLevelType w:val="hybridMultilevel"/>
    <w:tmpl w:val="312E1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41B8E"/>
    <w:multiLevelType w:val="hybridMultilevel"/>
    <w:tmpl w:val="AEF2E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24706C0"/>
    <w:multiLevelType w:val="hybridMultilevel"/>
    <w:tmpl w:val="2216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D5FB9"/>
    <w:multiLevelType w:val="hybridMultilevel"/>
    <w:tmpl w:val="B14645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A62E13"/>
    <w:multiLevelType w:val="hybridMultilevel"/>
    <w:tmpl w:val="1A3E1B70"/>
    <w:lvl w:ilvl="0" w:tplc="A47CB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9308B8"/>
    <w:multiLevelType w:val="hybridMultilevel"/>
    <w:tmpl w:val="E8FCCBFA"/>
    <w:lvl w:ilvl="0" w:tplc="5D6C7C98">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6"/>
  </w:num>
  <w:num w:numId="2">
    <w:abstractNumId w:val="2"/>
  </w:num>
  <w:num w:numId="3">
    <w:abstractNumId w:val="15"/>
  </w:num>
  <w:num w:numId="4">
    <w:abstractNumId w:val="25"/>
  </w:num>
  <w:num w:numId="5">
    <w:abstractNumId w:val="9"/>
  </w:num>
  <w:num w:numId="6">
    <w:abstractNumId w:val="10"/>
  </w:num>
  <w:num w:numId="7">
    <w:abstractNumId w:val="30"/>
  </w:num>
  <w:num w:numId="8">
    <w:abstractNumId w:val="38"/>
  </w:num>
  <w:num w:numId="9">
    <w:abstractNumId w:val="12"/>
  </w:num>
  <w:num w:numId="10">
    <w:abstractNumId w:val="1"/>
  </w:num>
  <w:num w:numId="11">
    <w:abstractNumId w:val="20"/>
  </w:num>
  <w:num w:numId="12">
    <w:abstractNumId w:val="31"/>
  </w:num>
  <w:num w:numId="13">
    <w:abstractNumId w:val="39"/>
  </w:num>
  <w:num w:numId="14">
    <w:abstractNumId w:val="18"/>
  </w:num>
  <w:num w:numId="15">
    <w:abstractNumId w:val="35"/>
  </w:num>
  <w:num w:numId="16">
    <w:abstractNumId w:val="21"/>
  </w:num>
  <w:num w:numId="17">
    <w:abstractNumId w:val="22"/>
  </w:num>
  <w:num w:numId="18">
    <w:abstractNumId w:val="33"/>
  </w:num>
  <w:num w:numId="19">
    <w:abstractNumId w:val="11"/>
  </w:num>
  <w:num w:numId="20">
    <w:abstractNumId w:val="3"/>
  </w:num>
  <w:num w:numId="21">
    <w:abstractNumId w:val="37"/>
  </w:num>
  <w:num w:numId="22">
    <w:abstractNumId w:val="7"/>
  </w:num>
  <w:num w:numId="23">
    <w:abstractNumId w:val="14"/>
  </w:num>
  <w:num w:numId="24">
    <w:abstractNumId w:val="5"/>
  </w:num>
  <w:num w:numId="25">
    <w:abstractNumId w:val="29"/>
  </w:num>
  <w:num w:numId="26">
    <w:abstractNumId w:val="19"/>
  </w:num>
  <w:num w:numId="27">
    <w:abstractNumId w:val="24"/>
  </w:num>
  <w:num w:numId="28">
    <w:abstractNumId w:val="28"/>
  </w:num>
  <w:num w:numId="29">
    <w:abstractNumId w:val="26"/>
  </w:num>
  <w:num w:numId="30">
    <w:abstractNumId w:val="4"/>
  </w:num>
  <w:num w:numId="31">
    <w:abstractNumId w:val="23"/>
  </w:num>
  <w:num w:numId="32">
    <w:abstractNumId w:val="8"/>
  </w:num>
  <w:num w:numId="33">
    <w:abstractNumId w:val="41"/>
  </w:num>
  <w:num w:numId="34">
    <w:abstractNumId w:val="34"/>
  </w:num>
  <w:num w:numId="35">
    <w:abstractNumId w:val="40"/>
  </w:num>
  <w:num w:numId="36">
    <w:abstractNumId w:val="0"/>
  </w:num>
  <w:num w:numId="37">
    <w:abstractNumId w:val="27"/>
  </w:num>
  <w:num w:numId="38">
    <w:abstractNumId w:val="16"/>
  </w:num>
  <w:num w:numId="39">
    <w:abstractNumId w:val="32"/>
  </w:num>
  <w:num w:numId="40">
    <w:abstractNumId w:val="13"/>
  </w:num>
  <w:num w:numId="41">
    <w:abstractNumId w:val="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5A"/>
    <w:rsid w:val="000423A7"/>
    <w:rsid w:val="00073763"/>
    <w:rsid w:val="000D1C43"/>
    <w:rsid w:val="00152790"/>
    <w:rsid w:val="00186959"/>
    <w:rsid w:val="001B0EF3"/>
    <w:rsid w:val="001D71CA"/>
    <w:rsid w:val="001F66E8"/>
    <w:rsid w:val="002208B0"/>
    <w:rsid w:val="002959AF"/>
    <w:rsid w:val="002C0A88"/>
    <w:rsid w:val="002C57C4"/>
    <w:rsid w:val="002D11E2"/>
    <w:rsid w:val="002E2AA0"/>
    <w:rsid w:val="003029A5"/>
    <w:rsid w:val="003508CB"/>
    <w:rsid w:val="00365A94"/>
    <w:rsid w:val="003824E6"/>
    <w:rsid w:val="003916E5"/>
    <w:rsid w:val="003B2008"/>
    <w:rsid w:val="003B5A87"/>
    <w:rsid w:val="003E2A71"/>
    <w:rsid w:val="003F5000"/>
    <w:rsid w:val="004131DD"/>
    <w:rsid w:val="0044703A"/>
    <w:rsid w:val="00496A0F"/>
    <w:rsid w:val="004A50E1"/>
    <w:rsid w:val="004C6FD6"/>
    <w:rsid w:val="00531569"/>
    <w:rsid w:val="00536ADC"/>
    <w:rsid w:val="00562863"/>
    <w:rsid w:val="00576DA7"/>
    <w:rsid w:val="00586754"/>
    <w:rsid w:val="005D72AF"/>
    <w:rsid w:val="005F4191"/>
    <w:rsid w:val="00623620"/>
    <w:rsid w:val="00631E07"/>
    <w:rsid w:val="00656FF1"/>
    <w:rsid w:val="00767EA6"/>
    <w:rsid w:val="007C5A13"/>
    <w:rsid w:val="007D1A52"/>
    <w:rsid w:val="007F2984"/>
    <w:rsid w:val="00820CE7"/>
    <w:rsid w:val="00854229"/>
    <w:rsid w:val="00861647"/>
    <w:rsid w:val="00875BC3"/>
    <w:rsid w:val="008970FF"/>
    <w:rsid w:val="008C4C3D"/>
    <w:rsid w:val="008C59F3"/>
    <w:rsid w:val="008C7B05"/>
    <w:rsid w:val="008D26C9"/>
    <w:rsid w:val="00944670"/>
    <w:rsid w:val="009538A1"/>
    <w:rsid w:val="009607F3"/>
    <w:rsid w:val="00994E78"/>
    <w:rsid w:val="009E1805"/>
    <w:rsid w:val="00AA1AB4"/>
    <w:rsid w:val="00AA7D07"/>
    <w:rsid w:val="00B13A74"/>
    <w:rsid w:val="00B7325A"/>
    <w:rsid w:val="00B82F31"/>
    <w:rsid w:val="00BB5E4C"/>
    <w:rsid w:val="00BD1864"/>
    <w:rsid w:val="00C905A6"/>
    <w:rsid w:val="00C96077"/>
    <w:rsid w:val="00D35C57"/>
    <w:rsid w:val="00D54F90"/>
    <w:rsid w:val="00DA699D"/>
    <w:rsid w:val="00DB0188"/>
    <w:rsid w:val="00DD1DB1"/>
    <w:rsid w:val="00E155C1"/>
    <w:rsid w:val="00E51998"/>
    <w:rsid w:val="00EA44BA"/>
    <w:rsid w:val="00EB7E02"/>
    <w:rsid w:val="00EF4E95"/>
    <w:rsid w:val="00F1741D"/>
    <w:rsid w:val="00F2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9F28"/>
  <w15:chartTrackingRefBased/>
  <w15:docId w15:val="{CC5E777B-0C73-4DD6-8F70-5173603C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5A"/>
    <w:pPr>
      <w:spacing w:after="200" w:line="240" w:lineRule="auto"/>
    </w:pPr>
    <w:rPr>
      <w:rFonts w:ascii="Arial" w:eastAsia="Calibri" w:hAnsi="Arial" w:cs="Arial"/>
      <w:sz w:val="24"/>
      <w:szCs w:val="24"/>
    </w:rPr>
  </w:style>
  <w:style w:type="paragraph" w:styleId="Heading2">
    <w:name w:val="heading 2"/>
    <w:basedOn w:val="Normal"/>
    <w:link w:val="Heading2Char"/>
    <w:uiPriority w:val="9"/>
    <w:unhideWhenUsed/>
    <w:qFormat/>
    <w:rsid w:val="00B13A74"/>
    <w:pPr>
      <w:widowControl w:val="0"/>
      <w:autoSpaceDE w:val="0"/>
      <w:autoSpaceDN w:val="0"/>
      <w:spacing w:before="208" w:after="0"/>
      <w:ind w:left="115"/>
      <w:outlineLvl w:val="1"/>
    </w:pPr>
    <w:rPr>
      <w:rFonts w:eastAsia="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A74"/>
    <w:rPr>
      <w:rFonts w:ascii="Arial" w:eastAsia="Arial" w:hAnsi="Arial" w:cs="Arial"/>
      <w:b/>
      <w:bCs/>
      <w:sz w:val="28"/>
      <w:szCs w:val="28"/>
    </w:rPr>
  </w:style>
  <w:style w:type="paragraph" w:styleId="NoSpacing">
    <w:name w:val="No Spacing"/>
    <w:uiPriority w:val="1"/>
    <w:qFormat/>
    <w:rsid w:val="00B7325A"/>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7325A"/>
    <w:pPr>
      <w:ind w:left="720"/>
      <w:contextualSpacing/>
    </w:pPr>
  </w:style>
  <w:style w:type="character" w:customStyle="1" w:styleId="BalloonTextChar">
    <w:name w:val="Balloon Text Char"/>
    <w:basedOn w:val="DefaultParagraphFont"/>
    <w:link w:val="BalloonText"/>
    <w:uiPriority w:val="99"/>
    <w:semiHidden/>
    <w:rsid w:val="00B13A74"/>
    <w:rPr>
      <w:rFonts w:ascii="Tahoma" w:hAnsi="Tahoma" w:cs="Tahoma"/>
      <w:sz w:val="16"/>
      <w:szCs w:val="16"/>
    </w:rPr>
  </w:style>
  <w:style w:type="paragraph" w:styleId="BalloonText">
    <w:name w:val="Balloon Text"/>
    <w:basedOn w:val="Normal"/>
    <w:link w:val="BalloonTextChar"/>
    <w:uiPriority w:val="99"/>
    <w:semiHidden/>
    <w:unhideWhenUsed/>
    <w:rsid w:val="00B13A74"/>
    <w:pPr>
      <w:spacing w:after="0"/>
    </w:pPr>
    <w:rPr>
      <w:rFonts w:ascii="Tahoma" w:eastAsiaTheme="minorHAnsi" w:hAnsi="Tahoma" w:cs="Tahoma"/>
      <w:sz w:val="16"/>
      <w:szCs w:val="16"/>
    </w:rPr>
  </w:style>
  <w:style w:type="paragraph" w:styleId="Header">
    <w:name w:val="header"/>
    <w:basedOn w:val="Normal"/>
    <w:link w:val="HeaderChar"/>
    <w:uiPriority w:val="99"/>
    <w:unhideWhenUsed/>
    <w:rsid w:val="00B13A74"/>
    <w:pPr>
      <w:tabs>
        <w:tab w:val="center" w:pos="4680"/>
        <w:tab w:val="right" w:pos="9360"/>
      </w:tabs>
      <w:spacing w:after="0"/>
    </w:pPr>
    <w:rPr>
      <w:rFonts w:asciiTheme="minorHAnsi" w:eastAsiaTheme="minorHAnsi" w:hAnsiTheme="minorHAnsi" w:cstheme="minorHAnsi"/>
      <w:sz w:val="20"/>
      <w:szCs w:val="20"/>
    </w:rPr>
  </w:style>
  <w:style w:type="character" w:customStyle="1" w:styleId="HeaderChar">
    <w:name w:val="Header Char"/>
    <w:basedOn w:val="DefaultParagraphFont"/>
    <w:link w:val="Header"/>
    <w:uiPriority w:val="99"/>
    <w:rsid w:val="00B13A74"/>
    <w:rPr>
      <w:rFonts w:cstheme="minorHAnsi"/>
      <w:sz w:val="20"/>
      <w:szCs w:val="20"/>
    </w:rPr>
  </w:style>
  <w:style w:type="paragraph" w:styleId="Footer">
    <w:name w:val="footer"/>
    <w:basedOn w:val="Normal"/>
    <w:link w:val="FooterChar"/>
    <w:uiPriority w:val="99"/>
    <w:unhideWhenUsed/>
    <w:rsid w:val="00B13A74"/>
    <w:pPr>
      <w:tabs>
        <w:tab w:val="center" w:pos="4680"/>
        <w:tab w:val="right" w:pos="9360"/>
      </w:tabs>
      <w:spacing w:after="0"/>
    </w:pPr>
    <w:rPr>
      <w:rFonts w:asciiTheme="minorHAnsi" w:eastAsiaTheme="minorHAnsi" w:hAnsiTheme="minorHAnsi" w:cstheme="minorHAnsi"/>
      <w:sz w:val="20"/>
      <w:szCs w:val="20"/>
    </w:rPr>
  </w:style>
  <w:style w:type="character" w:customStyle="1" w:styleId="FooterChar">
    <w:name w:val="Footer Char"/>
    <w:basedOn w:val="DefaultParagraphFont"/>
    <w:link w:val="Footer"/>
    <w:uiPriority w:val="99"/>
    <w:rsid w:val="00B13A74"/>
    <w:rPr>
      <w:rFonts w:cstheme="minorHAnsi"/>
      <w:sz w:val="20"/>
      <w:szCs w:val="20"/>
    </w:rPr>
  </w:style>
  <w:style w:type="character" w:styleId="Hyperlink">
    <w:name w:val="Hyperlink"/>
    <w:basedOn w:val="DefaultParagraphFont"/>
    <w:uiPriority w:val="99"/>
    <w:unhideWhenUsed/>
    <w:rsid w:val="00B13A74"/>
    <w:rPr>
      <w:color w:val="0563C1" w:themeColor="hyperlink"/>
      <w:u w:val="single"/>
    </w:rPr>
  </w:style>
  <w:style w:type="table" w:styleId="TableGrid">
    <w:name w:val="Table Grid"/>
    <w:basedOn w:val="TableNormal"/>
    <w:uiPriority w:val="39"/>
    <w:rsid w:val="00B13A74"/>
    <w:pPr>
      <w:spacing w:after="0" w:line="240" w:lineRule="auto"/>
    </w:pPr>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13A74"/>
    <w:pPr>
      <w:spacing w:after="0"/>
    </w:pPr>
    <w:rPr>
      <w:rFonts w:asciiTheme="minorHAnsi" w:eastAsiaTheme="minorHAnsi" w:hAnsiTheme="minorHAnsi" w:cstheme="minorHAnsi"/>
      <w:sz w:val="20"/>
      <w:szCs w:val="20"/>
    </w:rPr>
  </w:style>
  <w:style w:type="character" w:customStyle="1" w:styleId="CommentTextChar">
    <w:name w:val="Comment Text Char"/>
    <w:basedOn w:val="DefaultParagraphFont"/>
    <w:link w:val="CommentText"/>
    <w:uiPriority w:val="99"/>
    <w:rsid w:val="00B13A74"/>
    <w:rPr>
      <w:rFonts w:cstheme="minorHAnsi"/>
      <w:sz w:val="20"/>
      <w:szCs w:val="20"/>
    </w:rPr>
  </w:style>
  <w:style w:type="character" w:customStyle="1" w:styleId="CommentSubjectChar">
    <w:name w:val="Comment Subject Char"/>
    <w:basedOn w:val="CommentTextChar"/>
    <w:link w:val="CommentSubject"/>
    <w:uiPriority w:val="99"/>
    <w:semiHidden/>
    <w:rsid w:val="00B13A74"/>
    <w:rPr>
      <w:rFonts w:cstheme="minorHAnsi"/>
      <w:b/>
      <w:bCs/>
      <w:sz w:val="20"/>
      <w:szCs w:val="20"/>
    </w:rPr>
  </w:style>
  <w:style w:type="paragraph" w:styleId="CommentSubject">
    <w:name w:val="annotation subject"/>
    <w:basedOn w:val="CommentText"/>
    <w:next w:val="CommentText"/>
    <w:link w:val="CommentSubjectChar"/>
    <w:uiPriority w:val="99"/>
    <w:semiHidden/>
    <w:unhideWhenUsed/>
    <w:rsid w:val="00B13A74"/>
    <w:rPr>
      <w:b/>
      <w:bCs/>
    </w:rPr>
  </w:style>
  <w:style w:type="paragraph" w:customStyle="1" w:styleId="Level2">
    <w:name w:val="Level 2"/>
    <w:basedOn w:val="Normal"/>
    <w:rsid w:val="00B13A74"/>
    <w:pPr>
      <w:autoSpaceDE w:val="0"/>
      <w:autoSpaceDN w:val="0"/>
      <w:adjustRightInd w:val="0"/>
      <w:spacing w:before="180" w:after="0" w:line="280" w:lineRule="atLeast"/>
      <w:ind w:left="1152" w:hanging="216"/>
      <w:jc w:val="both"/>
    </w:pPr>
    <w:rPr>
      <w:rFonts w:ascii="Berkeley Book" w:eastAsia="Times New Roman" w:hAnsi="Berkeley Book" w:cs="Times New Roman"/>
      <w:sz w:val="21"/>
      <w:szCs w:val="20"/>
    </w:rPr>
  </w:style>
  <w:style w:type="paragraph" w:customStyle="1" w:styleId="Level1">
    <w:name w:val="Level 1"/>
    <w:basedOn w:val="Normal"/>
    <w:rsid w:val="00B13A74"/>
    <w:pPr>
      <w:autoSpaceDE w:val="0"/>
      <w:autoSpaceDN w:val="0"/>
      <w:adjustRightInd w:val="0"/>
      <w:spacing w:before="240" w:after="0" w:line="280" w:lineRule="atLeast"/>
      <w:ind w:left="936" w:hanging="216"/>
      <w:jc w:val="both"/>
    </w:pPr>
    <w:rPr>
      <w:rFonts w:ascii="Berkeley Book" w:eastAsia="Times New Roman" w:hAnsi="Berkeley Book" w:cs="Times New Roman"/>
      <w:sz w:val="21"/>
      <w:szCs w:val="20"/>
    </w:rPr>
  </w:style>
  <w:style w:type="paragraph" w:customStyle="1" w:styleId="Level3">
    <w:name w:val="Level 3"/>
    <w:basedOn w:val="Level2"/>
    <w:rsid w:val="00B13A74"/>
    <w:pPr>
      <w:ind w:left="1368"/>
    </w:pPr>
  </w:style>
  <w:style w:type="paragraph" w:customStyle="1" w:styleId="Level4">
    <w:name w:val="Level 4"/>
    <w:basedOn w:val="Level3"/>
    <w:rsid w:val="00B13A74"/>
    <w:pPr>
      <w:tabs>
        <w:tab w:val="left" w:pos="1656"/>
        <w:tab w:val="left" w:pos="1800"/>
      </w:tabs>
      <w:ind w:left="1800" w:hanging="360"/>
    </w:pPr>
  </w:style>
  <w:style w:type="paragraph" w:styleId="BodyText">
    <w:name w:val="Body Text"/>
    <w:basedOn w:val="Normal"/>
    <w:link w:val="BodyTextChar"/>
    <w:uiPriority w:val="1"/>
    <w:qFormat/>
    <w:rsid w:val="00B13A74"/>
    <w:pPr>
      <w:widowControl w:val="0"/>
      <w:autoSpaceDE w:val="0"/>
      <w:autoSpaceDN w:val="0"/>
      <w:spacing w:after="0"/>
      <w:ind w:left="116"/>
    </w:pPr>
    <w:rPr>
      <w:rFonts w:eastAsia="Arial"/>
    </w:rPr>
  </w:style>
  <w:style w:type="character" w:customStyle="1" w:styleId="BodyTextChar">
    <w:name w:val="Body Text Char"/>
    <w:basedOn w:val="DefaultParagraphFont"/>
    <w:link w:val="BodyText"/>
    <w:uiPriority w:val="1"/>
    <w:rsid w:val="00B13A74"/>
    <w:rPr>
      <w:rFonts w:ascii="Arial" w:eastAsia="Arial" w:hAnsi="Arial" w:cs="Arial"/>
      <w:sz w:val="24"/>
      <w:szCs w:val="24"/>
    </w:rPr>
  </w:style>
  <w:style w:type="paragraph" w:customStyle="1" w:styleId="Default">
    <w:name w:val="Default"/>
    <w:rsid w:val="00B13A7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13A74"/>
    <w:pPr>
      <w:spacing w:before="100" w:beforeAutospacing="1" w:after="100" w:afterAutospacing="1"/>
    </w:pPr>
    <w:rPr>
      <w:rFonts w:ascii="Calibri" w:eastAsiaTheme="minorHAnsi" w:hAnsi="Calibri" w:cs="Calibri"/>
      <w:sz w:val="22"/>
      <w:szCs w:val="22"/>
    </w:rPr>
  </w:style>
  <w:style w:type="character" w:customStyle="1" w:styleId="Mention">
    <w:name w:val="Mention"/>
    <w:basedOn w:val="DefaultParagraphFont"/>
    <w:uiPriority w:val="99"/>
    <w:unhideWhenUsed/>
    <w:rsid w:val="00B13A74"/>
    <w:rPr>
      <w:color w:val="2B579A"/>
      <w:shd w:val="clear" w:color="auto" w:fill="E1DFDD"/>
    </w:rPr>
  </w:style>
  <w:style w:type="paragraph" w:customStyle="1" w:styleId="p14">
    <w:name w:val="p14"/>
    <w:basedOn w:val="Normal"/>
    <w:rsid w:val="004131D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2D11E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2D11E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p.nj.gov/stormwater/maintenance-guidanc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ep.nj.gov/stormwater/bmp-manu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dsc.nws.noaa.gov/hdsc/pfds/pfds_map_cont.html?bkmrk=nj"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www.nj.gov/dep/njgs/pricelst/gsreport/gsr32.pdf" TargetMode="External"/><Relationship Id="rId4" Type="http://schemas.openxmlformats.org/officeDocument/2006/relationships/webSettings" Target="webSettings.xml"/><Relationship Id="rId9" Type="http://schemas.openxmlformats.org/officeDocument/2006/relationships/hyperlink" Target="https://directives.sc.egov.usda.gov/viewerFS.aspx?hid=21422"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52</Pages>
  <Words>15088</Words>
  <Characters>86003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70</cp:revision>
  <dcterms:created xsi:type="dcterms:W3CDTF">2023-12-18T15:24:00Z</dcterms:created>
  <dcterms:modified xsi:type="dcterms:W3CDTF">2024-01-23T20:39:00Z</dcterms:modified>
</cp:coreProperties>
</file>