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E37CD" w:rsidRPr="002B662E" w14:paraId="3442E14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513734CE" w14:textId="77777777" w:rsidR="000E37CD" w:rsidRPr="002B662E" w:rsidRDefault="000E37CD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6F3243" wp14:editId="2FE831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E37CD" w:rsidRPr="002B662E" w14:paraId="4CDA3F11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DF1B5DA" w14:textId="77777777" w:rsidR="000E37CD" w:rsidRPr="002B662E" w:rsidRDefault="000E37CD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B244F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0CB71C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D97EE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5E6DDBA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D51909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2E60C2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4E87A4FB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4C9ECE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9196D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5539F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9D432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D25C5C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21F76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B1D119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538D2A1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F53F3C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7D4815FD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44D11643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44FE374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D5AE30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882122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6BE9F2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6FAC58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789300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AC415C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468DF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5D90B03F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0892A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AECA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54E5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BDFC8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4FCF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7A16C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C9ACB6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38DB9" w14:textId="32D54452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2B5F33">
              <w:rPr>
                <w:rFonts w:eastAsia="Times New Roman"/>
                <w:sz w:val="20"/>
                <w:szCs w:val="20"/>
              </w:rPr>
              <w:t>0</w:t>
            </w:r>
            <w:r w:rsidR="00117F9F">
              <w:rPr>
                <w:rFonts w:eastAsia="Times New Roman"/>
                <w:sz w:val="20"/>
                <w:szCs w:val="20"/>
              </w:rPr>
              <w:t>4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117F9F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0E37CD" w:rsidRPr="002B662E" w14:paraId="1A6C627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64A04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1228DC" w14:textId="541BAFBC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65C9C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B9A9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6B5D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EA3C1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1103EB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030FB" w14:textId="24BF77DF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 w:rsidR="00117F9F">
              <w:rPr>
                <w:rFonts w:eastAsia="Times New Roman"/>
                <w:sz w:val="20"/>
                <w:szCs w:val="20"/>
              </w:rPr>
              <w:t>4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981A4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C228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E37CD" w:rsidRPr="002B662E" w14:paraId="443EF2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0ADC61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B54AF4" w14:textId="1D5EE7C6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96B0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CA7AA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9990BB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630EA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34CADE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579013" w14:textId="24BA613E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5134AD8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DC147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2B662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4C9037" w14:textId="3EE54FB8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57C8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6115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42473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734B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DD101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07F79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3439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326D62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F109CC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11D27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C3124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1879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C46A2" w14:textId="3AEE1BD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A8EA253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F60C17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AA234" w14:textId="1D31523B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0F744F46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C6EE1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6845B" w14:textId="150047FC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0700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57AC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408C5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C15DA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32EC0B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63F0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DECD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708B6F9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1EF5E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8D92A" w14:textId="26CC198A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00F6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ABE0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8D89A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6A5F7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DE2C8F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601E0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6CAF3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2DE9F095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4786D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CCCA95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849FE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F83338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D1C94F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2486A2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4DD1C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5751FA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4CF0A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B961C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B97AB6" w14:textId="77777777" w:rsidR="002B5F33" w:rsidRDefault="002B5F33" w:rsidP="000E37CD">
      <w:pPr>
        <w:pStyle w:val="NoSpacing"/>
        <w:jc w:val="center"/>
        <w:rPr>
          <w:b/>
        </w:rPr>
      </w:pPr>
    </w:p>
    <w:p w14:paraId="02BF4851" w14:textId="6C974EDE" w:rsidR="000E37CD" w:rsidRPr="00441AAE" w:rsidRDefault="000E37CD" w:rsidP="000E37CD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14:paraId="7F460A23" w14:textId="77777777" w:rsidR="000E37CD" w:rsidRDefault="000E37CD" w:rsidP="000E37CD">
      <w:pPr>
        <w:pStyle w:val="NoSpacing"/>
        <w:jc w:val="both"/>
      </w:pPr>
    </w:p>
    <w:p w14:paraId="3CFFE232" w14:textId="77777777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14:paraId="3F955DEC" w14:textId="77777777" w:rsidR="000E37CD" w:rsidRPr="004B759D" w:rsidRDefault="000E37CD" w:rsidP="000E37CD">
      <w:pPr>
        <w:pStyle w:val="NoSpacing"/>
        <w:jc w:val="both"/>
      </w:pPr>
    </w:p>
    <w:p w14:paraId="604104B1" w14:textId="3A58C145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</w:t>
      </w:r>
      <w:r w:rsidR="00550353">
        <w:t>services</w:t>
      </w:r>
      <w:r w:rsidR="00550353" w:rsidRPr="003B6839">
        <w:t xml:space="preserve"> </w:t>
      </w:r>
      <w:bookmarkStart w:id="0" w:name="_GoBack"/>
      <w:bookmarkEnd w:id="0"/>
      <w:r w:rsidRPr="004B759D">
        <w:t xml:space="preserve">will exceed $17,500; and </w:t>
      </w:r>
    </w:p>
    <w:p w14:paraId="395DF1F6" w14:textId="77777777" w:rsidR="000E37CD" w:rsidRPr="004B759D" w:rsidRDefault="000E37CD" w:rsidP="000E37CD">
      <w:pPr>
        <w:pStyle w:val="NoSpacing"/>
        <w:jc w:val="both"/>
      </w:pPr>
    </w:p>
    <w:p w14:paraId="64184747" w14:textId="37B55B00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>
        <w:t xml:space="preserve"> 1</w:t>
      </w:r>
      <w:r w:rsidRPr="004B759D">
        <w:t>, 2</w:t>
      </w:r>
      <w:r>
        <w:t>02</w:t>
      </w:r>
      <w:r w:rsidR="00117F9F">
        <w:t>4</w:t>
      </w:r>
      <w:r>
        <w:t xml:space="preserve"> and ending December 31, 202</w:t>
      </w:r>
      <w:r w:rsidR="00117F9F">
        <w:t>4</w:t>
      </w:r>
      <w:r w:rsidRPr="004B759D">
        <w:t>.</w:t>
      </w:r>
    </w:p>
    <w:p w14:paraId="127351A0" w14:textId="77777777" w:rsidR="000E37CD" w:rsidRPr="004B759D" w:rsidRDefault="000E37CD" w:rsidP="000E37CD">
      <w:pPr>
        <w:pStyle w:val="NoSpacing"/>
        <w:jc w:val="both"/>
      </w:pPr>
    </w:p>
    <w:p w14:paraId="6D0F3100" w14:textId="596988A5" w:rsidR="000E37C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>Dennis Enright,</w:t>
      </w:r>
      <w:r w:rsidRPr="004B759D">
        <w:t xml:space="preserve"> of </w:t>
      </w:r>
      <w:r>
        <w:t xml:space="preserve">N. W Financial </w:t>
      </w:r>
      <w:r w:rsidRPr="004B759D">
        <w:t xml:space="preserve">has submitted </w:t>
      </w:r>
      <w:r>
        <w:t>a proposal dated November 2</w:t>
      </w:r>
      <w:r w:rsidR="00981A4F">
        <w:t>2</w:t>
      </w:r>
      <w:r>
        <w:t>, 202</w:t>
      </w:r>
      <w:r w:rsidR="00981A4F">
        <w:t>3</w:t>
      </w:r>
      <w:r w:rsidRPr="004B759D">
        <w:t xml:space="preserve"> indicating they will provide the Professional Services for </w:t>
      </w:r>
      <w:r>
        <w:t xml:space="preserve">Financial Advisor </w:t>
      </w:r>
      <w:r w:rsidRPr="004B759D">
        <w:t>f</w:t>
      </w:r>
      <w:r>
        <w:t xml:space="preserve">or an hourly rate </w:t>
      </w:r>
      <w:r w:rsidR="001D3299">
        <w:t>no</w:t>
      </w:r>
      <w:r w:rsidR="00117F9F">
        <w:t>t</w:t>
      </w:r>
      <w:r w:rsidR="001D3299">
        <w:t xml:space="preserve"> to </w:t>
      </w:r>
      <w:r w:rsidR="00117F9F">
        <w:t>exceed $</w:t>
      </w:r>
      <w:r>
        <w:t>225.00 per hour for all financial</w:t>
      </w:r>
      <w:r w:rsidRPr="004B759D">
        <w:t xml:space="preserve"> services; and</w:t>
      </w:r>
    </w:p>
    <w:p w14:paraId="7AD7D0F2" w14:textId="77777777" w:rsidR="000E37CD" w:rsidRDefault="000E37CD" w:rsidP="000E37CD">
      <w:pPr>
        <w:pStyle w:val="NoSpacing"/>
        <w:jc w:val="both"/>
      </w:pPr>
    </w:p>
    <w:p w14:paraId="4477CF2C" w14:textId="77777777" w:rsidR="000E37CD" w:rsidRPr="00FC52DB" w:rsidRDefault="000E37CD" w:rsidP="000E37CD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14:paraId="43539D2E" w14:textId="77777777" w:rsidR="000E37CD" w:rsidRPr="004B759D" w:rsidRDefault="000E37CD" w:rsidP="000E37CD">
      <w:pPr>
        <w:pStyle w:val="NoSpacing"/>
        <w:jc w:val="both"/>
      </w:pPr>
    </w:p>
    <w:p w14:paraId="79C1D183" w14:textId="77777777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14:paraId="1B8F8CB2" w14:textId="77777777" w:rsidR="000E37CD" w:rsidRPr="004B759D" w:rsidRDefault="000E37CD" w:rsidP="000E37CD">
      <w:pPr>
        <w:pStyle w:val="NoSpacing"/>
        <w:jc w:val="both"/>
      </w:pPr>
    </w:p>
    <w:p w14:paraId="6D15571D" w14:textId="7DA5467F" w:rsidR="000E37CD" w:rsidRPr="004B759D" w:rsidRDefault="000E37CD" w:rsidP="002B5F33">
      <w:pPr>
        <w:pStyle w:val="NoSpacing"/>
        <w:jc w:val="center"/>
      </w:pPr>
      <w:r>
        <w:t>Dennis Enright</w:t>
      </w:r>
    </w:p>
    <w:p w14:paraId="66BBD431" w14:textId="191FFECE" w:rsidR="000E37CD" w:rsidRPr="004B759D" w:rsidRDefault="000E37CD" w:rsidP="002B5F33">
      <w:pPr>
        <w:pStyle w:val="NoSpacing"/>
        <w:jc w:val="center"/>
      </w:pPr>
      <w:r>
        <w:t>N.W. Financial</w:t>
      </w:r>
    </w:p>
    <w:p w14:paraId="4EC841ED" w14:textId="7B7EE785" w:rsidR="000E37CD" w:rsidRPr="004B759D" w:rsidRDefault="000E37CD" w:rsidP="002B5F33">
      <w:pPr>
        <w:pStyle w:val="NoSpacing"/>
        <w:jc w:val="center"/>
      </w:pPr>
      <w:r>
        <w:t>2 Hudson Place</w:t>
      </w:r>
    </w:p>
    <w:p w14:paraId="7396110A" w14:textId="4E84CC7B" w:rsidR="000E37CD" w:rsidRDefault="000E37CD" w:rsidP="002B5F33">
      <w:pPr>
        <w:pStyle w:val="NoSpacing"/>
        <w:jc w:val="center"/>
      </w:pPr>
      <w:r>
        <w:t>Hoboken</w:t>
      </w:r>
      <w:r w:rsidRPr="004B759D">
        <w:t>, NJ  070</w:t>
      </w:r>
      <w:r>
        <w:t>30</w:t>
      </w:r>
    </w:p>
    <w:p w14:paraId="5F1894B5" w14:textId="77777777" w:rsidR="000E37CD" w:rsidRPr="004B759D" w:rsidRDefault="000E37CD" w:rsidP="000E37CD">
      <w:pPr>
        <w:pStyle w:val="NoSpacing"/>
        <w:jc w:val="both"/>
      </w:pPr>
    </w:p>
    <w:p w14:paraId="4D0DC922" w14:textId="5415858F" w:rsidR="000E37CD" w:rsidRPr="000E6AAF" w:rsidRDefault="000E37CD" w:rsidP="000E37CD">
      <w:pPr>
        <w:pStyle w:val="NoSpacing"/>
        <w:jc w:val="both"/>
      </w:pPr>
      <w:r w:rsidRPr="004B759D">
        <w:rPr>
          <w:b/>
        </w:rPr>
        <w:lastRenderedPageBreak/>
        <w:t>WHEREAS</w:t>
      </w:r>
      <w:r w:rsidRPr="004B759D">
        <w:t xml:space="preserve"> I, </w:t>
      </w:r>
      <w:r w:rsidR="00B97D46">
        <w:t xml:space="preserve">Joseph Iannaconi Jr. </w:t>
      </w:r>
      <w:r>
        <w:t xml:space="preserve">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="008168E2">
        <w:t xml:space="preserve">under line item </w:t>
      </w:r>
      <w:r w:rsidR="00422F88">
        <w:t>13</w:t>
      </w:r>
      <w:r w:rsidR="008168E2">
        <w:t>-</w:t>
      </w:r>
      <w:r w:rsidR="00422F88">
        <w:t>52</w:t>
      </w:r>
      <w:r w:rsidR="00287877">
        <w:t xml:space="preserve"> Finance</w:t>
      </w:r>
      <w:r w:rsidRPr="004B759D">
        <w:t>:</w:t>
      </w:r>
    </w:p>
    <w:p w14:paraId="24E9EDFA" w14:textId="77777777" w:rsidR="000E37CD" w:rsidRPr="000E6AAF" w:rsidRDefault="000E37CD" w:rsidP="000E37CD">
      <w:pPr>
        <w:pStyle w:val="NoSpacing"/>
        <w:jc w:val="both"/>
      </w:pPr>
    </w:p>
    <w:p w14:paraId="3D5B5461" w14:textId="77777777" w:rsidR="000E37CD" w:rsidRPr="000E6AAF" w:rsidRDefault="000E37CD" w:rsidP="000E37CD">
      <w:pPr>
        <w:pStyle w:val="NoSpacing"/>
        <w:jc w:val="both"/>
      </w:pPr>
    </w:p>
    <w:p w14:paraId="73C0EECB" w14:textId="77777777" w:rsidR="000E37CD" w:rsidRPr="002B662E" w:rsidRDefault="000E37CD" w:rsidP="000E37CD">
      <w:pPr>
        <w:pStyle w:val="NoSpacing"/>
        <w:jc w:val="both"/>
      </w:pPr>
      <w:r w:rsidRPr="002B662E">
        <w:t xml:space="preserve">________________________________ </w:t>
      </w:r>
    </w:p>
    <w:p w14:paraId="4B95CE9E" w14:textId="7B6DDA00" w:rsidR="000E37CD" w:rsidRPr="002B662E" w:rsidRDefault="00981A4F" w:rsidP="000E37CD">
      <w:pPr>
        <w:pStyle w:val="NoSpacing"/>
        <w:jc w:val="both"/>
      </w:pPr>
      <w:r>
        <w:t>Joseph Iannaconi, Jr</w:t>
      </w:r>
    </w:p>
    <w:p w14:paraId="4D245A64" w14:textId="001C6E33" w:rsidR="000E37CD" w:rsidRPr="002B662E" w:rsidRDefault="000E37CD" w:rsidP="000E37CD">
      <w:pPr>
        <w:pStyle w:val="NoSpacing"/>
        <w:jc w:val="both"/>
      </w:pPr>
      <w:r w:rsidRPr="002B662E">
        <w:t>Chief Financial Officer</w:t>
      </w:r>
    </w:p>
    <w:p w14:paraId="06AC83C0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234712ED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78ADCE15" w14:textId="0E736C59" w:rsidR="000E37CD" w:rsidRPr="002B662E" w:rsidRDefault="000E37CD" w:rsidP="000E37CD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117F9F">
        <w:rPr>
          <w:b/>
        </w:rPr>
        <w:t>4</w:t>
      </w:r>
      <w:r w:rsidRPr="002B662E">
        <w:rPr>
          <w:b/>
        </w:rPr>
        <w:t>, 202</w:t>
      </w:r>
      <w:r w:rsidR="00117F9F">
        <w:rPr>
          <w:b/>
        </w:rPr>
        <w:t>4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3EC8007A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19C7241C" w14:textId="77777777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07C10D35" w14:textId="77777777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424653A" w14:textId="1B685548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534C13AC" w14:textId="6814E56F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289B90C4" w14:textId="06402842" w:rsidR="000E37CD" w:rsidRPr="002B662E" w:rsidRDefault="000E37CD" w:rsidP="000E37CD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730D7C87" w14:textId="77777777" w:rsidR="000E37CD" w:rsidRPr="002B662E" w:rsidRDefault="000E37CD" w:rsidP="000E37CD">
      <w:pPr>
        <w:pStyle w:val="NoSpacing"/>
        <w:jc w:val="both"/>
      </w:pPr>
    </w:p>
    <w:p w14:paraId="7C30E2EE" w14:textId="77777777" w:rsidR="00217E2C" w:rsidRDefault="0055035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CD"/>
    <w:rsid w:val="000E37CD"/>
    <w:rsid w:val="00117F9F"/>
    <w:rsid w:val="001D3299"/>
    <w:rsid w:val="002838DE"/>
    <w:rsid w:val="00287877"/>
    <w:rsid w:val="002B4661"/>
    <w:rsid w:val="002B5F33"/>
    <w:rsid w:val="00422F88"/>
    <w:rsid w:val="00550353"/>
    <w:rsid w:val="008168E2"/>
    <w:rsid w:val="00981A4F"/>
    <w:rsid w:val="00B97D46"/>
    <w:rsid w:val="00D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BEBF"/>
  <w15:chartTrackingRefBased/>
  <w15:docId w15:val="{347D60D6-627F-4981-9B2D-223400E4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C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7C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</cp:revision>
  <dcterms:created xsi:type="dcterms:W3CDTF">2024-01-02T20:18:00Z</dcterms:created>
  <dcterms:modified xsi:type="dcterms:W3CDTF">2024-01-03T20:15:00Z</dcterms:modified>
</cp:coreProperties>
</file>