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5" w:type="dxa"/>
        <w:tblInd w:w="-527" w:type="dxa"/>
        <w:tblLook w:val="04A0" w:firstRow="1" w:lastRow="0" w:firstColumn="1" w:lastColumn="0" w:noHBand="0" w:noVBand="1"/>
      </w:tblPr>
      <w:tblGrid>
        <w:gridCol w:w="167"/>
        <w:gridCol w:w="360"/>
        <w:gridCol w:w="1529"/>
        <w:gridCol w:w="676"/>
        <w:gridCol w:w="515"/>
        <w:gridCol w:w="123"/>
        <w:gridCol w:w="358"/>
        <w:gridCol w:w="858"/>
        <w:gridCol w:w="617"/>
        <w:gridCol w:w="278"/>
        <w:gridCol w:w="146"/>
        <w:gridCol w:w="320"/>
        <w:gridCol w:w="786"/>
        <w:gridCol w:w="293"/>
        <w:gridCol w:w="1201"/>
        <w:gridCol w:w="195"/>
        <w:gridCol w:w="28"/>
        <w:gridCol w:w="1309"/>
        <w:gridCol w:w="138"/>
        <w:gridCol w:w="10"/>
        <w:gridCol w:w="950"/>
        <w:gridCol w:w="148"/>
      </w:tblGrid>
      <w:tr w:rsidR="005440EA" w:rsidRPr="00355BF9" w14:paraId="4AFC40ED" w14:textId="77777777" w:rsidTr="008B08E8">
        <w:trPr>
          <w:trHeight w:val="390"/>
        </w:trPr>
        <w:tc>
          <w:tcPr>
            <w:tcW w:w="2056" w:type="dxa"/>
            <w:gridSpan w:val="3"/>
            <w:noWrap/>
            <w:vAlign w:val="bottom"/>
          </w:tcPr>
          <w:p w14:paraId="01C366E0" w14:textId="77777777" w:rsidR="005440EA" w:rsidRPr="00355BF9" w:rsidRDefault="005440EA" w:rsidP="00634210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C45575" wp14:editId="160F560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440EA" w:rsidRPr="00355BF9" w14:paraId="16911519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4E4A9C" w14:textId="77777777" w:rsidR="005440EA" w:rsidRPr="00355BF9" w:rsidRDefault="005440EA" w:rsidP="0063421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E3231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C52BD9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gridSpan w:val="2"/>
            <w:noWrap/>
            <w:vAlign w:val="bottom"/>
          </w:tcPr>
          <w:p w14:paraId="41301A85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080" w:type="dxa"/>
            <w:gridSpan w:val="11"/>
            <w:noWrap/>
            <w:vAlign w:val="bottom"/>
            <w:hideMark/>
          </w:tcPr>
          <w:p w14:paraId="6D762F5D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03F4D3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4"/>
            <w:noWrap/>
            <w:vAlign w:val="bottom"/>
          </w:tcPr>
          <w:p w14:paraId="34D42E2D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10FB7E97" w14:textId="77777777" w:rsidTr="008B08E8">
        <w:trPr>
          <w:trHeight w:val="390"/>
        </w:trPr>
        <w:tc>
          <w:tcPr>
            <w:tcW w:w="2056" w:type="dxa"/>
            <w:gridSpan w:val="3"/>
            <w:noWrap/>
            <w:vAlign w:val="bottom"/>
          </w:tcPr>
          <w:p w14:paraId="4A539000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2C829E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gridSpan w:val="2"/>
            <w:noWrap/>
            <w:vAlign w:val="bottom"/>
          </w:tcPr>
          <w:p w14:paraId="53FCCEA6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24908B94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147" w:type="dxa"/>
            <w:gridSpan w:val="5"/>
            <w:noWrap/>
            <w:vAlign w:val="bottom"/>
            <w:hideMark/>
          </w:tcPr>
          <w:p w14:paraId="58476C01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70747E4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gridSpan w:val="3"/>
            <w:noWrap/>
            <w:vAlign w:val="bottom"/>
          </w:tcPr>
          <w:p w14:paraId="7D5DD462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A9BCA6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4"/>
            <w:noWrap/>
            <w:vAlign w:val="bottom"/>
          </w:tcPr>
          <w:p w14:paraId="71B6E852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2589A351" w14:textId="77777777" w:rsidTr="008B08E8">
        <w:trPr>
          <w:trHeight w:val="612"/>
        </w:trPr>
        <w:tc>
          <w:tcPr>
            <w:tcW w:w="2056" w:type="dxa"/>
            <w:gridSpan w:val="3"/>
            <w:noWrap/>
            <w:vAlign w:val="bottom"/>
          </w:tcPr>
          <w:p w14:paraId="1B341071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67919F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gridSpan w:val="2"/>
            <w:noWrap/>
            <w:vAlign w:val="bottom"/>
          </w:tcPr>
          <w:p w14:paraId="1B4A610C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0F79CC80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147" w:type="dxa"/>
            <w:gridSpan w:val="5"/>
            <w:noWrap/>
            <w:vAlign w:val="bottom"/>
          </w:tcPr>
          <w:p w14:paraId="4EA6F462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5FA420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gridSpan w:val="3"/>
            <w:noWrap/>
            <w:vAlign w:val="bottom"/>
          </w:tcPr>
          <w:p w14:paraId="1CC49629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C1679B" w14:textId="77777777" w:rsidR="005440EA" w:rsidRPr="00355BF9" w:rsidRDefault="005440EA" w:rsidP="0063421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4"/>
            <w:noWrap/>
            <w:vAlign w:val="bottom"/>
          </w:tcPr>
          <w:p w14:paraId="62B06E70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40EA" w:rsidRPr="00355BF9" w14:paraId="692ED26B" w14:textId="77777777" w:rsidTr="008B08E8">
        <w:trPr>
          <w:trHeight w:val="180"/>
        </w:trPr>
        <w:tc>
          <w:tcPr>
            <w:tcW w:w="2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B3218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CD8A20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8CB6F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14B0C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21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8F096" w14:textId="77777777" w:rsidR="005440EA" w:rsidRPr="00355BF9" w:rsidRDefault="005440EA" w:rsidP="00634210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02938B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14:paraId="6DE3084C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22C6B" w14:textId="771D44F0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904E99">
              <w:rPr>
                <w:rFonts w:eastAsia="Times New Roman"/>
                <w:sz w:val="20"/>
                <w:szCs w:val="20"/>
              </w:rPr>
              <w:t>0</w:t>
            </w:r>
            <w:r w:rsidR="008B08E8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8B08E8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5440EA" w:rsidRPr="00355BF9" w14:paraId="7FD4A375" w14:textId="77777777" w:rsidTr="008B08E8">
        <w:trPr>
          <w:trHeight w:val="40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B5300" w14:textId="1D5DE391" w:rsidR="005440EA" w:rsidRPr="00795CB9" w:rsidRDefault="005440EA" w:rsidP="00634210">
            <w:pPr>
              <w:rPr>
                <w:rFonts w:eastAsia="Times New Roman"/>
                <w:bCs/>
                <w:smallCaps/>
              </w:rPr>
            </w:pPr>
            <w:proofErr w:type="spellStart"/>
            <w:r w:rsidRPr="00795CB9">
              <w:rPr>
                <w:rFonts w:eastAsia="Times New Roman"/>
                <w:bCs/>
                <w:smallCaps/>
              </w:rPr>
              <w:t>gutierrez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BF1B5" w14:textId="2C61BA59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463E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962C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EEEE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A06E8E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14:paraId="4ABE3ED6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7D7E3E" w14:textId="53F4EB3A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8B08E8">
              <w:rPr>
                <w:rFonts w:eastAsia="Times New Roman"/>
                <w:sz w:val="20"/>
                <w:szCs w:val="20"/>
              </w:rPr>
              <w:t>3-301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0FCF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40EA" w:rsidRPr="00355BF9" w14:paraId="5C35F7C9" w14:textId="77777777" w:rsidTr="008B08E8">
        <w:trPr>
          <w:trHeight w:val="350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8FADA7" w14:textId="77777777" w:rsidR="005440EA" w:rsidRPr="00795CB9" w:rsidRDefault="005440EA" w:rsidP="00634210">
            <w:pPr>
              <w:rPr>
                <w:rFonts w:eastAsia="Times New Roman"/>
                <w:smallCaps/>
              </w:rPr>
            </w:pPr>
            <w:r w:rsidRPr="00795CB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20593BE" w14:textId="1BAFC490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1C31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5B53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2544B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C8E1C9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14:paraId="368AD1A8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9FAC4" w14:textId="05901F28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12E5C024" w14:textId="77777777" w:rsidTr="008B08E8">
        <w:trPr>
          <w:trHeight w:val="332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B7E8" w14:textId="77777777" w:rsidR="005440EA" w:rsidRPr="00795CB9" w:rsidRDefault="005440EA" w:rsidP="00634210">
            <w:pPr>
              <w:rPr>
                <w:rFonts w:eastAsia="Times New Roman"/>
                <w:smallCaps/>
              </w:rPr>
            </w:pPr>
            <w:proofErr w:type="spellStart"/>
            <w:r w:rsidRPr="00795CB9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F099C" w14:textId="4E1F350A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086B5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C89D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1173D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F524B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DC0F2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FB63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D4B1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440EA" w:rsidRPr="00355BF9" w14:paraId="3BD6433F" w14:textId="77777777" w:rsidTr="008B08E8">
        <w:trPr>
          <w:trHeight w:val="350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8ED50" w14:textId="77777777" w:rsidR="005440EA" w:rsidRPr="00795CB9" w:rsidRDefault="005440EA" w:rsidP="00634210">
            <w:pPr>
              <w:rPr>
                <w:rFonts w:eastAsia="Times New Roman"/>
                <w:smallCaps/>
              </w:rPr>
            </w:pPr>
            <w:r w:rsidRPr="00795CB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884CD6F" w14:textId="10560F23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9FE1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52E8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7745EB" w14:textId="3E93809D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C1FD6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14:paraId="7D23E2C9" w14:textId="77777777" w:rsidR="005440EA" w:rsidRPr="00355BF9" w:rsidRDefault="005440EA" w:rsidP="0063421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C02EF4" w14:textId="00943F95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553333CE" w14:textId="77777777" w:rsidTr="008B08E8">
        <w:trPr>
          <w:trHeight w:val="350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EA45A" w14:textId="77777777" w:rsidR="005440EA" w:rsidRPr="00795CB9" w:rsidRDefault="005440EA" w:rsidP="00634210">
            <w:pPr>
              <w:rPr>
                <w:rFonts w:eastAsia="Times New Roman"/>
                <w:smallCaps/>
              </w:rPr>
            </w:pPr>
            <w:r w:rsidRPr="00795CB9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53C9B7" w14:textId="7DC23364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E541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CAB54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9F7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A36C12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75F88E" w14:textId="77777777" w:rsidR="005440EA" w:rsidRPr="00355BF9" w:rsidRDefault="005440EA" w:rsidP="00634210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D4FE7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7F3579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7E6B25C5" w14:textId="77777777" w:rsidTr="008B08E8">
        <w:trPr>
          <w:trHeight w:val="350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73F4D" w14:textId="77777777" w:rsidR="005440EA" w:rsidRPr="00795CB9" w:rsidRDefault="005440EA" w:rsidP="00634210">
            <w:pPr>
              <w:rPr>
                <w:rFonts w:eastAsia="Times New Roman"/>
                <w:smallCaps/>
              </w:rPr>
            </w:pPr>
            <w:r w:rsidRPr="00795CB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4422B" w14:textId="44EBF4B4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B334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A10F7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9B118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7BA5A3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</w:tcPr>
          <w:p w14:paraId="098E0F5F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9F068F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4"/>
            <w:noWrap/>
            <w:vAlign w:val="bottom"/>
          </w:tcPr>
          <w:p w14:paraId="06F84B3D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355BF9" w14:paraId="714D6594" w14:textId="77777777" w:rsidTr="008B08E8">
        <w:trPr>
          <w:trHeight w:val="350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4E2C3" w14:textId="77777777" w:rsidR="005440EA" w:rsidRPr="00795CB9" w:rsidRDefault="005440EA" w:rsidP="00634210">
            <w:pPr>
              <w:rPr>
                <w:rFonts w:eastAsia="Times New Roman"/>
                <w:smallCaps/>
              </w:rPr>
            </w:pPr>
            <w:r w:rsidRPr="00795CB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CC37C5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844DD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AA2F2F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0D2E6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079D91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</w:tcPr>
          <w:p w14:paraId="72349F9C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  <w:p w14:paraId="67DC1F00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9E429B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4"/>
            <w:noWrap/>
            <w:vAlign w:val="bottom"/>
          </w:tcPr>
          <w:p w14:paraId="0C6DF49A" w14:textId="77777777" w:rsidR="005440EA" w:rsidRPr="00355BF9" w:rsidRDefault="005440EA" w:rsidP="006342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440EA" w:rsidRPr="008F34A4" w14:paraId="520A4002" w14:textId="77777777" w:rsidTr="008B08E8">
        <w:trPr>
          <w:gridBefore w:val="1"/>
          <w:gridAfter w:val="1"/>
          <w:wBefore w:w="167" w:type="dxa"/>
          <w:wAfter w:w="148" w:type="dxa"/>
          <w:trHeight w:val="300"/>
        </w:trPr>
        <w:tc>
          <w:tcPr>
            <w:tcW w:w="97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CFEE" w14:textId="77777777" w:rsidR="0023785C" w:rsidRDefault="0023785C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413EC0FD" w14:textId="724BB7BA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3785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 IT RESOLVED</w:t>
            </w:r>
            <w:r w:rsidRPr="0023785C">
              <w:rPr>
                <w:rFonts w:eastAsia="Times New Roman"/>
                <w:color w:val="000000"/>
                <w:sz w:val="22"/>
                <w:szCs w:val="22"/>
              </w:rPr>
              <w:t xml:space="preserve"> BY THE MAYOR AND COUNCIL OF THE BOROUGH OF EDGEWATER, THE FOLLOWING 20</w:t>
            </w:r>
            <w:r w:rsidR="00A22AC7" w:rsidRPr="0023785C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954160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  <w:r w:rsidRPr="0023785C">
              <w:rPr>
                <w:rFonts w:eastAsia="Times New Roman"/>
                <w:color w:val="000000"/>
                <w:sz w:val="22"/>
                <w:szCs w:val="22"/>
              </w:rPr>
              <w:t xml:space="preserve"> BUDGET APPROPRIATION TRANSFERS BE MADE AND THAT A CERTIFIED COPY OF THIS RESOLUTION BE TRANSMITTED TO THE CHIEF FINANCIAL OFFICER FOR HIS RECORDS.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7990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40EA" w:rsidRPr="008F34A4" w14:paraId="182B8BAC" w14:textId="77777777" w:rsidTr="008B08E8">
        <w:trPr>
          <w:gridBefore w:val="1"/>
          <w:gridAfter w:val="1"/>
          <w:wBefore w:w="167" w:type="dxa"/>
          <w:wAfter w:w="148" w:type="dxa"/>
          <w:trHeight w:val="300"/>
        </w:trPr>
        <w:tc>
          <w:tcPr>
            <w:tcW w:w="3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7D7E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32C7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B445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27B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D0FE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5E9D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4E19EAF4" w14:textId="77777777" w:rsidTr="008B08E8">
        <w:trPr>
          <w:gridBefore w:val="1"/>
          <w:gridAfter w:val="1"/>
          <w:wBefore w:w="167" w:type="dxa"/>
          <w:wAfter w:w="148" w:type="dxa"/>
          <w:trHeight w:val="300"/>
        </w:trPr>
        <w:tc>
          <w:tcPr>
            <w:tcW w:w="973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08C5" w14:textId="216AD040" w:rsidR="005440EA" w:rsidRPr="008F34A4" w:rsidRDefault="005440EA" w:rsidP="00490D72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CURRENT  ACCOUNT  TRANSFERS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BC1" w14:textId="77777777" w:rsidR="005440EA" w:rsidRPr="008F34A4" w:rsidRDefault="005440EA" w:rsidP="0063421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40EA" w:rsidRPr="008F34A4" w14:paraId="3D393E02" w14:textId="77777777" w:rsidTr="008B08E8">
        <w:trPr>
          <w:gridBefore w:val="1"/>
          <w:gridAfter w:val="1"/>
          <w:wBefore w:w="167" w:type="dxa"/>
          <w:wAfter w:w="148" w:type="dxa"/>
          <w:trHeight w:val="300"/>
        </w:trPr>
        <w:tc>
          <w:tcPr>
            <w:tcW w:w="973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76330" w14:textId="77777777" w:rsidR="005440EA" w:rsidRPr="008F34A4" w:rsidRDefault="005440EA" w:rsidP="00634210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0C64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A" w:rsidRPr="008F34A4" w14:paraId="1E074E7B" w14:textId="77777777" w:rsidTr="008B08E8">
        <w:trPr>
          <w:gridBefore w:val="1"/>
          <w:gridAfter w:val="1"/>
          <w:wBefore w:w="167" w:type="dxa"/>
          <w:wAfter w:w="148" w:type="dxa"/>
          <w:trHeight w:val="300"/>
        </w:trPr>
        <w:tc>
          <w:tcPr>
            <w:tcW w:w="97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98DC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0A5B" w14:textId="77777777" w:rsidR="005440EA" w:rsidRPr="008F34A4" w:rsidRDefault="005440EA" w:rsidP="006342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2DFBA5C5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3BC6" w14:textId="77777777" w:rsidR="008B08E8" w:rsidRPr="008B08E8" w:rsidRDefault="008B08E8" w:rsidP="008B08E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CC99B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2F45BC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BAE" w14:textId="77777777" w:rsidR="008B08E8" w:rsidRPr="008B08E8" w:rsidRDefault="008B08E8" w:rsidP="008B08E8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3664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</w:tr>
      <w:tr w:rsidR="008B08E8" w:rsidRPr="008B08E8" w14:paraId="262A799B" w14:textId="77777777" w:rsidTr="008B08E8">
        <w:trPr>
          <w:gridBefore w:val="2"/>
          <w:gridAfter w:val="2"/>
          <w:wBefore w:w="527" w:type="dxa"/>
          <w:wAfter w:w="1098" w:type="dxa"/>
          <w:trHeight w:val="675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351C1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Salary &amp; Wage Adj.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3520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$125,000.00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6E88F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B149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Police S/W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F03F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$358,561.00 </w:t>
            </w:r>
          </w:p>
        </w:tc>
      </w:tr>
      <w:tr w:rsidR="008B08E8" w:rsidRPr="008B08E8" w14:paraId="2E1AE218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E52F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068D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B83E30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B804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Vol. First Aid S&amp;W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3F9A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$21,170.00 </w:t>
            </w:r>
          </w:p>
        </w:tc>
      </w:tr>
      <w:tr w:rsidR="008B08E8" w:rsidRPr="008B08E8" w14:paraId="2A3B1F8E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82D1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A&amp;E  S&amp;W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76C70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$89,000.00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57B65E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F808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Streets/Roads S/W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3A7A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$134,048.00 </w:t>
            </w:r>
          </w:p>
        </w:tc>
      </w:tr>
      <w:tr w:rsidR="008B08E8" w:rsidRPr="008B08E8" w14:paraId="62456FAA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5E22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Collection/Taxes S/W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60621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$29,000.00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E620A4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08C6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Recycling S/W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5B91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$2,542.00 </w:t>
            </w:r>
          </w:p>
        </w:tc>
      </w:tr>
      <w:tr w:rsidR="008B08E8" w:rsidRPr="008B08E8" w14:paraId="48F7D540" w14:textId="77777777" w:rsidTr="008B08E8">
        <w:trPr>
          <w:gridBefore w:val="2"/>
          <w:gridAfter w:val="2"/>
          <w:wBefore w:w="527" w:type="dxa"/>
          <w:wAfter w:w="1098" w:type="dxa"/>
          <w:trHeight w:val="435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9AA1F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Assessment of Taxes S/W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0272C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$11,000.00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CBC0DD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BE1F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6AF3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$516,321.00 </w:t>
            </w:r>
          </w:p>
        </w:tc>
      </w:tr>
      <w:tr w:rsidR="008B08E8" w:rsidRPr="008B08E8" w14:paraId="47A00D2C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E485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Construction S/W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7AE36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$40,000.00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033D0A" w14:textId="77777777" w:rsidR="008B08E8" w:rsidRPr="008B08E8" w:rsidRDefault="008B08E8" w:rsidP="008B08E8">
            <w:pPr>
              <w:jc w:val="righ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</w:rPr>
            </w:pPr>
            <w:r w:rsidRPr="008B08E8">
              <w:rPr>
                <w:rFonts w:ascii="Arial Unicode MS" w:eastAsia="Times New Roman" w:hAnsi="Arial Unicode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6001" w14:textId="77777777" w:rsidR="008B08E8" w:rsidRPr="008B08E8" w:rsidRDefault="008B08E8" w:rsidP="008B08E8">
            <w:pPr>
              <w:jc w:val="righ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E91E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7F0CD34C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32B0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Housing Inspection S/W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84BE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$10,600.00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8620F" w14:textId="77777777" w:rsidR="008B08E8" w:rsidRPr="008B08E8" w:rsidRDefault="008B08E8" w:rsidP="008B08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B08E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CF2A" w14:textId="77777777" w:rsidR="008B08E8" w:rsidRPr="008B08E8" w:rsidRDefault="008B08E8" w:rsidP="008B08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3F72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41CFE2C1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177A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Housing Inspection O/E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6961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$3,500.00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F81B5" w14:textId="77777777" w:rsidR="008B08E8" w:rsidRPr="008B08E8" w:rsidRDefault="008B08E8" w:rsidP="008B08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B08E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E3EE" w14:textId="77777777" w:rsidR="008B08E8" w:rsidRPr="008B08E8" w:rsidRDefault="008B08E8" w:rsidP="008B08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FFDF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0043A1E8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F0A9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Fire </w:t>
            </w:r>
            <w:proofErr w:type="spellStart"/>
            <w:r w:rsidRPr="008B08E8">
              <w:rPr>
                <w:rFonts w:eastAsia="Times New Roman"/>
                <w:color w:val="000000"/>
                <w:sz w:val="22"/>
                <w:szCs w:val="22"/>
              </w:rPr>
              <w:t>Dept</w:t>
            </w:r>
            <w:proofErr w:type="spellEnd"/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 S/W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F6878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$22,000.00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C7C511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1896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EC43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0C92773A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F369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Board of Health S/W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CA7A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$80,000.00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688F8D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D6E9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7573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35A39D09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9341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Recreation S/W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24BD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$9,000.00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0857BA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814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EB7B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62302EB5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2375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Mayor &amp; Council S/W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1A65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$38,000.00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F654D4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356F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DD29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36118374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B42A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Construct Official O/E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91A3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80717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ADE8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9219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0E7C7093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BFB9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Vol First Aid O/E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FA18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$20,000.00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E350D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E64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54C9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1071C059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6ACD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Snow Removal O/E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2B89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10,000.00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82AA4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C9CA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4019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48C97EB9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D1D2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Board of Health O/E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6E08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9C15C7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4A4A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A7F0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52202AB1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58E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Recreation O/E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FD6E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$4,221.00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82671D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8A91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BE01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037B6EA0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AB95" w14:textId="77777777" w:rsidR="008B08E8" w:rsidRPr="008B08E8" w:rsidRDefault="008B08E8" w:rsidP="008B08E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4074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8D5D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FFD9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2A96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723CF4AE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9118" w14:textId="77777777" w:rsidR="008B08E8" w:rsidRPr="008B08E8" w:rsidRDefault="008B08E8" w:rsidP="008B08E8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Totals: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1C8F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$516,321.00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87CC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5B86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0949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$516,321.00 </w:t>
            </w:r>
          </w:p>
        </w:tc>
      </w:tr>
      <w:tr w:rsidR="008B08E8" w:rsidRPr="008B08E8" w14:paraId="1F76BFFC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C23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4730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9FF5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313A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52E4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2D4C08AC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E124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FD90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7533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F0FB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A3A7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07D8555D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8181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1597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38FF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3AC4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70E2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1483D87A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A4C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8137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D905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7DF1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5A52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57FF3AD6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8E3F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DD21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1773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762A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E57F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1B7081E8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0DC3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Recreation O/E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F2DD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$58,894.00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0064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0320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Election O/E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B3C5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$53.00</w:t>
            </w:r>
          </w:p>
        </w:tc>
      </w:tr>
      <w:tr w:rsidR="008B08E8" w:rsidRPr="008B08E8" w14:paraId="33C90117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65FE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8A67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760C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8208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Collection/Taxes O/E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0DF4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$258.00 </w:t>
            </w:r>
          </w:p>
        </w:tc>
      </w:tr>
      <w:tr w:rsidR="008B08E8" w:rsidRPr="008B08E8" w14:paraId="3EA024A4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A9B8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3EF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345E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CB00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Assess. Taxes O/E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721B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$11,950.00 </w:t>
            </w:r>
          </w:p>
        </w:tc>
      </w:tr>
      <w:tr w:rsidR="008B08E8" w:rsidRPr="008B08E8" w14:paraId="31098E41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6F37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426F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71AB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2B1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Legal O/E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8468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>$45,000.00</w:t>
            </w:r>
          </w:p>
        </w:tc>
      </w:tr>
      <w:tr w:rsidR="008B08E8" w:rsidRPr="008B08E8" w14:paraId="1D690AA9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32D9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8380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A915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4D77" w14:textId="77777777" w:rsidR="008B08E8" w:rsidRPr="008B08E8" w:rsidRDefault="008B08E8" w:rsidP="008B08E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Other Insurance 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A8F8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color w:val="000000"/>
                <w:sz w:val="22"/>
                <w:szCs w:val="22"/>
              </w:rPr>
              <w:t xml:space="preserve">$1,633.00 </w:t>
            </w:r>
          </w:p>
        </w:tc>
      </w:tr>
      <w:tr w:rsidR="008B08E8" w:rsidRPr="008B08E8" w14:paraId="5F919FF5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C3B1" w14:textId="77777777" w:rsidR="008B08E8" w:rsidRPr="008B08E8" w:rsidRDefault="008B08E8" w:rsidP="008B08E8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5663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DBD2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E88C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13DC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8E8" w:rsidRPr="008B08E8" w14:paraId="2B3FB0A5" w14:textId="77777777" w:rsidTr="008B08E8">
        <w:trPr>
          <w:gridBefore w:val="2"/>
          <w:gridAfter w:val="2"/>
          <w:wBefore w:w="527" w:type="dxa"/>
          <w:wAfter w:w="1098" w:type="dxa"/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6D51" w14:textId="77777777" w:rsidR="008B08E8" w:rsidRPr="008B08E8" w:rsidRDefault="008B08E8" w:rsidP="008B08E8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AB2C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$58,894.00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C72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E37F" w14:textId="77777777" w:rsidR="008B08E8" w:rsidRPr="008B08E8" w:rsidRDefault="008B08E8" w:rsidP="008B08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8748" w14:textId="77777777" w:rsidR="008B08E8" w:rsidRPr="008B08E8" w:rsidRDefault="008B08E8" w:rsidP="008B08E8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B08E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$58,894.00 </w:t>
            </w:r>
          </w:p>
        </w:tc>
      </w:tr>
    </w:tbl>
    <w:p w14:paraId="7DB7BF01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4295BD3F" w14:textId="22153C3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058A038A" w14:textId="77777777" w:rsidR="005440EA" w:rsidRDefault="005440EA" w:rsidP="005440EA">
      <w:pPr>
        <w:jc w:val="both"/>
        <w:rPr>
          <w:rFonts w:eastAsia="Calibri"/>
          <w:sz w:val="22"/>
          <w:szCs w:val="22"/>
        </w:rPr>
      </w:pPr>
    </w:p>
    <w:p w14:paraId="1AB67CF5" w14:textId="557DD28C" w:rsidR="005440EA" w:rsidRPr="00E32C66" w:rsidRDefault="005440EA" w:rsidP="005440EA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>I hereby certify that the above Resolution was adopted by the Mayor</w:t>
      </w:r>
      <w:r>
        <w:rPr>
          <w:rFonts w:eastAsia="Times New Roman"/>
          <w:b/>
        </w:rPr>
        <w:t xml:space="preserve"> and Council on January </w:t>
      </w:r>
      <w:r w:rsidR="008B08E8">
        <w:rPr>
          <w:rFonts w:eastAsia="Times New Roman"/>
          <w:b/>
        </w:rPr>
        <w:t>4</w:t>
      </w:r>
      <w:r>
        <w:rPr>
          <w:rFonts w:eastAsia="Times New Roman"/>
          <w:b/>
        </w:rPr>
        <w:t>, 202</w:t>
      </w:r>
      <w:r w:rsidR="008B08E8">
        <w:rPr>
          <w:rFonts w:eastAsia="Times New Roman"/>
          <w:b/>
        </w:rPr>
        <w:t>4</w:t>
      </w:r>
      <w:r>
        <w:rPr>
          <w:rFonts w:eastAsia="Times New Roman"/>
          <w:b/>
        </w:rPr>
        <w:t>.</w:t>
      </w:r>
    </w:p>
    <w:p w14:paraId="65E482D7" w14:textId="23B3C660" w:rsidR="005440EA" w:rsidRDefault="005440EA" w:rsidP="005440EA">
      <w:pPr>
        <w:ind w:left="-630"/>
        <w:jc w:val="both"/>
        <w:rPr>
          <w:rFonts w:eastAsia="Times New Roman"/>
          <w:szCs w:val="20"/>
        </w:rPr>
      </w:pPr>
    </w:p>
    <w:p w14:paraId="42CE13C9" w14:textId="77777777" w:rsidR="00BF7CE9" w:rsidRPr="0073317A" w:rsidRDefault="00BF7CE9" w:rsidP="005440EA">
      <w:pPr>
        <w:ind w:left="-630"/>
        <w:jc w:val="both"/>
        <w:rPr>
          <w:rFonts w:eastAsia="Times New Roman"/>
          <w:szCs w:val="20"/>
        </w:rPr>
      </w:pPr>
    </w:p>
    <w:p w14:paraId="0A7C6905" w14:textId="77777777" w:rsidR="005440EA" w:rsidRPr="00904E99" w:rsidRDefault="005440EA" w:rsidP="005440EA">
      <w:pPr>
        <w:ind w:left="-630"/>
        <w:jc w:val="both"/>
        <w:rPr>
          <w:rFonts w:eastAsia="Times New Roman"/>
          <w:b/>
          <w:szCs w:val="20"/>
        </w:rPr>
      </w:pPr>
      <w:r w:rsidRPr="00904E99">
        <w:rPr>
          <w:rFonts w:eastAsia="Times New Roman"/>
          <w:b/>
          <w:szCs w:val="20"/>
        </w:rPr>
        <w:tab/>
        <w:t xml:space="preserve"> ________________________</w:t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  <w:t>_________________________</w:t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  <w:t>Michael J. McPartland</w:t>
      </w:r>
      <w:r w:rsidRPr="00904E99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61D5A268" w14:textId="77777777" w:rsidR="005440EA" w:rsidRPr="00904E99" w:rsidRDefault="005440EA" w:rsidP="005440EA">
      <w:pPr>
        <w:tabs>
          <w:tab w:val="center" w:pos="4257"/>
        </w:tabs>
        <w:rPr>
          <w:b/>
        </w:rPr>
      </w:pPr>
      <w:r w:rsidRPr="00904E99">
        <w:rPr>
          <w:rFonts w:eastAsia="Times New Roman"/>
          <w:b/>
          <w:szCs w:val="20"/>
        </w:rPr>
        <w:t>Mayor</w:t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</w:r>
      <w:r w:rsidRPr="00904E99">
        <w:rPr>
          <w:rFonts w:eastAsia="Times New Roman"/>
          <w:b/>
          <w:szCs w:val="20"/>
        </w:rPr>
        <w:tab/>
        <w:t>Borough Clerk</w:t>
      </w:r>
    </w:p>
    <w:p w14:paraId="2924FD3B" w14:textId="77777777" w:rsidR="00217E2C" w:rsidRDefault="0095416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EA"/>
    <w:rsid w:val="00043223"/>
    <w:rsid w:val="0023785C"/>
    <w:rsid w:val="002838DE"/>
    <w:rsid w:val="002B4661"/>
    <w:rsid w:val="00490D72"/>
    <w:rsid w:val="005440EA"/>
    <w:rsid w:val="0060255F"/>
    <w:rsid w:val="00791A10"/>
    <w:rsid w:val="00795CB9"/>
    <w:rsid w:val="008B08E8"/>
    <w:rsid w:val="00904E99"/>
    <w:rsid w:val="00916073"/>
    <w:rsid w:val="00954160"/>
    <w:rsid w:val="00963856"/>
    <w:rsid w:val="00A22AC7"/>
    <w:rsid w:val="00A41FF5"/>
    <w:rsid w:val="00BA1C02"/>
    <w:rsid w:val="00BF7CE9"/>
    <w:rsid w:val="00C07B57"/>
    <w:rsid w:val="00C51139"/>
    <w:rsid w:val="00E73DD2"/>
    <w:rsid w:val="00F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7F3D"/>
  <w15:chartTrackingRefBased/>
  <w15:docId w15:val="{A92457B4-0DA4-4BEC-96B1-5B56D1E1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EA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2021-12-30T16:06:00Z</cp:lastPrinted>
  <dcterms:created xsi:type="dcterms:W3CDTF">2024-01-02T19:42:00Z</dcterms:created>
  <dcterms:modified xsi:type="dcterms:W3CDTF">2024-01-02T19:53:00Z</dcterms:modified>
</cp:coreProperties>
</file>